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98E61C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30CE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10F175" w14:textId="77777777" w:rsidR="00030CEF" w:rsidRDefault="00030CEF" w:rsidP="007103B4">
            <w:pPr>
              <w:rPr>
                <w:rFonts w:ascii="Arial" w:hAnsi="Arial" w:cs="Arial"/>
                <w:b/>
                <w:bCs/>
                <w:color w:val="404040" w:themeColor="text1" w:themeTint="BF"/>
                <w:sz w:val="24"/>
                <w:szCs w:val="24"/>
                <w:lang w:val="es-ES"/>
              </w:rPr>
            </w:pPr>
            <w:r w:rsidRPr="00030CEF">
              <w:rPr>
                <w:rFonts w:ascii="Arial" w:hAnsi="Arial" w:cs="Arial"/>
                <w:b/>
                <w:bCs/>
                <w:color w:val="404040" w:themeColor="text1" w:themeTint="BF"/>
                <w:sz w:val="24"/>
                <w:szCs w:val="24"/>
                <w:lang w:val="es-ES"/>
              </w:rPr>
              <w:t xml:space="preserve">Identificar y practicar en forma autónoma conductas protectoras y de autocuidado en relación con: </w:t>
            </w:r>
          </w:p>
          <w:p w14:paraId="26F1C637" w14:textId="77777777" w:rsidR="00030CEF" w:rsidRDefault="00030CEF" w:rsidP="007103B4">
            <w:pPr>
              <w:rPr>
                <w:rFonts w:ascii="Arial" w:hAnsi="Arial" w:cs="Arial"/>
                <w:b/>
                <w:bCs/>
                <w:color w:val="404040" w:themeColor="text1" w:themeTint="BF"/>
                <w:sz w:val="24"/>
                <w:szCs w:val="24"/>
                <w:lang w:val="es-ES"/>
              </w:rPr>
            </w:pPr>
            <w:r w:rsidRPr="00030CEF">
              <w:rPr>
                <w:rFonts w:ascii="Arial" w:hAnsi="Arial" w:cs="Arial"/>
                <w:b/>
                <w:bCs/>
                <w:color w:val="404040" w:themeColor="text1" w:themeTint="BF"/>
                <w:sz w:val="24"/>
                <w:szCs w:val="24"/>
                <w:lang w:val="es-ES"/>
              </w:rPr>
              <w:t xml:space="preserve">› rutinas de higiene </w:t>
            </w:r>
          </w:p>
          <w:p w14:paraId="5CF2211C" w14:textId="77777777" w:rsidR="00030CEF" w:rsidRDefault="00030CEF" w:rsidP="007103B4">
            <w:pPr>
              <w:rPr>
                <w:rFonts w:ascii="Arial" w:hAnsi="Arial" w:cs="Arial"/>
                <w:b/>
                <w:bCs/>
                <w:color w:val="404040" w:themeColor="text1" w:themeTint="BF"/>
                <w:sz w:val="24"/>
                <w:szCs w:val="24"/>
                <w:lang w:val="es-ES"/>
              </w:rPr>
            </w:pPr>
            <w:r w:rsidRPr="00030CEF">
              <w:rPr>
                <w:rFonts w:ascii="Arial" w:hAnsi="Arial" w:cs="Arial"/>
                <w:b/>
                <w:bCs/>
                <w:color w:val="404040" w:themeColor="text1" w:themeTint="BF"/>
                <w:sz w:val="24"/>
                <w:szCs w:val="24"/>
                <w:lang w:val="es-ES"/>
              </w:rPr>
              <w:t xml:space="preserve">› actividades de descanso, recreación y actividad física </w:t>
            </w:r>
          </w:p>
          <w:p w14:paraId="5764FCE2" w14:textId="77777777" w:rsidR="00030CEF" w:rsidRDefault="00030CEF" w:rsidP="007103B4">
            <w:pPr>
              <w:rPr>
                <w:rFonts w:ascii="Arial" w:hAnsi="Arial" w:cs="Arial"/>
                <w:b/>
                <w:bCs/>
                <w:color w:val="404040" w:themeColor="text1" w:themeTint="BF"/>
                <w:sz w:val="24"/>
                <w:szCs w:val="24"/>
                <w:lang w:val="es-ES"/>
              </w:rPr>
            </w:pPr>
            <w:r w:rsidRPr="00030CEF">
              <w:rPr>
                <w:rFonts w:ascii="Arial" w:hAnsi="Arial" w:cs="Arial"/>
                <w:b/>
                <w:bCs/>
                <w:color w:val="404040" w:themeColor="text1" w:themeTint="BF"/>
                <w:sz w:val="24"/>
                <w:szCs w:val="24"/>
                <w:lang w:val="es-ES"/>
              </w:rPr>
              <w:t xml:space="preserve">› hábitos de alimentación </w:t>
            </w:r>
          </w:p>
          <w:p w14:paraId="1EC27705" w14:textId="77777777" w:rsidR="00030CEF" w:rsidRDefault="00030CEF" w:rsidP="007103B4">
            <w:pPr>
              <w:rPr>
                <w:rFonts w:ascii="Arial" w:hAnsi="Arial" w:cs="Arial"/>
                <w:b/>
                <w:bCs/>
                <w:color w:val="404040" w:themeColor="text1" w:themeTint="BF"/>
                <w:sz w:val="24"/>
                <w:szCs w:val="24"/>
                <w:lang w:val="es-ES"/>
              </w:rPr>
            </w:pPr>
            <w:r w:rsidRPr="00030CEF">
              <w:rPr>
                <w:rFonts w:ascii="Arial" w:hAnsi="Arial" w:cs="Arial"/>
                <w:b/>
                <w:bCs/>
                <w:color w:val="404040" w:themeColor="text1" w:themeTint="BF"/>
                <w:sz w:val="24"/>
                <w:szCs w:val="24"/>
                <w:lang w:val="es-ES"/>
              </w:rPr>
              <w:t xml:space="preserve">› resguardo del cuerpo y la intimidad </w:t>
            </w:r>
          </w:p>
          <w:p w14:paraId="74123150" w14:textId="77777777" w:rsidR="00030CEF" w:rsidRDefault="00030CEF" w:rsidP="007103B4">
            <w:pPr>
              <w:rPr>
                <w:rFonts w:ascii="Arial" w:hAnsi="Arial" w:cs="Arial"/>
                <w:b/>
                <w:bCs/>
                <w:color w:val="404040" w:themeColor="text1" w:themeTint="BF"/>
                <w:sz w:val="24"/>
                <w:szCs w:val="24"/>
                <w:lang w:val="es-ES"/>
              </w:rPr>
            </w:pPr>
            <w:r w:rsidRPr="00030CEF">
              <w:rPr>
                <w:rFonts w:ascii="Arial" w:hAnsi="Arial" w:cs="Arial"/>
                <w:b/>
                <w:bCs/>
                <w:color w:val="404040" w:themeColor="text1" w:themeTint="BF"/>
                <w:sz w:val="24"/>
                <w:szCs w:val="24"/>
                <w:lang w:val="es-ES"/>
              </w:rPr>
              <w:t xml:space="preserve">› la entrega de información personal </w:t>
            </w:r>
          </w:p>
          <w:p w14:paraId="48E93BF8" w14:textId="77777777" w:rsidR="00030CEF" w:rsidRDefault="00030CEF" w:rsidP="007103B4">
            <w:pPr>
              <w:rPr>
                <w:rFonts w:ascii="Arial" w:hAnsi="Arial" w:cs="Arial"/>
                <w:b/>
                <w:bCs/>
                <w:color w:val="404040" w:themeColor="text1" w:themeTint="BF"/>
                <w:sz w:val="24"/>
                <w:szCs w:val="24"/>
                <w:lang w:val="es-ES"/>
              </w:rPr>
            </w:pPr>
            <w:r w:rsidRPr="00030CEF">
              <w:rPr>
                <w:rFonts w:ascii="Arial" w:hAnsi="Arial" w:cs="Arial"/>
                <w:b/>
                <w:bCs/>
                <w:color w:val="404040" w:themeColor="text1" w:themeTint="BF"/>
                <w:sz w:val="24"/>
                <w:szCs w:val="24"/>
                <w:lang w:val="es-ES"/>
              </w:rPr>
              <w:t xml:space="preserve">› situaciones de potencial abuso </w:t>
            </w:r>
          </w:p>
          <w:p w14:paraId="7709B2C3" w14:textId="78FACF22" w:rsidR="007103B4" w:rsidRDefault="00030CEF" w:rsidP="007103B4">
            <w:pPr>
              <w:rPr>
                <w:rFonts w:ascii="Arial" w:hAnsi="Arial" w:cs="Arial"/>
                <w:b/>
                <w:bCs/>
                <w:color w:val="404040" w:themeColor="text1" w:themeTint="BF"/>
                <w:sz w:val="24"/>
                <w:szCs w:val="24"/>
                <w:lang w:val="es-ES"/>
              </w:rPr>
            </w:pPr>
            <w:r w:rsidRPr="00030CEF">
              <w:rPr>
                <w:rFonts w:ascii="Arial" w:hAnsi="Arial" w:cs="Arial"/>
                <w:b/>
                <w:bCs/>
                <w:color w:val="404040" w:themeColor="text1" w:themeTint="BF"/>
                <w:sz w:val="24"/>
                <w:szCs w:val="24"/>
                <w:lang w:val="es-ES"/>
              </w:rPr>
              <w:t>› consumo de drogas</w:t>
            </w: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1EFA6261" w14:textId="2163967D" w:rsidR="00F520AF" w:rsidRDefault="00793011" w:rsidP="00030CE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10</w:t>
            </w:r>
            <w:r w:rsidR="00030CEF">
              <w:rPr>
                <w:rFonts w:ascii="Arial" w:hAnsi="Arial" w:cs="Arial"/>
                <w:b/>
                <w:bCs/>
                <w:color w:val="404040" w:themeColor="text1" w:themeTint="BF"/>
                <w:sz w:val="24"/>
                <w:szCs w:val="24"/>
                <w:lang w:val="es-ES"/>
              </w:rPr>
              <w:t>.</w:t>
            </w:r>
          </w:p>
          <w:p w14:paraId="328ED64C" w14:textId="6E344CEE" w:rsidR="00E52A02" w:rsidRPr="00793011" w:rsidRDefault="00793011" w:rsidP="006E57CA">
            <w:pPr>
              <w:rPr>
                <w:rFonts w:ascii="Arial" w:hAnsi="Arial" w:cs="Arial"/>
                <w:color w:val="404040" w:themeColor="text1" w:themeTint="BF"/>
                <w:sz w:val="24"/>
                <w:szCs w:val="24"/>
                <w:lang w:val="es-ES"/>
              </w:rPr>
            </w:pPr>
            <w:r w:rsidRPr="00793011">
              <w:rPr>
                <w:rFonts w:ascii="Arial" w:hAnsi="Arial" w:cs="Arial"/>
                <w:color w:val="404040" w:themeColor="text1" w:themeTint="BF"/>
                <w:sz w:val="24"/>
                <w:szCs w:val="24"/>
                <w:lang w:val="es-ES"/>
              </w:rPr>
              <w:t>Guiados por el docente, piensan en las rutinas o actividades diarias en que deben cuidarse de no exponer su cuerpo (por ejemplo: al ir al baño, cambiarse de ropa, entre otras), identificando formas adecuadas de cuidar su intimidad (cuidando de cerrar la puerta cuando acuden al baño, mantener la puerta cerrada cuando se cambian de ropa, entre otras).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49AAE" w14:textId="77777777" w:rsidR="008C3193" w:rsidRDefault="008C3193" w:rsidP="00B9327C">
      <w:pPr>
        <w:spacing w:after="0" w:line="240" w:lineRule="auto"/>
      </w:pPr>
      <w:r>
        <w:separator/>
      </w:r>
    </w:p>
  </w:endnote>
  <w:endnote w:type="continuationSeparator" w:id="0">
    <w:p w14:paraId="0C440BDA" w14:textId="77777777" w:rsidR="008C3193" w:rsidRDefault="008C319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99938" w14:textId="77777777" w:rsidR="008C3193" w:rsidRDefault="008C3193" w:rsidP="00B9327C">
      <w:pPr>
        <w:spacing w:after="0" w:line="240" w:lineRule="auto"/>
      </w:pPr>
      <w:r>
        <w:separator/>
      </w:r>
    </w:p>
  </w:footnote>
  <w:footnote w:type="continuationSeparator" w:id="0">
    <w:p w14:paraId="19A7C855" w14:textId="77777777" w:rsidR="008C3193" w:rsidRDefault="008C319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AC07EED"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sidRPr="003945CF">
      <w:rPr>
        <w:rFonts w:ascii="Arial" w:hAnsi="Arial" w:cs="Arial"/>
        <w:b/>
        <w:sz w:val="36"/>
        <w:szCs w:val="36"/>
      </w:rPr>
      <w:t>Tercer Año Básico</w:t>
    </w:r>
    <w:r w:rsidR="003945CF">
      <w:rPr>
        <w:rFonts w:ascii="Arial" w:hAnsi="Arial" w:cs="Arial"/>
        <w:b/>
        <w:sz w:val="36"/>
        <w:szCs w:val="36"/>
      </w:rPr>
      <w:t xml:space="preserve">                                             </w:t>
    </w:r>
    <w:r w:rsidR="00250813" w:rsidRPr="005D07D9">
      <w:rPr>
        <w:rFonts w:ascii="Arial" w:hAnsi="Arial" w:cs="Arial"/>
        <w:b/>
        <w:color w:val="F030D5"/>
        <w:sz w:val="36"/>
        <w:szCs w:val="36"/>
      </w:rPr>
      <w:t>OA_</w:t>
    </w:r>
    <w:r w:rsidR="00030CEF">
      <w:rPr>
        <w:rFonts w:ascii="Arial" w:hAnsi="Arial" w:cs="Arial"/>
        <w:b/>
        <w:color w:val="F030D5"/>
        <w:sz w:val="36"/>
        <w:szCs w:val="36"/>
      </w:rPr>
      <w:t>4</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2997"/>
    <w:rsid w:val="00004CC1"/>
    <w:rsid w:val="00011770"/>
    <w:rsid w:val="00011CC5"/>
    <w:rsid w:val="0002508D"/>
    <w:rsid w:val="00030CEF"/>
    <w:rsid w:val="000445E1"/>
    <w:rsid w:val="00046589"/>
    <w:rsid w:val="000614D5"/>
    <w:rsid w:val="000719A6"/>
    <w:rsid w:val="00072371"/>
    <w:rsid w:val="000733AA"/>
    <w:rsid w:val="00097F63"/>
    <w:rsid w:val="000A128C"/>
    <w:rsid w:val="000A4E10"/>
    <w:rsid w:val="000A58F3"/>
    <w:rsid w:val="000B01CC"/>
    <w:rsid w:val="000B5032"/>
    <w:rsid w:val="000E2608"/>
    <w:rsid w:val="000E3DBB"/>
    <w:rsid w:val="0010403C"/>
    <w:rsid w:val="001210F0"/>
    <w:rsid w:val="00121723"/>
    <w:rsid w:val="00121F1D"/>
    <w:rsid w:val="0012621F"/>
    <w:rsid w:val="00135882"/>
    <w:rsid w:val="00143154"/>
    <w:rsid w:val="00147718"/>
    <w:rsid w:val="00150083"/>
    <w:rsid w:val="001623F2"/>
    <w:rsid w:val="0018214F"/>
    <w:rsid w:val="00183FAC"/>
    <w:rsid w:val="001860F1"/>
    <w:rsid w:val="00186872"/>
    <w:rsid w:val="00196558"/>
    <w:rsid w:val="00196DD8"/>
    <w:rsid w:val="001A64FA"/>
    <w:rsid w:val="001B26C5"/>
    <w:rsid w:val="001B2E52"/>
    <w:rsid w:val="001C445C"/>
    <w:rsid w:val="001C69E5"/>
    <w:rsid w:val="001E206C"/>
    <w:rsid w:val="001E4799"/>
    <w:rsid w:val="00201295"/>
    <w:rsid w:val="00205ED4"/>
    <w:rsid w:val="002070B7"/>
    <w:rsid w:val="0022671E"/>
    <w:rsid w:val="00237A76"/>
    <w:rsid w:val="00242FD3"/>
    <w:rsid w:val="00250813"/>
    <w:rsid w:val="00286FEE"/>
    <w:rsid w:val="002A2FB0"/>
    <w:rsid w:val="002B572A"/>
    <w:rsid w:val="002B5851"/>
    <w:rsid w:val="002B64A5"/>
    <w:rsid w:val="002D4084"/>
    <w:rsid w:val="002D5133"/>
    <w:rsid w:val="002D5821"/>
    <w:rsid w:val="002D701E"/>
    <w:rsid w:val="002E30D9"/>
    <w:rsid w:val="002F4B56"/>
    <w:rsid w:val="002F6233"/>
    <w:rsid w:val="00302115"/>
    <w:rsid w:val="00305B43"/>
    <w:rsid w:val="003274B7"/>
    <w:rsid w:val="003333FF"/>
    <w:rsid w:val="00353804"/>
    <w:rsid w:val="00360C52"/>
    <w:rsid w:val="0036610D"/>
    <w:rsid w:val="00367585"/>
    <w:rsid w:val="00380F6F"/>
    <w:rsid w:val="003945CF"/>
    <w:rsid w:val="003B6D91"/>
    <w:rsid w:val="003C43A5"/>
    <w:rsid w:val="003D05D6"/>
    <w:rsid w:val="003E52A0"/>
    <w:rsid w:val="003F5C5D"/>
    <w:rsid w:val="00401ED8"/>
    <w:rsid w:val="00404B00"/>
    <w:rsid w:val="0041242E"/>
    <w:rsid w:val="00432FDB"/>
    <w:rsid w:val="00446DC4"/>
    <w:rsid w:val="00450482"/>
    <w:rsid w:val="004570FA"/>
    <w:rsid w:val="00477435"/>
    <w:rsid w:val="004A2353"/>
    <w:rsid w:val="004B26B2"/>
    <w:rsid w:val="004B5155"/>
    <w:rsid w:val="004B5647"/>
    <w:rsid w:val="0050481B"/>
    <w:rsid w:val="005052C4"/>
    <w:rsid w:val="0051424B"/>
    <w:rsid w:val="005209F3"/>
    <w:rsid w:val="00533EE6"/>
    <w:rsid w:val="005432BA"/>
    <w:rsid w:val="00543E4A"/>
    <w:rsid w:val="00547BA1"/>
    <w:rsid w:val="00556C0F"/>
    <w:rsid w:val="00563934"/>
    <w:rsid w:val="00571811"/>
    <w:rsid w:val="005A4C1A"/>
    <w:rsid w:val="005A51FA"/>
    <w:rsid w:val="005D07D9"/>
    <w:rsid w:val="005D5963"/>
    <w:rsid w:val="005E1293"/>
    <w:rsid w:val="005F476E"/>
    <w:rsid w:val="00611CCA"/>
    <w:rsid w:val="006174F4"/>
    <w:rsid w:val="00642158"/>
    <w:rsid w:val="00645B2E"/>
    <w:rsid w:val="006466D1"/>
    <w:rsid w:val="006508EC"/>
    <w:rsid w:val="00650DA0"/>
    <w:rsid w:val="006A1E12"/>
    <w:rsid w:val="006B180A"/>
    <w:rsid w:val="006C757C"/>
    <w:rsid w:val="006D0415"/>
    <w:rsid w:val="006D446E"/>
    <w:rsid w:val="006E57CA"/>
    <w:rsid w:val="006F1EDC"/>
    <w:rsid w:val="00700C27"/>
    <w:rsid w:val="007103B4"/>
    <w:rsid w:val="00710780"/>
    <w:rsid w:val="00711364"/>
    <w:rsid w:val="007226D7"/>
    <w:rsid w:val="00723E57"/>
    <w:rsid w:val="0072585C"/>
    <w:rsid w:val="00725A78"/>
    <w:rsid w:val="00756106"/>
    <w:rsid w:val="007602EC"/>
    <w:rsid w:val="00775214"/>
    <w:rsid w:val="00793011"/>
    <w:rsid w:val="007976AC"/>
    <w:rsid w:val="007B0C3D"/>
    <w:rsid w:val="007D5872"/>
    <w:rsid w:val="007E059B"/>
    <w:rsid w:val="007E1A41"/>
    <w:rsid w:val="007E39AF"/>
    <w:rsid w:val="007F4919"/>
    <w:rsid w:val="008049F6"/>
    <w:rsid w:val="00805912"/>
    <w:rsid w:val="00812D3F"/>
    <w:rsid w:val="008174CC"/>
    <w:rsid w:val="00822C8C"/>
    <w:rsid w:val="008256D7"/>
    <w:rsid w:val="00864076"/>
    <w:rsid w:val="00865790"/>
    <w:rsid w:val="00875C6E"/>
    <w:rsid w:val="00880581"/>
    <w:rsid w:val="00883F54"/>
    <w:rsid w:val="00885305"/>
    <w:rsid w:val="008A234E"/>
    <w:rsid w:val="008A430F"/>
    <w:rsid w:val="008A7B6C"/>
    <w:rsid w:val="008C3193"/>
    <w:rsid w:val="008D1508"/>
    <w:rsid w:val="008D519C"/>
    <w:rsid w:val="008D735B"/>
    <w:rsid w:val="008E6C8A"/>
    <w:rsid w:val="00910FB1"/>
    <w:rsid w:val="00932CB3"/>
    <w:rsid w:val="00942B46"/>
    <w:rsid w:val="00943C22"/>
    <w:rsid w:val="00963FE9"/>
    <w:rsid w:val="00965D5A"/>
    <w:rsid w:val="009719A2"/>
    <w:rsid w:val="00986F03"/>
    <w:rsid w:val="009B295B"/>
    <w:rsid w:val="009B2ED9"/>
    <w:rsid w:val="009C091C"/>
    <w:rsid w:val="009C2FED"/>
    <w:rsid w:val="009D0D7E"/>
    <w:rsid w:val="009D25C0"/>
    <w:rsid w:val="009D5F48"/>
    <w:rsid w:val="009D6512"/>
    <w:rsid w:val="009E5C87"/>
    <w:rsid w:val="009E64D8"/>
    <w:rsid w:val="009F5CE4"/>
    <w:rsid w:val="009F74F4"/>
    <w:rsid w:val="00A0067B"/>
    <w:rsid w:val="00A53D7E"/>
    <w:rsid w:val="00A542DE"/>
    <w:rsid w:val="00A56E96"/>
    <w:rsid w:val="00A60B04"/>
    <w:rsid w:val="00A65534"/>
    <w:rsid w:val="00A87257"/>
    <w:rsid w:val="00A96B5B"/>
    <w:rsid w:val="00AA5D89"/>
    <w:rsid w:val="00AC044E"/>
    <w:rsid w:val="00AC5FE5"/>
    <w:rsid w:val="00AD7C3B"/>
    <w:rsid w:val="00B21A25"/>
    <w:rsid w:val="00B227F5"/>
    <w:rsid w:val="00B3338F"/>
    <w:rsid w:val="00B36488"/>
    <w:rsid w:val="00B409D5"/>
    <w:rsid w:val="00B4587D"/>
    <w:rsid w:val="00B465B9"/>
    <w:rsid w:val="00B5015B"/>
    <w:rsid w:val="00B508E9"/>
    <w:rsid w:val="00B54109"/>
    <w:rsid w:val="00B54E95"/>
    <w:rsid w:val="00B67F9B"/>
    <w:rsid w:val="00B703A5"/>
    <w:rsid w:val="00B731D1"/>
    <w:rsid w:val="00B760C8"/>
    <w:rsid w:val="00B77721"/>
    <w:rsid w:val="00B8011D"/>
    <w:rsid w:val="00B81EB7"/>
    <w:rsid w:val="00B84AC5"/>
    <w:rsid w:val="00B9327C"/>
    <w:rsid w:val="00B971C7"/>
    <w:rsid w:val="00BA47C5"/>
    <w:rsid w:val="00BA6360"/>
    <w:rsid w:val="00BA63B4"/>
    <w:rsid w:val="00BA6F50"/>
    <w:rsid w:val="00BB470C"/>
    <w:rsid w:val="00BB6F42"/>
    <w:rsid w:val="00BC6781"/>
    <w:rsid w:val="00BD4910"/>
    <w:rsid w:val="00BE250D"/>
    <w:rsid w:val="00BF0A01"/>
    <w:rsid w:val="00BF62AF"/>
    <w:rsid w:val="00C01C5E"/>
    <w:rsid w:val="00C06132"/>
    <w:rsid w:val="00C14BFD"/>
    <w:rsid w:val="00C1795C"/>
    <w:rsid w:val="00C2102C"/>
    <w:rsid w:val="00C8364C"/>
    <w:rsid w:val="00CB55BB"/>
    <w:rsid w:val="00CC2D4F"/>
    <w:rsid w:val="00CD77DA"/>
    <w:rsid w:val="00CE19CB"/>
    <w:rsid w:val="00D04DF6"/>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05463"/>
    <w:rsid w:val="00E33214"/>
    <w:rsid w:val="00E37909"/>
    <w:rsid w:val="00E41AB4"/>
    <w:rsid w:val="00E42366"/>
    <w:rsid w:val="00E42F2A"/>
    <w:rsid w:val="00E52A02"/>
    <w:rsid w:val="00E801D4"/>
    <w:rsid w:val="00E90052"/>
    <w:rsid w:val="00EB514F"/>
    <w:rsid w:val="00EC0FA1"/>
    <w:rsid w:val="00EC35F4"/>
    <w:rsid w:val="00ED6217"/>
    <w:rsid w:val="00EE3113"/>
    <w:rsid w:val="00EE33E4"/>
    <w:rsid w:val="00EF1087"/>
    <w:rsid w:val="00EF7292"/>
    <w:rsid w:val="00F01745"/>
    <w:rsid w:val="00F0760E"/>
    <w:rsid w:val="00F100E7"/>
    <w:rsid w:val="00F101AE"/>
    <w:rsid w:val="00F10D84"/>
    <w:rsid w:val="00F139CB"/>
    <w:rsid w:val="00F520AF"/>
    <w:rsid w:val="00F561C4"/>
    <w:rsid w:val="00F6334C"/>
    <w:rsid w:val="00F65826"/>
    <w:rsid w:val="00F8208F"/>
    <w:rsid w:val="00F91240"/>
    <w:rsid w:val="00FA756D"/>
    <w:rsid w:val="00FB2E5D"/>
    <w:rsid w:val="00FB3871"/>
    <w:rsid w:val="00FC725A"/>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Pages>
  <Words>120</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164</cp:revision>
  <dcterms:created xsi:type="dcterms:W3CDTF">2020-05-14T12:41:00Z</dcterms:created>
  <dcterms:modified xsi:type="dcterms:W3CDTF">2020-07-14T19:51:00Z</dcterms:modified>
</cp:coreProperties>
</file>