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0F056BE0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4BDD1423" w14:textId="7ACCDDE9" w:rsidR="00733B4E" w:rsidRDefault="00AC4BE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2604EFBB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forma periódica, revisan con una pauta de cotejo si tienen todos los materiales necesarios del estuche. La tabla de cotejo puede contener los siguientes ítems: </w:t>
            </w:r>
          </w:p>
          <w:p w14:paraId="5961C83F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Lápiz a mina </w:t>
            </w:r>
          </w:p>
          <w:p w14:paraId="5AB0D874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Lápiz rojo </w:t>
            </w:r>
          </w:p>
          <w:p w14:paraId="5EC88FC7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Goma de borrar </w:t>
            </w:r>
          </w:p>
          <w:p w14:paraId="7CCC9107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Sacapuntas </w:t>
            </w:r>
          </w:p>
          <w:p w14:paraId="398B3121" w14:textId="77777777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Pegamento </w:t>
            </w:r>
          </w:p>
          <w:p w14:paraId="206A1A60" w14:textId="4EE4C5F5" w:rsidR="00AC4BEE" w:rsidRDefault="00AC4BE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4B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Lápices de colores</w:t>
            </w:r>
          </w:p>
          <w:p w14:paraId="72EDFBA7" w14:textId="2EDC2876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C0C4C" w14:textId="77777777" w:rsidR="00511FA9" w:rsidRDefault="00511FA9" w:rsidP="00B9327C">
      <w:pPr>
        <w:spacing w:after="0" w:line="240" w:lineRule="auto"/>
      </w:pPr>
      <w:r>
        <w:separator/>
      </w:r>
    </w:p>
  </w:endnote>
  <w:endnote w:type="continuationSeparator" w:id="0">
    <w:p w14:paraId="3B90F21D" w14:textId="77777777" w:rsidR="00511FA9" w:rsidRDefault="00511F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96870" w14:textId="77777777" w:rsidR="00511FA9" w:rsidRDefault="00511FA9" w:rsidP="00B9327C">
      <w:pPr>
        <w:spacing w:after="0" w:line="240" w:lineRule="auto"/>
      </w:pPr>
      <w:r>
        <w:separator/>
      </w:r>
    </w:p>
  </w:footnote>
  <w:footnote w:type="continuationSeparator" w:id="0">
    <w:p w14:paraId="64950C20" w14:textId="77777777" w:rsidR="00511FA9" w:rsidRDefault="00511F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2020-07-08T23:26:00Z</dcterms:modified>
</cp:coreProperties>
</file>