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76DD8427" w:rsidR="001833A4" w:rsidRPr="00E9205A" w:rsidRDefault="00E9205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Traer y cuidar útiles escolares</w:t>
            </w:r>
          </w:p>
          <w:p w14:paraId="2CA0FA37" w14:textId="69B6D137" w:rsidR="001833A4" w:rsidRDefault="00AB49D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6F44EEC5" w14:textId="77777777" w:rsidR="00AB49DF" w:rsidRDefault="00AB49DF" w:rsidP="00AB49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49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forma periódica, los estudiantes revisan si tienen todos los materiales necesarios del estuche con una pauta de cotejo. Esta tabla de cotejo puede incluir los siguientes ítems: </w:t>
            </w:r>
          </w:p>
          <w:p w14:paraId="17B1BA0C" w14:textId="77777777" w:rsidR="00AB49DF" w:rsidRDefault="00AB49DF" w:rsidP="00AB49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49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lápiz a mina </w:t>
            </w:r>
          </w:p>
          <w:p w14:paraId="2DF4273C" w14:textId="77777777" w:rsidR="00AB49DF" w:rsidRDefault="00AB49DF" w:rsidP="00AB49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49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lápiz rojo </w:t>
            </w:r>
          </w:p>
          <w:p w14:paraId="1AD0032E" w14:textId="77777777" w:rsidR="00AB49DF" w:rsidRDefault="00AB49DF" w:rsidP="00AB49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49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goma de borrar </w:t>
            </w:r>
          </w:p>
          <w:p w14:paraId="36F52E7B" w14:textId="77777777" w:rsidR="00AB49DF" w:rsidRDefault="00AB49DF" w:rsidP="00AB49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49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sacapuntas </w:t>
            </w:r>
          </w:p>
          <w:p w14:paraId="13A2A381" w14:textId="77777777" w:rsidR="00AB49DF" w:rsidRDefault="00AB49DF" w:rsidP="00AB49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49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pegamento </w:t>
            </w:r>
          </w:p>
          <w:p w14:paraId="0473EB8F" w14:textId="7704F11B" w:rsidR="00AB49DF" w:rsidRPr="00AB49DF" w:rsidRDefault="00AB49DF" w:rsidP="00AB49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B49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lápices de colores</w:t>
            </w:r>
          </w:p>
          <w:p w14:paraId="25852C89" w14:textId="77777777" w:rsidR="00AB49DF" w:rsidRPr="00AB49DF" w:rsidRDefault="00AB49D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480363" w14:textId="77777777" w:rsidR="00AB49DF" w:rsidRDefault="00AB49D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ACB35" w14:textId="77777777" w:rsidR="00D82D54" w:rsidRDefault="00D82D54" w:rsidP="00B9327C">
      <w:pPr>
        <w:spacing w:after="0" w:line="240" w:lineRule="auto"/>
      </w:pPr>
      <w:r>
        <w:separator/>
      </w:r>
    </w:p>
  </w:endnote>
  <w:endnote w:type="continuationSeparator" w:id="0">
    <w:p w14:paraId="782FDC39" w14:textId="77777777" w:rsidR="00D82D54" w:rsidRDefault="00D82D5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5F90B" w14:textId="77777777" w:rsidR="00D82D54" w:rsidRDefault="00D82D54" w:rsidP="00B9327C">
      <w:pPr>
        <w:spacing w:after="0" w:line="240" w:lineRule="auto"/>
      </w:pPr>
      <w:r>
        <w:separator/>
      </w:r>
    </w:p>
  </w:footnote>
  <w:footnote w:type="continuationSeparator" w:id="0">
    <w:p w14:paraId="044E8B80" w14:textId="77777777" w:rsidR="00D82D54" w:rsidRDefault="00D82D5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53D7E"/>
    <w:rsid w:val="00A60B04"/>
    <w:rsid w:val="00A65534"/>
    <w:rsid w:val="00A77FE8"/>
    <w:rsid w:val="00A87257"/>
    <w:rsid w:val="00A96B5B"/>
    <w:rsid w:val="00AA35BD"/>
    <w:rsid w:val="00AA5D89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82D54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2020-07-07T22:46:00Z</dcterms:modified>
</cp:coreProperties>
</file>