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45E782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35315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3D700080" w14:textId="77777777" w:rsidR="00935315" w:rsidRPr="00935315" w:rsidRDefault="00935315" w:rsidP="009353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35315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Movimientos de traslación y rotación de la Tierra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1AB7D50" w14:textId="77777777" w:rsidR="0046333B" w:rsidRPr="0046333B" w:rsidRDefault="0046333B" w:rsidP="0046333B">
            <w:pPr>
              <w:rPr>
                <w:rFonts w:ascii="Verdana" w:hAnsi="Verdana" w:cs="Verdana"/>
                <w:b/>
                <w:bCs/>
              </w:rPr>
            </w:pPr>
            <w:r w:rsidRPr="0046333B">
              <w:rPr>
                <w:rFonts w:ascii="Verdana" w:hAnsi="Verdana" w:cs="Verdana"/>
                <w:b/>
                <w:bCs/>
              </w:rPr>
              <w:t xml:space="preserve">Explicar, por medio de modelos, los movimientos de rotación y traslación, considerando sus efectos en la Tierra. </w:t>
            </w:r>
            <w:r w:rsidRPr="0046333B">
              <w:rPr>
                <w:rFonts w:ascii="Verdana" w:hAnsi="Verdana" w:cs="Verdana"/>
                <w:b/>
                <w:bCs/>
                <w:lang w:val="es-ES"/>
              </w:rPr>
              <w:t>(OA 12)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E5DBAB6" w14:textId="77777777" w:rsidR="00935315" w:rsidRPr="00935315" w:rsidRDefault="00935315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5315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guiadas en forma individual. (OA b)</w:t>
            </w:r>
          </w:p>
          <w:p w14:paraId="3CD09855" w14:textId="77777777" w:rsidR="00935315" w:rsidRPr="00935315" w:rsidRDefault="00935315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6F751F" w:rsidRPr="002F3D14" w:rsidRDefault="00935315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5315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184E70" w14:textId="77777777" w:rsidR="00935315" w:rsidRPr="00935315" w:rsidRDefault="00935315" w:rsidP="00935315">
            <w:pPr>
              <w:autoSpaceDE w:val="0"/>
              <w:autoSpaceDN w:val="0"/>
              <w:adjustRightInd w:val="0"/>
              <w:ind w:left="502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35315">
              <w:rPr>
                <w:rFonts w:ascii="Arial" w:hAnsi="Arial" w:cs="Arial"/>
                <w:sz w:val="24"/>
                <w:szCs w:val="24"/>
                <w:lang w:val="es-ES"/>
              </w:rPr>
              <w:t xml:space="preserve">Investigan sobre el día del año con mayor número de horas con luz natural en su región y la comparan con la de otra región ubicada en el extremo del país. Registran la información en sus cuadernos o por medio de TIC, grafican la información y la comparan con la de sus compañeros. Calculan cuál es la región con más horas de luz y cuál es la que tiene menos.  </w:t>
            </w:r>
            <w:r w:rsidRPr="00935315"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  <w:t>® Matemática</w:t>
            </w:r>
            <w:r w:rsidRPr="00935315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  <w:r w:rsidRPr="00935315"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  <w:t xml:space="preserve"> 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6333B" w:rsidRDefault="0046333B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6333B" w:rsidRDefault="0046333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6333B" w:rsidRDefault="0046333B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6333B" w:rsidRDefault="0046333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6333B" w:rsidRDefault="0046333B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6333B" w:rsidRPr="00494FFD" w:rsidRDefault="004633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6333B" w:rsidRPr="0067026A" w:rsidRDefault="0046333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6333B" w:rsidRPr="0067026A" w:rsidRDefault="0046333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6333B" w:rsidRPr="00310A3B" w:rsidRDefault="004633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6333B" w:rsidRPr="00310A3B" w:rsidRDefault="004633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035D4EF" w:rsidR="0046333B" w:rsidRDefault="0046333B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EB4981" w:rsidR="0046333B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12</w:t>
    </w:r>
  </w:p>
  <w:p w14:paraId="0F8BA325" w14:textId="77777777" w:rsidR="0046333B" w:rsidRPr="00176A66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C5B9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BCF9C-167D-DF4E-852C-B8D87DB1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649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2020-05-29T18:10:00Z</dcterms:created>
  <dcterms:modified xsi:type="dcterms:W3CDTF">2020-05-29T18:10:00Z</dcterms:modified>
</cp:coreProperties>
</file>