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4008735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3514A1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4C748EDE" w14:textId="77777777" w:rsidR="00E13116" w:rsidRPr="00E13116" w:rsidRDefault="00E13116" w:rsidP="00E13116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E13116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Separación de la luz en colores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3E82F166" w14:textId="77777777" w:rsidR="004804D1" w:rsidRPr="004804D1" w:rsidRDefault="004804D1" w:rsidP="004804D1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804D1">
              <w:rPr>
                <w:rFonts w:ascii="Verdana" w:hAnsi="Verdana" w:cs="Verdana"/>
                <w:b/>
                <w:bCs/>
                <w:lang w:val="es-ES"/>
              </w:rPr>
              <w:t>Investigar experimentalmente y explicar algunas características de la luz; por ejemplo: viaja en línea recta, se refleja, puede ser separada en colores. (OA 9)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ADA226C" w14:textId="77777777" w:rsidR="003514A1" w:rsidRPr="003514A1" w:rsidRDefault="003514A1" w:rsidP="003514A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514A1">
              <w:rPr>
                <w:rFonts w:ascii="Arial" w:hAnsi="Arial" w:cs="Arial"/>
                <w:color w:val="404040" w:themeColor="text1" w:themeTint="BF"/>
                <w:lang w:val="es-ES"/>
              </w:rPr>
              <w:t>Participar en investigaciones experimentales guiadas en forma colaborativa (OA b)</w:t>
            </w:r>
          </w:p>
          <w:p w14:paraId="4D677C8C" w14:textId="77777777" w:rsidR="003514A1" w:rsidRPr="003514A1" w:rsidRDefault="003514A1" w:rsidP="003514A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1621F5AE" w:rsidR="006F751F" w:rsidRPr="002F3D14" w:rsidRDefault="003514A1" w:rsidP="003514A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514A1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  <w:bookmarkStart w:id="0" w:name="_GoBack"/>
            <w:bookmarkEnd w:id="0"/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CF960" w14:textId="77777777" w:rsidR="003514A1" w:rsidRPr="003514A1" w:rsidRDefault="003514A1" w:rsidP="003514A1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4A1">
              <w:rPr>
                <w:rFonts w:ascii="Arial" w:hAnsi="Arial" w:cs="Arial"/>
                <w:sz w:val="24"/>
                <w:szCs w:val="24"/>
              </w:rPr>
              <w:t>Experimentan utilizando un disco compacto (CD) siguiendo los siguientes pasos:</w:t>
            </w:r>
          </w:p>
          <w:p w14:paraId="557799BC" w14:textId="77777777" w:rsidR="003514A1" w:rsidRPr="003514A1" w:rsidRDefault="003514A1" w:rsidP="003514A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4A1">
              <w:rPr>
                <w:rFonts w:ascii="Arial" w:hAnsi="Arial" w:cs="Arial"/>
                <w:sz w:val="24"/>
                <w:szCs w:val="24"/>
              </w:rPr>
              <w:t>Hacen incidir luz del Sol o de una lámpara incandescente sobre una cara de un CD.</w:t>
            </w:r>
          </w:p>
          <w:p w14:paraId="6851B489" w14:textId="77777777" w:rsidR="003514A1" w:rsidRPr="003514A1" w:rsidRDefault="003514A1" w:rsidP="003514A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4A1">
              <w:rPr>
                <w:rFonts w:ascii="Arial" w:hAnsi="Arial" w:cs="Arial"/>
                <w:sz w:val="24"/>
                <w:szCs w:val="24"/>
              </w:rPr>
              <w:t>Cambian la orientación del CD hasta que logren observar la diversa tonalidad de colores que se producen al incidir la luz sobre él.</w:t>
            </w:r>
          </w:p>
          <w:p w14:paraId="2187DF03" w14:textId="77777777" w:rsidR="003514A1" w:rsidRPr="003514A1" w:rsidRDefault="003514A1" w:rsidP="003514A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4A1">
              <w:rPr>
                <w:rFonts w:ascii="Arial" w:hAnsi="Arial" w:cs="Arial"/>
                <w:sz w:val="24"/>
                <w:szCs w:val="24"/>
              </w:rPr>
              <w:t>Identifican los colores que se ven en la superficie del CD.</w:t>
            </w:r>
          </w:p>
          <w:p w14:paraId="74833780" w14:textId="77777777" w:rsidR="003514A1" w:rsidRPr="003514A1" w:rsidRDefault="003514A1" w:rsidP="003514A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4A1">
              <w:rPr>
                <w:rFonts w:ascii="Arial" w:hAnsi="Arial" w:cs="Arial"/>
                <w:sz w:val="24"/>
                <w:szCs w:val="24"/>
              </w:rPr>
              <w:t>Explican de donde provienen dichos colores.</w:t>
            </w:r>
          </w:p>
          <w:p w14:paraId="68F5194A" w14:textId="77777777" w:rsidR="003514A1" w:rsidRPr="003514A1" w:rsidRDefault="003514A1" w:rsidP="003514A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4A1">
              <w:rPr>
                <w:rFonts w:ascii="Arial" w:hAnsi="Arial" w:cs="Arial"/>
                <w:sz w:val="24"/>
                <w:szCs w:val="24"/>
              </w:rPr>
              <w:t>Comparan este fenómeno con el del arco iris.</w:t>
            </w:r>
          </w:p>
          <w:p w14:paraId="1DD82C63" w14:textId="77777777" w:rsidR="003514A1" w:rsidRPr="003514A1" w:rsidRDefault="003514A1" w:rsidP="003514A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4A1">
              <w:rPr>
                <w:rFonts w:ascii="Arial" w:hAnsi="Arial" w:cs="Arial"/>
                <w:sz w:val="24"/>
                <w:szCs w:val="24"/>
              </w:rPr>
              <w:t>Presentan y comunican sus ideas en forma oral, escrita o por medio de dibujos.</w:t>
            </w:r>
          </w:p>
          <w:p w14:paraId="7DABE0C9" w14:textId="40204CF8" w:rsidR="004804D1" w:rsidRPr="00B91C6D" w:rsidRDefault="004804D1" w:rsidP="00B91C6D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57418E02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804D1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8AA762" w:rsidR="004E2617" w:rsidRDefault="004804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="004E2617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4E2617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4E2617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9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A7C48"/>
    <w:multiLevelType w:val="hybridMultilevel"/>
    <w:tmpl w:val="2EBE7E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0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5D07A9"/>
    <w:multiLevelType w:val="hybridMultilevel"/>
    <w:tmpl w:val="5B9E36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FD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D549EE"/>
    <w:multiLevelType w:val="hybridMultilevel"/>
    <w:tmpl w:val="F0CC41E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85638D"/>
    <w:multiLevelType w:val="hybridMultilevel"/>
    <w:tmpl w:val="DB90D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513D685B"/>
    <w:multiLevelType w:val="hybridMultilevel"/>
    <w:tmpl w:val="8BA83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B83D90"/>
    <w:multiLevelType w:val="hybridMultilevel"/>
    <w:tmpl w:val="E1FC1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8E46E9"/>
    <w:multiLevelType w:val="hybridMultilevel"/>
    <w:tmpl w:val="1500DF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9"/>
  </w:num>
  <w:num w:numId="4">
    <w:abstractNumId w:val="30"/>
  </w:num>
  <w:num w:numId="5">
    <w:abstractNumId w:val="41"/>
  </w:num>
  <w:num w:numId="6">
    <w:abstractNumId w:val="15"/>
  </w:num>
  <w:num w:numId="7">
    <w:abstractNumId w:val="32"/>
  </w:num>
  <w:num w:numId="8">
    <w:abstractNumId w:val="3"/>
  </w:num>
  <w:num w:numId="9">
    <w:abstractNumId w:val="25"/>
  </w:num>
  <w:num w:numId="10">
    <w:abstractNumId w:val="36"/>
  </w:num>
  <w:num w:numId="11">
    <w:abstractNumId w:val="34"/>
  </w:num>
  <w:num w:numId="12">
    <w:abstractNumId w:val="40"/>
  </w:num>
  <w:num w:numId="13">
    <w:abstractNumId w:val="19"/>
  </w:num>
  <w:num w:numId="14">
    <w:abstractNumId w:val="18"/>
  </w:num>
  <w:num w:numId="15">
    <w:abstractNumId w:val="23"/>
  </w:num>
  <w:num w:numId="16">
    <w:abstractNumId w:val="29"/>
  </w:num>
  <w:num w:numId="17">
    <w:abstractNumId w:val="14"/>
  </w:num>
  <w:num w:numId="18">
    <w:abstractNumId w:val="8"/>
  </w:num>
  <w:num w:numId="19">
    <w:abstractNumId w:val="16"/>
  </w:num>
  <w:num w:numId="20">
    <w:abstractNumId w:val="13"/>
  </w:num>
  <w:num w:numId="21">
    <w:abstractNumId w:val="39"/>
  </w:num>
  <w:num w:numId="22">
    <w:abstractNumId w:val="0"/>
  </w:num>
  <w:num w:numId="23">
    <w:abstractNumId w:val="2"/>
  </w:num>
  <w:num w:numId="24">
    <w:abstractNumId w:val="10"/>
  </w:num>
  <w:num w:numId="25">
    <w:abstractNumId w:val="28"/>
  </w:num>
  <w:num w:numId="26">
    <w:abstractNumId w:val="4"/>
  </w:num>
  <w:num w:numId="27">
    <w:abstractNumId w:val="37"/>
  </w:num>
  <w:num w:numId="28">
    <w:abstractNumId w:val="7"/>
  </w:num>
  <w:num w:numId="29">
    <w:abstractNumId w:val="5"/>
  </w:num>
  <w:num w:numId="30">
    <w:abstractNumId w:val="27"/>
  </w:num>
  <w:num w:numId="31">
    <w:abstractNumId w:val="6"/>
  </w:num>
  <w:num w:numId="32">
    <w:abstractNumId w:val="38"/>
  </w:num>
  <w:num w:numId="33">
    <w:abstractNumId w:val="22"/>
  </w:num>
  <w:num w:numId="34">
    <w:abstractNumId w:val="21"/>
  </w:num>
  <w:num w:numId="35">
    <w:abstractNumId w:val="20"/>
  </w:num>
  <w:num w:numId="36">
    <w:abstractNumId w:val="17"/>
  </w:num>
  <w:num w:numId="37">
    <w:abstractNumId w:val="42"/>
  </w:num>
  <w:num w:numId="38">
    <w:abstractNumId w:val="11"/>
  </w:num>
  <w:num w:numId="39">
    <w:abstractNumId w:val="26"/>
  </w:num>
  <w:num w:numId="40">
    <w:abstractNumId w:val="12"/>
  </w:num>
  <w:num w:numId="41">
    <w:abstractNumId w:val="1"/>
  </w:num>
  <w:num w:numId="42">
    <w:abstractNumId w:val="3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13116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CA1384-C352-B849-8B3F-1AAC3BB0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792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2020-05-29T17:56:00Z</dcterms:created>
  <dcterms:modified xsi:type="dcterms:W3CDTF">2020-05-29T17:56:00Z</dcterms:modified>
</cp:coreProperties>
</file>