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5DBEE15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F4FD9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E82F166" w14:textId="77777777" w:rsidR="004804D1" w:rsidRPr="004804D1" w:rsidRDefault="004804D1" w:rsidP="004804D1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04D1">
              <w:rPr>
                <w:rFonts w:ascii="Verdana" w:hAnsi="Verdana" w:cs="Verdana"/>
                <w:b/>
                <w:bCs/>
                <w:lang w:val="es-ES"/>
              </w:rPr>
              <w:t>Investigar experimentalmente y explicar algunas características de la luz; por ejemplo: viaja en línea recta, se refleja, puede ser separada en colores. (OA 9)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DACD826" w14:textId="77777777" w:rsidR="004804D1" w:rsidRPr="004804D1" w:rsidRDefault="004804D1" w:rsidP="004804D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804D1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Participar en investigaciones no experimentales guiadas en forma individual. </w:t>
            </w:r>
          </w:p>
          <w:p w14:paraId="3AECE7EC" w14:textId="77777777" w:rsidR="004804D1" w:rsidRPr="004804D1" w:rsidRDefault="004804D1" w:rsidP="004804D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804D1">
              <w:rPr>
                <w:rFonts w:ascii="Arial" w:hAnsi="Arial" w:cs="Arial"/>
                <w:color w:val="404040" w:themeColor="text1" w:themeTint="BF"/>
                <w:lang w:val="es-ES"/>
              </w:rPr>
              <w:t>(OA b)</w:t>
            </w:r>
          </w:p>
          <w:p w14:paraId="2D8A1277" w14:textId="77777777" w:rsidR="004804D1" w:rsidRPr="004804D1" w:rsidRDefault="004804D1" w:rsidP="004804D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4F32EE2" w:rsidR="006F751F" w:rsidRPr="002F3D14" w:rsidRDefault="004804D1" w:rsidP="004804D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804D1">
              <w:rPr>
                <w:rFonts w:ascii="Arial" w:hAnsi="Arial" w:cs="Arial"/>
                <w:color w:val="404040" w:themeColor="text1" w:themeTint="BF"/>
                <w:lang w:val="es-ES"/>
              </w:rPr>
              <w:t>Resumir evidencia para responder la pregunta inicial. 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ABE0C9" w14:textId="77777777" w:rsidR="004804D1" w:rsidRPr="004804D1" w:rsidRDefault="004804D1" w:rsidP="004804D1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4D1">
              <w:rPr>
                <w:rFonts w:ascii="Arial" w:hAnsi="Arial" w:cs="Arial"/>
                <w:sz w:val="24"/>
                <w:szCs w:val="24"/>
              </w:rPr>
              <w:t xml:space="preserve">Escriben en su cuaderno, con sus propias palabras, lo que entienden por objetos transparentes y objetos opacos. Buscan y leen en diccionarios, libros o internet el significado de estos dos términos y los comparan con sus ideas previas. Dan ejemplos de objetos opacos y transparentes a la luz, utilizando las definiciones encontradas como apoyo para fundamentar los ejemplos. Luego responden la siguiente pregunta ¿Qué objetos opacos y trasparentes se encuentran en el establecimiento y cuál es su utilidad? Dibujan y rotulan en sus cuadernos objetos transparentes y opacos presentes en la sala de clases o en el establecimiento. </w:t>
            </w:r>
            <w:r w:rsidRPr="004804D1">
              <w:rPr>
                <w:rFonts w:ascii="Arial" w:hAnsi="Arial" w:cs="Arial"/>
                <w:i/>
                <w:sz w:val="24"/>
                <w:szCs w:val="24"/>
              </w:rPr>
              <w:t>® Lenguaje y Comunicación.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57418E02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04D1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8AA762" w:rsidR="004E2617" w:rsidRDefault="004804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="004E2617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4E2617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4E2617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9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8E46E9"/>
    <w:multiLevelType w:val="hybridMultilevel"/>
    <w:tmpl w:val="1500DF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26"/>
  </w:num>
  <w:num w:numId="5">
    <w:abstractNumId w:val="35"/>
  </w:num>
  <w:num w:numId="6">
    <w:abstractNumId w:val="12"/>
  </w:num>
  <w:num w:numId="7">
    <w:abstractNumId w:val="27"/>
  </w:num>
  <w:num w:numId="8">
    <w:abstractNumId w:val="2"/>
  </w:num>
  <w:num w:numId="9">
    <w:abstractNumId w:val="22"/>
  </w:num>
  <w:num w:numId="10">
    <w:abstractNumId w:val="30"/>
  </w:num>
  <w:num w:numId="11">
    <w:abstractNumId w:val="28"/>
  </w:num>
  <w:num w:numId="12">
    <w:abstractNumId w:val="34"/>
  </w:num>
  <w:num w:numId="13">
    <w:abstractNumId w:val="16"/>
  </w:num>
  <w:num w:numId="14">
    <w:abstractNumId w:val="15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3"/>
  </w:num>
  <w:num w:numId="22">
    <w:abstractNumId w:val="0"/>
  </w:num>
  <w:num w:numId="23">
    <w:abstractNumId w:val="1"/>
  </w:num>
  <w:num w:numId="24">
    <w:abstractNumId w:val="9"/>
  </w:num>
  <w:num w:numId="25">
    <w:abstractNumId w:val="24"/>
  </w:num>
  <w:num w:numId="26">
    <w:abstractNumId w:val="3"/>
  </w:num>
  <w:num w:numId="27">
    <w:abstractNumId w:val="31"/>
  </w:num>
  <w:num w:numId="28">
    <w:abstractNumId w:val="6"/>
  </w:num>
  <w:num w:numId="29">
    <w:abstractNumId w:val="4"/>
  </w:num>
  <w:num w:numId="30">
    <w:abstractNumId w:val="23"/>
  </w:num>
  <w:num w:numId="31">
    <w:abstractNumId w:val="5"/>
  </w:num>
  <w:num w:numId="32">
    <w:abstractNumId w:val="32"/>
  </w:num>
  <w:num w:numId="33">
    <w:abstractNumId w:val="19"/>
  </w:num>
  <w:num w:numId="34">
    <w:abstractNumId w:val="18"/>
  </w:num>
  <w:num w:numId="35">
    <w:abstractNumId w:val="17"/>
  </w:num>
  <w:num w:numId="36">
    <w:abstractNumId w:val="1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C18B0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C04C0"/>
    <w:rsid w:val="003D2118"/>
    <w:rsid w:val="0042180F"/>
    <w:rsid w:val="00423DDE"/>
    <w:rsid w:val="004356BD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700C34-3909-FE49-B2E7-D7F1AF02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884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3</cp:revision>
  <cp:lastPrinted>2020-04-24T19:59:00Z</cp:lastPrinted>
  <dcterms:created xsi:type="dcterms:W3CDTF">2020-05-29T17:24:00Z</dcterms:created>
  <dcterms:modified xsi:type="dcterms:W3CDTF">2020-05-29T17:45:00Z</dcterms:modified>
</cp:coreProperties>
</file>