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29257" w14:textId="6DDD1117" w:rsidR="00B95C49" w:rsidRDefault="00B95C49" w:rsidP="00B95C49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864FDE">
        <w:rPr>
          <w:rFonts w:ascii="Arial" w:hAnsi="Arial" w:cs="Arial"/>
          <w:b/>
          <w:color w:val="404040" w:themeColor="text1" w:themeTint="BF"/>
          <w:sz w:val="28"/>
          <w:szCs w:val="28"/>
        </w:rPr>
        <w:t>10</w:t>
      </w:r>
      <w:bookmarkStart w:id="0" w:name="_GoBack"/>
      <w:bookmarkEnd w:id="0"/>
    </w:p>
    <w:p w14:paraId="396C7FA3" w14:textId="77777777" w:rsidR="00864FDE" w:rsidRPr="00864FDE" w:rsidRDefault="00864FDE" w:rsidP="00864FDE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864FDE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Situaciones de riesgo: los sentidos en acción 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34D8557C" w14:textId="77777777" w:rsidR="00EC4DD7" w:rsidRPr="00EC4DD7" w:rsidRDefault="00EC4DD7" w:rsidP="00EC4DD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  <w:r w:rsidRPr="00EC4DD7">
              <w:rPr>
                <w:rFonts w:ascii="Verdana" w:hAnsi="Verdana" w:cs="Verdana"/>
                <w:b/>
                <w:bCs/>
              </w:rPr>
              <w:t>Identificar y describir la ubicación y la función de los sentidos proponiendo medidas para protegerlos y para prevenir situaciones de riesgo. (OA 6)</w:t>
            </w:r>
          </w:p>
          <w:p w14:paraId="7D5B5BA9" w14:textId="77777777" w:rsidR="00EC4DD7" w:rsidRPr="002D5A24" w:rsidRDefault="00EC4DD7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751346" w14:textId="77777777" w:rsidR="00BD0B06" w:rsidRPr="00BD0B06" w:rsidRDefault="00BD0B06" w:rsidP="00BD0B06">
            <w:pPr>
              <w:rPr>
                <w:rFonts w:ascii="Arial" w:hAnsi="Arial" w:cs="Arial"/>
                <w:color w:val="404040" w:themeColor="text1" w:themeTint="BF"/>
              </w:rPr>
            </w:pPr>
            <w:r w:rsidRPr="00BD0B06">
              <w:rPr>
                <w:rFonts w:ascii="Arial" w:hAnsi="Arial" w:cs="Arial"/>
                <w:color w:val="404040" w:themeColor="text1" w:themeTint="BF"/>
              </w:rPr>
              <w:t>Explorar y observar la naturaleza usando los sentidos. (OA a)</w:t>
            </w:r>
          </w:p>
          <w:p w14:paraId="5871592B" w14:textId="77777777" w:rsidR="00BD0B06" w:rsidRPr="00BD0B06" w:rsidRDefault="00BD0B06" w:rsidP="00BD0B06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4EDA2BA" w14:textId="0F76A050" w:rsidR="006F751F" w:rsidRPr="002F3D14" w:rsidRDefault="00BD0B06" w:rsidP="00BD0B06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BD0B06">
              <w:rPr>
                <w:rFonts w:ascii="Arial" w:hAnsi="Arial" w:cs="Arial"/>
                <w:color w:val="404040" w:themeColor="text1" w:themeTint="BF"/>
              </w:rPr>
              <w:t>Comunicar y comparar con otros sus observaciones y experiencias. 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1A169F" w14:textId="77777777" w:rsidR="0037747A" w:rsidRPr="00210395" w:rsidRDefault="0037747A" w:rsidP="0021039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12EC7C" w14:textId="77777777" w:rsidR="00864FDE" w:rsidRPr="00864FDE" w:rsidRDefault="00864FDE" w:rsidP="00864FDE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4FDE">
              <w:rPr>
                <w:rFonts w:ascii="Arial" w:hAnsi="Arial" w:cs="Arial"/>
                <w:sz w:val="24"/>
                <w:szCs w:val="24"/>
              </w:rPr>
              <w:t>Los estudiantes guiados por el profesor, dan ejemplos sobre situaciones de riesgo que pueden evitarse utilizando los diferentes sentidos, por ejemplo, mirar y oír bien al cruzar la calle. El docente registra las ideas en un afiche, clasificándolas junto al sentido correspondiente. Luego, eligen una situación y la dibujan, poniendo al centro del papel, el órgano utilizado. Finalmente, algunos voluntarios comparten sus trabajos con el curso.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EC4DD7" w:rsidRDefault="00EC4DD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EC4DD7" w:rsidRDefault="00EC4DD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EC4DD7" w:rsidRDefault="00EC4DD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EC4DD7" w:rsidRDefault="00EC4DD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EC4DD7" w:rsidRDefault="00EC4DD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EC4DD7" w:rsidRPr="00494FFD" w:rsidRDefault="00EC4DD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EC4DD7" w:rsidRPr="0067026A" w:rsidRDefault="00EC4DD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EC4DD7" w:rsidRPr="0067026A" w:rsidRDefault="00EC4DD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EC4DD7" w:rsidRPr="00310A3B" w:rsidRDefault="00EC4DD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EC4DD7" w:rsidRPr="00310A3B" w:rsidRDefault="00EC4DD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0994ABF3" w:rsidR="00EC4DD7" w:rsidRDefault="00EC4DD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>Unidad 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B91E85" w:rsidR="00EC4DD7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EC4DD7" w:rsidRPr="00176A66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90315"/>
    <w:rsid w:val="000F65D9"/>
    <w:rsid w:val="001476EB"/>
    <w:rsid w:val="00176A66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74382"/>
    <w:rsid w:val="00680401"/>
    <w:rsid w:val="006934FC"/>
    <w:rsid w:val="006B0A64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504F"/>
    <w:rsid w:val="00814DC2"/>
    <w:rsid w:val="00840C39"/>
    <w:rsid w:val="00841160"/>
    <w:rsid w:val="00864FDE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42011"/>
    <w:rsid w:val="00C56689"/>
    <w:rsid w:val="00C57502"/>
    <w:rsid w:val="00CA0411"/>
    <w:rsid w:val="00CA1C2D"/>
    <w:rsid w:val="00D003E4"/>
    <w:rsid w:val="00D22104"/>
    <w:rsid w:val="00D3399C"/>
    <w:rsid w:val="00D33C26"/>
    <w:rsid w:val="00D46EE3"/>
    <w:rsid w:val="00D52484"/>
    <w:rsid w:val="00D9267F"/>
    <w:rsid w:val="00DA0FF8"/>
    <w:rsid w:val="00DC2FBC"/>
    <w:rsid w:val="00DD41F3"/>
    <w:rsid w:val="00DF2396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31674E-19C9-AA4E-B739-66412B0A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727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2020-05-25T20:21:00Z</dcterms:created>
  <dcterms:modified xsi:type="dcterms:W3CDTF">2020-05-25T20:21:00Z</dcterms:modified>
</cp:coreProperties>
</file>