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58700828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C4DD7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389B872B" w14:textId="77777777" w:rsidR="00EC4DD7" w:rsidRPr="00EC4DD7" w:rsidRDefault="00EC4DD7" w:rsidP="00EC4DD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EC4DD7">
        <w:rPr>
          <w:rFonts w:ascii="Arial" w:hAnsi="Arial" w:cs="Arial"/>
          <w:b/>
          <w:color w:val="404040" w:themeColor="text1" w:themeTint="BF"/>
          <w:sz w:val="28"/>
          <w:szCs w:val="28"/>
        </w:rPr>
        <w:t>Ubicación y función de los sentidos</w:t>
      </w:r>
    </w:p>
    <w:p w14:paraId="2DCC96C0" w14:textId="77777777" w:rsidR="00A968B0" w:rsidRPr="001C34A5" w:rsidRDefault="00A968B0" w:rsidP="00EC4DD7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931E393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bookmarkStart w:id="0" w:name="_GoBack"/>
            <w:bookmarkEnd w:id="0"/>
          </w:p>
          <w:p w14:paraId="10461EA8" w14:textId="77777777" w:rsidR="00935335" w:rsidRDefault="0093533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12DBDC" w14:textId="0789760B" w:rsidR="00935335" w:rsidRPr="002009DD" w:rsidRDefault="0093533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53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y comparar con otros sus observaciones e ideas. (OA d)</w:t>
            </w:r>
          </w:p>
          <w:p w14:paraId="34EDA2BA" w14:textId="599C4F80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DF0D3D" w14:textId="77777777" w:rsidR="00935335" w:rsidRPr="00935335" w:rsidRDefault="0093533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35">
              <w:rPr>
                <w:rFonts w:ascii="Arial" w:hAnsi="Arial" w:cs="Arial"/>
                <w:sz w:val="24"/>
                <w:szCs w:val="24"/>
              </w:rPr>
              <w:t>Los estudiantes escuchan un poema o texto sobre los sentidos. Luego, conversan acerca de los órganos que usamos para cada uno de ellos. Estos se registran mediante dibujos que realizan los estudiantes o el profesor en el pizarrón. Posteriormente, trazan la silueta de un estudiante voluntario sobre un papel Kraft y luego se recorta. Sobre el recorte dibujan los órganos de los sentidos y rotulan el nombre de los órganos y el sentido al que pertenecen (apoyándose en el registro del pizarrón). El docente exhibe los trabajos terminados en las paredes de la sala. ® Lenguaje y Comunicación.</w:t>
            </w: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777777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B2AA0"/>
    <w:rsid w:val="003D2118"/>
    <w:rsid w:val="004356BD"/>
    <w:rsid w:val="00490E62"/>
    <w:rsid w:val="00494FFD"/>
    <w:rsid w:val="004D0CC0"/>
    <w:rsid w:val="00502707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3B363-A240-104F-BC15-AE9A5F0B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2020-05-25T20:03:00Z</dcterms:created>
  <dcterms:modified xsi:type="dcterms:W3CDTF">2020-05-25T20:03:00Z</dcterms:modified>
</cp:coreProperties>
</file>