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6FCED5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36314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</w:p>
    <w:p w14:paraId="5800526F" w14:textId="77777777" w:rsidR="00FF6CC7" w:rsidRPr="00FF6CC7" w:rsidRDefault="00FF6CC7" w:rsidP="00FF6CC7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FF6CC7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Protección de la flora y fauna de Chile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15A7F71D" w14:textId="77777777" w:rsidR="00DC3515" w:rsidRPr="00DC3515" w:rsidRDefault="00DC3515" w:rsidP="00DC3515">
            <w:pPr>
              <w:rPr>
                <w:rFonts w:ascii="Verdana" w:hAnsi="Verdana" w:cs="Verdana"/>
                <w:b/>
                <w:bCs/>
              </w:rPr>
            </w:pPr>
            <w:r w:rsidRPr="00DC3515">
              <w:rPr>
                <w:rFonts w:ascii="Verdana" w:hAnsi="Verdana" w:cs="Verdana"/>
                <w:b/>
                <w:bCs/>
              </w:rPr>
              <w:t>Reconocer y comparar diversas plantas y animales de nuestro país, considerando las características observables y proponiendo medidas para su cuidado. (OA 5)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DDEEC3" w14:textId="77777777" w:rsidR="00B36314" w:rsidRPr="00B36314" w:rsidRDefault="00B36314" w:rsidP="00B36314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B36314">
              <w:rPr>
                <w:rFonts w:ascii="Arial" w:hAnsi="Arial" w:cs="Arial"/>
                <w:bCs/>
                <w:color w:val="404040" w:themeColor="text1" w:themeTint="BF"/>
              </w:rPr>
              <w:t>Explorar y experimentar, en forma guiada, con elementos del entorno utilizando la observación. (OA b)</w:t>
            </w:r>
          </w:p>
          <w:p w14:paraId="6A1DA779" w14:textId="77777777" w:rsidR="00B36314" w:rsidRPr="00B36314" w:rsidRDefault="00B36314" w:rsidP="00B36314">
            <w:pPr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4EDA2BA" w14:textId="0EAEB7E2" w:rsidR="006F751F" w:rsidRPr="002F3D14" w:rsidRDefault="00B36314" w:rsidP="00B363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36314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625290" w14:textId="77777777" w:rsidR="00B36314" w:rsidRPr="00B36314" w:rsidRDefault="00B36314" w:rsidP="00B3631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314">
              <w:rPr>
                <w:rFonts w:ascii="Arial" w:hAnsi="Arial" w:cs="Arial"/>
                <w:sz w:val="24"/>
                <w:szCs w:val="24"/>
              </w:rPr>
              <w:t xml:space="preserve">Cada estudiante trae al curso su animal o planta favorita de nuestro país, (pueden representarlo por medio de su peluche favorito, foto de la planta, recorte o dibujo, entre otras). Describe, de forma simple, el ambiente en el cual vive. Luego, discuten sobre medidas para cuidar el ambiente en el cual </w:t>
            </w:r>
            <w:bookmarkStart w:id="0" w:name="_GoBack"/>
            <w:bookmarkEnd w:id="0"/>
            <w:r w:rsidRPr="00B36314">
              <w:rPr>
                <w:rFonts w:ascii="Arial" w:hAnsi="Arial" w:cs="Arial"/>
                <w:sz w:val="24"/>
                <w:szCs w:val="24"/>
              </w:rPr>
              <w:t>estos animales o plantas viven. Finalmente, se seleccionan las acciones correctas e incorrectas para su cuidado y las dibujan.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A26EB8C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5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24"/>
  </w:num>
  <w:num w:numId="11">
    <w:abstractNumId w:val="22"/>
  </w:num>
  <w:num w:numId="12">
    <w:abstractNumId w:val="27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63CF1"/>
    <w:rsid w:val="00490E62"/>
    <w:rsid w:val="00494FFD"/>
    <w:rsid w:val="004B552D"/>
    <w:rsid w:val="004D0CC0"/>
    <w:rsid w:val="004D419B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0F2C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36314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592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277D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2347C5-564E-324C-B0C3-E6E78113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737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2020-05-25T21:42:00Z</dcterms:created>
  <dcterms:modified xsi:type="dcterms:W3CDTF">2020-05-25T21:42:00Z</dcterms:modified>
</cp:coreProperties>
</file>