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95C49" w:rsidR="00B95C49" w:rsidP="00B95C49" w:rsidRDefault="00B95C49" w14:paraId="38029257" w14:textId="0F33B8E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009DD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:rsidRPr="00A968B0" w:rsidR="002009DD" w:rsidP="002009DD" w:rsidRDefault="002009DD" w14:paraId="43D908E3" w14:textId="281A736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2009DD">
        <w:rPr>
          <w:rFonts w:ascii="Arial" w:hAnsi="Arial" w:cs="Arial"/>
          <w:b/>
          <w:color w:val="404040" w:themeColor="text1" w:themeTint="BF"/>
          <w:sz w:val="28"/>
          <w:szCs w:val="28"/>
        </w:rPr>
        <w:t>Protección de los seres vivos</w:t>
      </w:r>
    </w:p>
    <w:p w:rsidRPr="001C34A5" w:rsidR="00A968B0" w:rsidP="00B95C49" w:rsidRDefault="00A968B0" w14:paraId="2DCC96C0" w14:textId="77777777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Pr="00C13FAE" w:rsidR="00B95C49" w:rsidTr="467E0E4D" w14:paraId="34976D22" w14:textId="77777777">
        <w:tc>
          <w:tcPr>
            <w:tcW w:w="4928" w:type="dxa"/>
            <w:tcMar/>
          </w:tcPr>
          <w:p w:rsidRPr="00C13FAE" w:rsidR="00B95C49" w:rsidP="00FC1E6C" w:rsidRDefault="00B95C49" w14:paraId="689EF1A4" w14:textId="3A5E6D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  <w:tcMar/>
          </w:tcPr>
          <w:p w:rsidRPr="00C13FAE" w:rsidR="00B95C49" w:rsidP="00FC1E6C" w:rsidRDefault="00B95C49" w14:paraId="7DAB6D92" w14:textId="78536C5F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Pr="00C13FAE" w:rsidR="00C13FAE" w:rsidTr="467E0E4D" w14:paraId="1F4C54CB" w14:textId="77777777">
        <w:tc>
          <w:tcPr>
            <w:tcW w:w="4928" w:type="dxa"/>
            <w:tcMar/>
          </w:tcPr>
          <w:p w:rsidRPr="002D5A24" w:rsidR="002F3D14" w:rsidP="467E0E4D" w:rsidRDefault="00A968B0" w14:paraId="211B609C" w14:textId="2018DB48">
            <w:pPr>
              <w:rPr>
                <w:rFonts w:ascii="Verdana" w:hAnsi="Verdana" w:cs="Verdana"/>
                <w:b w:val="1"/>
                <w:bCs w:val="1"/>
                <w:lang w:val="es-ES"/>
              </w:rPr>
            </w:pPr>
            <w:r w:rsidRPr="467E0E4D" w:rsidR="00A968B0">
              <w:rPr>
                <w:rFonts w:ascii="Verdana" w:hAnsi="Verdana" w:cs="Verdana"/>
                <w:b w:val="1"/>
                <w:bCs w:val="1"/>
              </w:rPr>
              <w:t>Reconocer y observar, por medio de la exploración, que los seres vivos crecen, responden a estímulos del medio, se reproducen y necesitan agua, alimento y aire para vivir, comparándolos con las cosas no vivas</w:t>
            </w:r>
            <w:r w:rsidRPr="467E0E4D" w:rsidR="6C5C194D">
              <w:rPr>
                <w:rFonts w:ascii="Verdana" w:hAnsi="Verdana" w:cs="Verdana"/>
                <w:b w:val="1"/>
                <w:bCs w:val="1"/>
              </w:rPr>
              <w:t xml:space="preserve"> (OA1).</w:t>
            </w:r>
          </w:p>
          <w:p w:rsidRPr="002F3D14" w:rsidR="002F3D14" w:rsidP="00A968B0" w:rsidRDefault="002F3D14" w14:paraId="699605D3" w14:textId="7FF3CB7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Pr="002F3D14" w:rsidR="006F751F" w:rsidP="00946D62" w:rsidRDefault="006F751F" w14:paraId="1931E393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Pr="002F3D14" w:rsidR="006F751F" w:rsidP="00946D62" w:rsidRDefault="006F751F" w14:paraId="479C7E0B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bookmarkStart w:name="_GoBack" w:id="0"/>
            <w:bookmarkEnd w:id="0"/>
          </w:p>
          <w:p w:rsidRPr="002009DD" w:rsidR="006F751F" w:rsidP="00946D62" w:rsidRDefault="002009DD" w14:paraId="5CA2C3BB" w14:textId="0E264E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09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Explorar y experimentar, en forma guiada, utilizando la observación y la manipulación. (OA b)</w:t>
            </w:r>
          </w:p>
          <w:p w:rsidRPr="002F3D14" w:rsidR="006F751F" w:rsidP="00946D62" w:rsidRDefault="006F751F" w14:paraId="34EDA2BA" w14:textId="599C4F8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184" w:type="dxa"/>
            <w:tcMar/>
          </w:tcPr>
          <w:p w:rsidR="00733C66" w:rsidP="002D5A24" w:rsidRDefault="00733C66" w14:paraId="6508D8AE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:rsidRPr="002009DD" w:rsidR="002009DD" w:rsidP="002009DD" w:rsidRDefault="002009DD" w14:paraId="21AA535B" w14:textId="7777777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9DD">
              <w:rPr>
                <w:rFonts w:ascii="Arial" w:hAnsi="Arial" w:cs="Arial"/>
                <w:sz w:val="24"/>
                <w:szCs w:val="24"/>
              </w:rPr>
              <w:t xml:space="preserve">A partir de una planta traída a la sala de clases, los estudiantes comentan los cuidados necesarios para su sobrevivencia. El docente registra las ideas en el pizarrón (guiándolos a incluir: iluminación apropiada, agua, limpieza del lugar, entre otros). Luego, los estudiantes forman “la brigada verde”, quienes serán los responsables de brindar los cuidados específicos para la planta. </w:t>
            </w:r>
          </w:p>
          <w:p w:rsidRPr="00674382" w:rsidR="002009DD" w:rsidP="00674382" w:rsidRDefault="002009DD" w14:paraId="77AC223C" w14:textId="7777777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502707" w:rsidR="00674382" w:rsidP="00502707" w:rsidRDefault="00674382" w14:paraId="1C38BD72" w14:textId="7777777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1B05D4" w:rsidR="00502707" w:rsidP="001B05D4" w:rsidRDefault="00502707" w14:paraId="0163FF4C" w14:textId="7777777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1F7E02" w:rsidR="001B05D4" w:rsidP="001F7E02" w:rsidRDefault="001B05D4" w14:paraId="108C9458" w14:textId="7777777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B56100" w:rsidR="001F7E02" w:rsidP="00B56100" w:rsidRDefault="001F7E02" w14:paraId="54DD91A2" w14:textId="77777777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632B6E" w:rsidR="00B56100" w:rsidP="00632B6E" w:rsidRDefault="00B56100" w14:paraId="46A0B9AE" w14:textId="7777777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A24AAF" w:rsidR="00632B6E" w:rsidP="00A24AAF" w:rsidRDefault="00632B6E" w14:paraId="4CC78FA1" w14:textId="7777777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2D5A24" w:rsidR="00A24AAF" w:rsidP="00733C66" w:rsidRDefault="00A24AAF" w14:paraId="1E177113" w14:textId="7777777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6F751F" w:rsidR="00733C66" w:rsidP="002D5A24" w:rsidRDefault="00733C66" w14:paraId="71212318" w14:textId="192934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:rsidR="00C13FAE" w:rsidP="00C13FAE" w:rsidRDefault="00C13FAE" w14:paraId="4E5DBA00" w14:textId="77777777"/>
    <w:p w:rsidRPr="00176A66" w:rsidR="00C13FAE" w:rsidP="00C13FAE" w:rsidRDefault="00C13FAE" w14:paraId="37B803A5" w14:textId="77777777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:rsidRPr="009941B9" w:rsidR="0003100C" w:rsidP="00C13FAE" w:rsidRDefault="0003100C" w14:paraId="4A56081A" w14:textId="30134D24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Pr="009941B9" w:rsidR="0003100C" w:rsidSect="00494FFD">
      <w:headerReference w:type="even" r:id="rId9"/>
      <w:headerReference w:type="default" r:id="rId10"/>
      <w:headerReference w:type="first" r:id="rId11"/>
      <w:pgSz w:w="12240" w:h="15840" w:orient="portrait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6E" w:rsidP="00BD016A" w:rsidRDefault="00632B6E" w14:paraId="3C4D066A" w14:textId="77777777">
      <w:pPr>
        <w:spacing w:after="0" w:line="240" w:lineRule="auto"/>
      </w:pPr>
      <w:r>
        <w:separator/>
      </w:r>
    </w:p>
  </w:endnote>
  <w:endnote w:type="continuationSeparator" w:id="0">
    <w:p w:rsidR="00632B6E" w:rsidP="00BD016A" w:rsidRDefault="00632B6E" w14:paraId="6699BE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6E" w:rsidP="00BD016A" w:rsidRDefault="00632B6E" w14:paraId="7A795FF1" w14:textId="77777777">
      <w:pPr>
        <w:spacing w:after="0" w:line="240" w:lineRule="auto"/>
      </w:pPr>
      <w:r>
        <w:separator/>
      </w:r>
    </w:p>
  </w:footnote>
  <w:footnote w:type="continuationSeparator" w:id="0">
    <w:p w:rsidR="00632B6E" w:rsidP="00BD016A" w:rsidRDefault="00632B6E" w14:paraId="6C398F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632B6E" w:rsidRDefault="00632B6E" w14:paraId="09545355" w14:textId="7777777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c181" stroked="f" w14:anchorId="2093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p14">
  <w:p w:rsidRPr="00494FFD" w:rsidR="00632B6E" w:rsidP="00494FFD" w:rsidRDefault="00632B6E" w14:paraId="3A605C25" w14:textId="06DDAE0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7026A" w:rsidR="00632B6E" w:rsidP="0067026A" w:rsidRDefault="00632B6E" w14:paraId="1FEB6AAE" w14:textId="440376E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>
              <v:textbox style="layout-flow:vertical">
                <w:txbxContent>
                  <w:p w:rsidRPr="0067026A" w:rsidR="00632B6E" w:rsidP="0067026A" w:rsidRDefault="00632B6E" w14:paraId="1FEB6AAE" w14:textId="440376E2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310A3B" w:rsidR="00632B6E" w:rsidP="00310A3B" w:rsidRDefault="00632B6E" w14:paraId="3A1E1995" w14:textId="470721F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>
              <v:textbox style="layout-flow:vertical">
                <w:txbxContent>
                  <w:p w:rsidRPr="00310A3B" w:rsidR="00632B6E" w:rsidP="00310A3B" w:rsidRDefault="00632B6E" w14:paraId="3A1E1995" w14:textId="470721FF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c181" stroked="f" w14:anchorId="27A6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6E" w:rsidP="002D5A24" w:rsidRDefault="00632B6E" w14:paraId="47B8C2DA" w14:textId="0994ABF3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:rsidR="00632B6E" w:rsidP="00722314" w:rsidRDefault="00632B6E" w14:paraId="2E76684A" w14:textId="2DB21520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</w:p>
  <w:p w:rsidRPr="00176A66" w:rsidR="00632B6E" w:rsidP="00722314" w:rsidRDefault="00632B6E" w14:paraId="0F8BA325" w14:textId="77777777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hint="default" w:ascii="Calibri" w:hAnsi="Calibri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hint="default" w:ascii="Calibri" w:hAnsi="Calibri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hint="default" w:ascii="Calibri" w:hAnsi="Calibri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B2AA0"/>
    <w:rsid w:val="003D2118"/>
    <w:rsid w:val="004356BD"/>
    <w:rsid w:val="00490E62"/>
    <w:rsid w:val="00494FFD"/>
    <w:rsid w:val="004D0CC0"/>
    <w:rsid w:val="00502707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46D62"/>
    <w:rsid w:val="00984CD1"/>
    <w:rsid w:val="00987A91"/>
    <w:rsid w:val="009941B9"/>
    <w:rsid w:val="009A1A03"/>
    <w:rsid w:val="009A62A3"/>
    <w:rsid w:val="009C07D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  <w:rsid w:val="467E0E4D"/>
    <w:rsid w:val="6C5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numbering" w:styleId="TEI" w:customStyle="1">
    <w:name w:val="TEI"/>
    <w:uiPriority w:val="99"/>
    <w:rsid w:val="007A4A85"/>
    <w:pPr>
      <w:numPr>
        <w:numId w:val="1"/>
      </w:numPr>
    </w:pPr>
  </w:style>
  <w:style w:type="numbering" w:styleId="TEI-2" w:customStyle="1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tulo1Car" w:customStyle="1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header" Target="header1.xml" Id="rId9" /><Relationship Type="http://schemas.openxmlformats.org/officeDocument/2006/relationships/header" Target="header2.xml" Id="rId1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F43AA-D4EB-D642-9B2B-9600AA94A3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Myrtha</dc:creator>
  <lastModifiedBy>Angela Maria Trisotti Cerezo</lastModifiedBy>
  <revision>3</revision>
  <lastPrinted>2020-04-24T19:59:00.0000000Z</lastPrinted>
  <dcterms:created xsi:type="dcterms:W3CDTF">2020-05-25T19:39:00.0000000Z</dcterms:created>
  <dcterms:modified xsi:type="dcterms:W3CDTF">2020-05-26T19:40:51.8689645Z</dcterms:modified>
</coreProperties>
</file>