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75EA1B00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Salud 1º medio / Unidad </w:t>
      </w:r>
      <w:r w:rsidR="008B6089">
        <w:rPr>
          <w:rFonts w:ascii="Verdana" w:hAnsi="Verdana"/>
          <w:color w:val="57CDB7"/>
          <w:sz w:val="24"/>
          <w:szCs w:val="24"/>
        </w:rPr>
        <w:t>4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680CAE"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140EA9">
        <w:rPr>
          <w:rFonts w:ascii="Verdana" w:hAnsi="Verdana"/>
          <w:color w:val="57CDB7"/>
          <w:sz w:val="24"/>
          <w:szCs w:val="24"/>
        </w:rPr>
        <w:t>8</w:t>
      </w:r>
    </w:p>
    <w:p w14:paraId="311AD400" w14:textId="6D43C75C" w:rsidR="00B83AEA" w:rsidRDefault="00B83AEA" w:rsidP="00E04686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36CA5EA2" w14:textId="77777777" w:rsidR="00B83AEA" w:rsidRPr="00FE0E58" w:rsidRDefault="00B83AEA" w:rsidP="00B83AEA">
      <w:pPr>
        <w:spacing w:before="240" w:after="240" w:line="276" w:lineRule="auto"/>
        <w:jc w:val="both"/>
        <w:rPr>
          <w:rFonts w:ascii="Verdana" w:hAnsi="Verdana"/>
          <w:b/>
          <w:sz w:val="20"/>
          <w:szCs w:val="20"/>
        </w:rPr>
      </w:pPr>
      <w:r w:rsidRPr="00FE0E58">
        <w:rPr>
          <w:rFonts w:ascii="Verdana" w:hAnsi="Verdana"/>
          <w:b/>
          <w:sz w:val="20"/>
          <w:szCs w:val="20"/>
        </w:rPr>
        <w:t>Rugby</w:t>
      </w:r>
    </w:p>
    <w:p w14:paraId="0C9D4BB7" w14:textId="77777777" w:rsidR="00B83AEA" w:rsidRPr="00FE0E58" w:rsidRDefault="00B83AEA" w:rsidP="00B83AE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E0E58">
        <w:rPr>
          <w:rFonts w:ascii="Verdana" w:hAnsi="Verdana"/>
          <w:noProof/>
          <w:sz w:val="20"/>
          <w:szCs w:val="20"/>
        </w:rPr>
        <w:t>Se organizan en</w:t>
      </w:r>
      <w:r w:rsidRPr="00FE0E58">
        <w:rPr>
          <w:rFonts w:ascii="Verdana" w:hAnsi="Verdana"/>
          <w:sz w:val="20"/>
          <w:szCs w:val="20"/>
        </w:rPr>
        <w:t xml:space="preserve"> grupos de ocho integrantes; seis forman una hilera y los otros dos se ubican a unos cuatro metros delante de ellos con un balón. A la señal, el primero de la hilera corre, recibe la pelota de uno de sus compañeros y la lanza hacia el otro (ver figura). Luego sale el siguiente de la hilera y así sucesivamente. El profesor o la profesora les plantea esta idea: “Se dice que el rugby es el deporte en que existe el mayor respeto entre los jugadores, a pesar de la violencia de su juego. Analice las razones de esta situación”.</w:t>
      </w:r>
    </w:p>
    <w:p w14:paraId="096E5D50" w14:textId="77777777" w:rsidR="00B83AEA" w:rsidRPr="00FE0E58" w:rsidRDefault="00B83AEA" w:rsidP="00B83AEA">
      <w:pPr>
        <w:pStyle w:val="Prrafodelista"/>
        <w:spacing w:line="276" w:lineRule="auto"/>
        <w:jc w:val="both"/>
        <w:rPr>
          <w:rFonts w:ascii="Verdana" w:hAnsi="Verdana"/>
          <w:sz w:val="20"/>
          <w:szCs w:val="20"/>
        </w:rPr>
      </w:pPr>
      <w:r w:rsidRPr="00FE0E58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8806A01" wp14:editId="516F8E0A">
            <wp:simplePos x="0" y="0"/>
            <wp:positionH relativeFrom="column">
              <wp:posOffset>2344420</wp:posOffset>
            </wp:positionH>
            <wp:positionV relativeFrom="paragraph">
              <wp:posOffset>5080</wp:posOffset>
            </wp:positionV>
            <wp:extent cx="1143000" cy="575945"/>
            <wp:effectExtent l="0" t="0" r="0" b="8255"/>
            <wp:wrapNone/>
            <wp:docPr id="709" name="Imagen 709" descr="39pag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39pag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FE7185" w14:textId="77777777" w:rsidR="00B83AEA" w:rsidRPr="00FE0E58" w:rsidRDefault="00B83AEA" w:rsidP="00B83AEA">
      <w:pPr>
        <w:pStyle w:val="Prrafodelista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55E2A4" w14:textId="77777777" w:rsidR="00B83AEA" w:rsidRPr="00FE0E58" w:rsidRDefault="00B83AEA" w:rsidP="00B83AEA">
      <w:pPr>
        <w:pStyle w:val="Prrafodelista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6E499ED" w14:textId="77777777" w:rsidR="00B83AEA" w:rsidRPr="00FE0E58" w:rsidRDefault="00B83AEA" w:rsidP="00B83AEA">
      <w:pPr>
        <w:pStyle w:val="Prrafodelista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53958C" w14:textId="77777777" w:rsidR="00B83AEA" w:rsidRPr="00FE0E58" w:rsidRDefault="00B83AEA" w:rsidP="00B83AEA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83AEA" w:rsidRPr="00FE0E58" w14:paraId="08C458B3" w14:textId="77777777" w:rsidTr="005A1122">
        <w:trPr>
          <w:jc w:val="center"/>
        </w:trPr>
        <w:tc>
          <w:tcPr>
            <w:tcW w:w="9039" w:type="dxa"/>
            <w:shd w:val="clear" w:color="auto" w:fill="auto"/>
          </w:tcPr>
          <w:p w14:paraId="0A9D1E9D" w14:textId="77777777" w:rsidR="00B83AEA" w:rsidRPr="00FE0E58" w:rsidRDefault="00B83AEA" w:rsidP="005A1122">
            <w:pPr>
              <w:spacing w:after="120" w:line="276" w:lineRule="auto"/>
              <w:rPr>
                <w:rFonts w:ascii="Verdana" w:hAnsi="Verdana"/>
                <w:b/>
                <w:color w:val="74BCBC"/>
                <w:sz w:val="20"/>
                <w:szCs w:val="20"/>
              </w:rPr>
            </w:pPr>
            <w:r w:rsidRPr="00FE0E58">
              <w:rPr>
                <w:rFonts w:ascii="Verdana" w:hAnsi="Verdana"/>
                <w:b/>
                <w:color w:val="74BCBC"/>
                <w:sz w:val="20"/>
                <w:szCs w:val="20"/>
              </w:rPr>
              <w:t>Observaciones a la o el docente</w:t>
            </w:r>
          </w:p>
          <w:p w14:paraId="48AC1F29" w14:textId="77777777" w:rsidR="00B83AEA" w:rsidRPr="00FE0E58" w:rsidRDefault="00B83AEA" w:rsidP="005A1122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FE0E58">
              <w:rPr>
                <w:rFonts w:ascii="Verdana" w:hAnsi="Verdana"/>
                <w:sz w:val="20"/>
                <w:szCs w:val="20"/>
              </w:rPr>
              <w:t xml:space="preserve">Para obtener información sobre distintos recintos deportivos donde se puede practicar regularmente actividad física, se sugiere ingresar a </w:t>
            </w:r>
            <w:hyperlink r:id="rId6" w:history="1">
              <w:r w:rsidRPr="00FE0E58">
                <w:rPr>
                  <w:rStyle w:val="Hipervnculo"/>
                  <w:rFonts w:ascii="Verdana" w:hAnsi="Verdana"/>
                  <w:sz w:val="20"/>
                  <w:szCs w:val="20"/>
                </w:rPr>
                <w:t>http://www.ind.cl/recintos-deportivos/Paginas/Recintos-Deportivos.aspx</w:t>
              </w:r>
            </w:hyperlink>
            <w:r w:rsidRPr="00FE0E58">
              <w:rPr>
                <w:rStyle w:val="Hipervnculo"/>
                <w:rFonts w:ascii="Verdana" w:hAnsi="Verdana"/>
                <w:sz w:val="20"/>
                <w:szCs w:val="20"/>
              </w:rPr>
              <w:t>.</w:t>
            </w:r>
          </w:p>
          <w:p w14:paraId="0E345598" w14:textId="77777777" w:rsidR="00B83AEA" w:rsidRPr="00FE0E58" w:rsidRDefault="00B83AEA" w:rsidP="005A1122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FE0E58">
              <w:rPr>
                <w:rFonts w:ascii="Verdana" w:hAnsi="Verdana"/>
                <w:sz w:val="20"/>
                <w:szCs w:val="20"/>
              </w:rPr>
              <w:t>Este Objetivo de Aprendizaje y sus actividades promueven el respeto al participar en una variedad de actividades físicas y/o deportivas; por ejemplo, aplicar el principio de juego limpio, intentar llegar a acuerdos, jugar en forma cooperativa, aceptar el resultado y manejar el triunfo, entre otros (OA C).</w:t>
            </w:r>
          </w:p>
        </w:tc>
      </w:tr>
    </w:tbl>
    <w:p w14:paraId="6F8B9282" w14:textId="77777777" w:rsidR="00B83AEA" w:rsidRPr="00E04686" w:rsidRDefault="00B83AEA" w:rsidP="00B83AEA">
      <w:pPr>
        <w:jc w:val="center"/>
      </w:pPr>
    </w:p>
    <w:p w14:paraId="5C43F993" w14:textId="77777777" w:rsidR="00B83AEA" w:rsidRPr="00E04686" w:rsidRDefault="00B83AEA" w:rsidP="00E04686">
      <w:pPr>
        <w:jc w:val="center"/>
      </w:pPr>
    </w:p>
    <w:sectPr w:rsidR="00B83AEA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1BEF"/>
    <w:multiLevelType w:val="hybridMultilevel"/>
    <w:tmpl w:val="C152EAC6"/>
    <w:lvl w:ilvl="0" w:tplc="6C2A00C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140EA9"/>
    <w:rsid w:val="00250CAD"/>
    <w:rsid w:val="00301D90"/>
    <w:rsid w:val="003A72AE"/>
    <w:rsid w:val="004E55C4"/>
    <w:rsid w:val="00503A5E"/>
    <w:rsid w:val="00556528"/>
    <w:rsid w:val="00680CAE"/>
    <w:rsid w:val="006C10FD"/>
    <w:rsid w:val="006F660A"/>
    <w:rsid w:val="0086273B"/>
    <w:rsid w:val="008A29FF"/>
    <w:rsid w:val="008B6089"/>
    <w:rsid w:val="008D3D14"/>
    <w:rsid w:val="00906C22"/>
    <w:rsid w:val="009B305F"/>
    <w:rsid w:val="00A23EC4"/>
    <w:rsid w:val="00A50DEB"/>
    <w:rsid w:val="00A842A2"/>
    <w:rsid w:val="00B222C3"/>
    <w:rsid w:val="00B314BA"/>
    <w:rsid w:val="00B83AEA"/>
    <w:rsid w:val="00BD784D"/>
    <w:rsid w:val="00BF737B"/>
    <w:rsid w:val="00C5233D"/>
    <w:rsid w:val="00C73D02"/>
    <w:rsid w:val="00CA46D6"/>
    <w:rsid w:val="00CE4B76"/>
    <w:rsid w:val="00D14059"/>
    <w:rsid w:val="00DB78C7"/>
    <w:rsid w:val="00E04686"/>
    <w:rsid w:val="00E070D8"/>
    <w:rsid w:val="00E353E9"/>
    <w:rsid w:val="00EB1263"/>
    <w:rsid w:val="00EE2346"/>
    <w:rsid w:val="00F27508"/>
    <w:rsid w:val="00F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A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uiPriority w:val="99"/>
    <w:rsid w:val="00B83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.cl/recintos-deportivos/Paginas/Recintos-Deportivos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2019-04-15T20:51:00Z</dcterms:created>
  <dcterms:modified xsi:type="dcterms:W3CDTF">2019-04-24T21:13:00Z</dcterms:modified>
</cp:coreProperties>
</file>