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AC" w:rsidRDefault="00462BAC" w:rsidP="00462BAC">
      <w:pPr>
        <w:autoSpaceDE w:val="0"/>
        <w:autoSpaceDN w:val="0"/>
        <w:adjustRightInd w:val="0"/>
        <w:rPr>
          <w:rFonts w:ascii="Verdana" w:hAnsi="Verdana"/>
          <w:color w:val="7CEDFC"/>
          <w:sz w:val="22"/>
          <w:szCs w:val="22"/>
        </w:rPr>
      </w:pPr>
      <w:r>
        <w:rPr>
          <w:rFonts w:ascii="Verdana" w:eastAsiaTheme="minorHAnsi" w:hAnsi="Verdana" w:cs="OfficinaSans-Bold"/>
          <w:bCs/>
          <w:color w:val="7CEDFC"/>
          <w:sz w:val="22"/>
          <w:szCs w:val="22"/>
          <w:lang w:val="es-CL" w:eastAsia="en-US"/>
        </w:rPr>
        <w:t xml:space="preserve">Historia, Geografía y Ciencias Sociales </w:t>
      </w:r>
      <w:r>
        <w:rPr>
          <w:rFonts w:ascii="Verdana" w:hAnsi="Verdana"/>
          <w:color w:val="7CEDFC"/>
          <w:sz w:val="22"/>
          <w:szCs w:val="22"/>
        </w:rPr>
        <w:t>1º medio / Unidad 2 / OA</w:t>
      </w:r>
      <w:r w:rsidR="009C2362">
        <w:rPr>
          <w:rFonts w:ascii="Verdana" w:hAnsi="Verdana"/>
          <w:color w:val="7CEDFC"/>
          <w:sz w:val="22"/>
          <w:szCs w:val="22"/>
        </w:rPr>
        <w:t>1</w:t>
      </w:r>
      <w:r w:rsidR="00FE4B95">
        <w:rPr>
          <w:rFonts w:ascii="Verdana" w:hAnsi="Verdana"/>
          <w:color w:val="7CEDFC"/>
          <w:sz w:val="22"/>
          <w:szCs w:val="22"/>
        </w:rPr>
        <w:t>6</w:t>
      </w:r>
      <w:r w:rsidR="007455CC">
        <w:rPr>
          <w:rFonts w:ascii="Verdana" w:hAnsi="Verdana"/>
          <w:color w:val="7CEDFC"/>
          <w:sz w:val="22"/>
          <w:szCs w:val="22"/>
        </w:rPr>
        <w:t xml:space="preserve"> /Actividad </w:t>
      </w:r>
      <w:r w:rsidR="00F86902">
        <w:rPr>
          <w:rFonts w:ascii="Verdana" w:hAnsi="Verdana"/>
          <w:color w:val="7CEDFC"/>
          <w:sz w:val="22"/>
          <w:szCs w:val="22"/>
        </w:rPr>
        <w:t>2</w:t>
      </w:r>
    </w:p>
    <w:p w:rsidR="00BB6A3B" w:rsidRDefault="00BB6A3B" w:rsidP="00462BAC">
      <w:pPr>
        <w:autoSpaceDE w:val="0"/>
        <w:autoSpaceDN w:val="0"/>
        <w:adjustRightInd w:val="0"/>
        <w:rPr>
          <w:rFonts w:ascii="Verdana" w:hAnsi="Verdana"/>
          <w:color w:val="7CEDFC"/>
          <w:sz w:val="22"/>
          <w:szCs w:val="22"/>
        </w:rPr>
      </w:pPr>
    </w:p>
    <w:p w:rsidR="00BB6A3B" w:rsidRPr="00BB6A3B" w:rsidRDefault="00BB6A3B" w:rsidP="00BB6A3B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   </w:t>
      </w:r>
      <w:r w:rsidRPr="00BB6A3B">
        <w:rPr>
          <w:rFonts w:ascii="Verdana" w:hAnsi="Verdana"/>
          <w:sz w:val="20"/>
          <w:szCs w:val="20"/>
        </w:rPr>
        <w:t xml:space="preserve">Los y las estudiantes analizan el conflicto de 1891 a través de las visiones de </w:t>
      </w:r>
      <w:r>
        <w:rPr>
          <w:rFonts w:ascii="Verdana" w:hAnsi="Verdana"/>
          <w:sz w:val="20"/>
          <w:szCs w:val="20"/>
        </w:rPr>
        <w:t xml:space="preserve"> </w:t>
      </w:r>
      <w:r w:rsidRPr="00BB6A3B">
        <w:rPr>
          <w:rFonts w:ascii="Verdana" w:hAnsi="Verdana"/>
          <w:sz w:val="20"/>
          <w:szCs w:val="20"/>
        </w:rPr>
        <w:t>la prensa del periodo. Para ello completan la siguiente pauta:</w:t>
      </w:r>
      <w:r>
        <w:rPr>
          <w:rFonts w:ascii="Verdana" w:hAnsi="Verdana"/>
          <w:sz w:val="20"/>
          <w:szCs w:val="20"/>
        </w:rPr>
        <w:br/>
      </w:r>
    </w:p>
    <w:p w:rsidR="00BB6A3B" w:rsidRPr="00BB6A3B" w:rsidRDefault="00BB6A3B" w:rsidP="00BB6A3B">
      <w:pPr>
        <w:ind w:left="993" w:hanging="284"/>
        <w:rPr>
          <w:rFonts w:ascii="Verdana" w:hAnsi="Verdana"/>
          <w:sz w:val="20"/>
          <w:szCs w:val="20"/>
        </w:rPr>
      </w:pPr>
      <w:r w:rsidRPr="00BB6A3B">
        <w:rPr>
          <w:rFonts w:ascii="Verdana" w:hAnsi="Verdana"/>
          <w:sz w:val="20"/>
          <w:szCs w:val="20"/>
        </w:rPr>
        <w:tab/>
        <w:t>Autor:</w:t>
      </w:r>
    </w:p>
    <w:p w:rsidR="00BB6A3B" w:rsidRPr="00BB6A3B" w:rsidRDefault="00BB6A3B" w:rsidP="00BB6A3B">
      <w:pPr>
        <w:ind w:left="993" w:hanging="284"/>
        <w:rPr>
          <w:rFonts w:ascii="Verdana" w:hAnsi="Verdana"/>
          <w:sz w:val="20"/>
          <w:szCs w:val="20"/>
        </w:rPr>
      </w:pPr>
      <w:r w:rsidRPr="00BB6A3B">
        <w:rPr>
          <w:rFonts w:ascii="Verdana" w:hAnsi="Verdana"/>
          <w:sz w:val="20"/>
          <w:szCs w:val="20"/>
        </w:rPr>
        <w:tab/>
        <w:t>Fecha:</w:t>
      </w:r>
    </w:p>
    <w:p w:rsidR="00BB6A3B" w:rsidRPr="00BB6A3B" w:rsidRDefault="00BB6A3B" w:rsidP="00BB6A3B">
      <w:pPr>
        <w:ind w:left="993" w:hanging="284"/>
        <w:rPr>
          <w:rFonts w:ascii="Verdana" w:hAnsi="Verdana"/>
          <w:sz w:val="20"/>
          <w:szCs w:val="20"/>
        </w:rPr>
      </w:pPr>
      <w:r w:rsidRPr="00BB6A3B">
        <w:rPr>
          <w:rFonts w:ascii="Verdana" w:hAnsi="Verdana"/>
          <w:sz w:val="20"/>
          <w:szCs w:val="20"/>
        </w:rPr>
        <w:tab/>
        <w:t>Ideología:</w:t>
      </w:r>
    </w:p>
    <w:p w:rsidR="00BB6A3B" w:rsidRPr="00BB6A3B" w:rsidRDefault="00BB6A3B" w:rsidP="00BB6A3B">
      <w:pPr>
        <w:ind w:left="993" w:hanging="284"/>
        <w:rPr>
          <w:rFonts w:ascii="Verdana" w:hAnsi="Verdana"/>
          <w:sz w:val="20"/>
          <w:szCs w:val="20"/>
        </w:rPr>
      </w:pPr>
      <w:r w:rsidRPr="00BB6A3B">
        <w:rPr>
          <w:rFonts w:ascii="Verdana" w:hAnsi="Verdana"/>
          <w:sz w:val="20"/>
          <w:szCs w:val="20"/>
        </w:rPr>
        <w:tab/>
        <w:t>Visión del gobierno:</w:t>
      </w:r>
    </w:p>
    <w:p w:rsidR="00BB6A3B" w:rsidRPr="00BB6A3B" w:rsidRDefault="00BB6A3B" w:rsidP="00BB6A3B">
      <w:pPr>
        <w:spacing w:after="120"/>
        <w:ind w:left="993" w:hanging="284"/>
        <w:rPr>
          <w:rFonts w:ascii="Verdana" w:hAnsi="Verdana"/>
          <w:sz w:val="20"/>
          <w:szCs w:val="20"/>
        </w:rPr>
      </w:pPr>
      <w:r w:rsidRPr="00BB6A3B">
        <w:rPr>
          <w:rFonts w:ascii="Verdana" w:hAnsi="Verdana"/>
          <w:sz w:val="20"/>
          <w:szCs w:val="20"/>
        </w:rPr>
        <w:tab/>
        <w:t xml:space="preserve">Posición con respecto al conflicto: </w:t>
      </w:r>
    </w:p>
    <w:p w:rsidR="00BB6A3B" w:rsidRPr="00BB6A3B" w:rsidRDefault="00BB6A3B" w:rsidP="00BB6A3B">
      <w:pPr>
        <w:ind w:left="708"/>
        <w:rPr>
          <w:rFonts w:ascii="Verdana" w:hAnsi="Verdana"/>
          <w:sz w:val="20"/>
          <w:szCs w:val="20"/>
        </w:rPr>
      </w:pPr>
      <w:r w:rsidRPr="00BB6A3B">
        <w:rPr>
          <w:rFonts w:ascii="Verdana" w:hAnsi="Verdana"/>
          <w:sz w:val="20"/>
          <w:szCs w:val="20"/>
        </w:rPr>
        <w:t>Para finalizar, el curso desarrolla una reflexión sobre el papel de la prensa en los conflictos políticos, para lo cual proponen ejemplos de la actualidad.</w:t>
      </w:r>
    </w:p>
    <w:p w:rsidR="00BB6A3B" w:rsidRPr="00BB6A3B" w:rsidRDefault="00BB6A3B" w:rsidP="00BB6A3B">
      <w:pPr>
        <w:spacing w:after="120"/>
        <w:ind w:left="426"/>
        <w:rPr>
          <w:rFonts w:ascii="Verdana" w:hAnsi="Verdana"/>
          <w:sz w:val="20"/>
          <w:szCs w:val="20"/>
        </w:rPr>
      </w:pPr>
    </w:p>
    <w:p w:rsidR="00BB6A3B" w:rsidRPr="00BB6A3B" w:rsidRDefault="00BB6A3B" w:rsidP="00BB6A3B">
      <w:pPr>
        <w:ind w:left="426"/>
        <w:rPr>
          <w:rFonts w:ascii="Verdana" w:hAnsi="Verdana"/>
          <w:color w:val="00CCFF"/>
          <w:sz w:val="20"/>
          <w:szCs w:val="20"/>
        </w:rPr>
      </w:pPr>
      <w:r w:rsidRPr="00BB6A3B">
        <w:rPr>
          <w:rFonts w:ascii="Verdana" w:hAnsi="Verdana"/>
          <w:color w:val="00CCFF"/>
          <w:sz w:val="20"/>
          <w:szCs w:val="20"/>
        </w:rPr>
        <w:t>Fuente 1</w:t>
      </w:r>
    </w:p>
    <w:p w:rsidR="00BB6A3B" w:rsidRPr="00BB6A3B" w:rsidRDefault="00BB6A3B" w:rsidP="00BB6A3B">
      <w:pPr>
        <w:tabs>
          <w:tab w:val="left" w:pos="1770"/>
        </w:tabs>
        <w:ind w:left="426"/>
        <w:rPr>
          <w:rFonts w:ascii="Verdana" w:hAnsi="Verdana"/>
          <w:sz w:val="20"/>
          <w:szCs w:val="20"/>
        </w:rPr>
      </w:pPr>
      <w:r w:rsidRPr="00BB6A3B">
        <w:rPr>
          <w:rFonts w:ascii="Verdana" w:hAnsi="Verdana"/>
          <w:sz w:val="20"/>
          <w:szCs w:val="20"/>
        </w:rPr>
        <w:tab/>
      </w:r>
    </w:p>
    <w:p w:rsidR="00BB6A3B" w:rsidRPr="00BB6A3B" w:rsidRDefault="00BB6A3B" w:rsidP="00BB6A3B">
      <w:pPr>
        <w:spacing w:after="120"/>
        <w:ind w:left="426"/>
        <w:rPr>
          <w:rFonts w:ascii="Verdana" w:hAnsi="Verdana"/>
          <w:sz w:val="20"/>
          <w:szCs w:val="20"/>
        </w:rPr>
      </w:pPr>
      <w:r w:rsidRPr="00BB6A3B">
        <w:rPr>
          <w:rFonts w:ascii="Verdana" w:hAnsi="Verdana"/>
          <w:sz w:val="20"/>
          <w:szCs w:val="20"/>
        </w:rPr>
        <w:t>Buscando auras de vulgar populachería el presidente de la República, infiriendo verdadero ultraje a nobles tradiciones de nuestros hombres de gobierno en favor de los extranjeros, que traen a nuestro país capital, trabajo e industrias, ha halagado sentimientos de falsa nacionalidad (...). [El Presidente pretende] halagar los instintos de odio o aversión de las capas inferiores de la sociedad contra el bienestar, laboriosamente adquirido por el ahorro.</w:t>
      </w:r>
    </w:p>
    <w:p w:rsidR="00BB6A3B" w:rsidRPr="00BB6A3B" w:rsidRDefault="00BB6A3B" w:rsidP="00BB6A3B">
      <w:pPr>
        <w:ind w:left="426"/>
        <w:jc w:val="right"/>
        <w:rPr>
          <w:rFonts w:ascii="Verdana" w:hAnsi="Verdana"/>
          <w:sz w:val="20"/>
          <w:szCs w:val="20"/>
        </w:rPr>
      </w:pPr>
      <w:r w:rsidRPr="00BB6A3B">
        <w:rPr>
          <w:rFonts w:ascii="Verdana" w:hAnsi="Verdana"/>
          <w:b/>
          <w:sz w:val="16"/>
          <w:szCs w:val="16"/>
        </w:rPr>
        <w:t>Fuente:</w:t>
      </w:r>
      <w:r w:rsidRPr="00BB6A3B">
        <w:rPr>
          <w:rFonts w:ascii="Verdana" w:hAnsi="Verdana"/>
          <w:b/>
          <w:i/>
          <w:sz w:val="16"/>
          <w:szCs w:val="16"/>
        </w:rPr>
        <w:t xml:space="preserve"> La Libertad Electoral</w:t>
      </w:r>
      <w:r w:rsidRPr="00BB6A3B">
        <w:rPr>
          <w:rFonts w:ascii="Verdana" w:hAnsi="Verdana"/>
          <w:b/>
          <w:sz w:val="16"/>
          <w:szCs w:val="16"/>
        </w:rPr>
        <w:t>, 15 de julio de 1890</w:t>
      </w:r>
      <w:r w:rsidRPr="00BB6A3B">
        <w:rPr>
          <w:rFonts w:ascii="Verdana" w:hAnsi="Verdana"/>
          <w:sz w:val="20"/>
          <w:szCs w:val="20"/>
        </w:rPr>
        <w:t>.</w:t>
      </w:r>
    </w:p>
    <w:p w:rsidR="00BB6A3B" w:rsidRPr="00BB6A3B" w:rsidRDefault="00BB6A3B" w:rsidP="00BB6A3B">
      <w:pPr>
        <w:ind w:left="426"/>
        <w:rPr>
          <w:rFonts w:ascii="Verdana" w:hAnsi="Verdana"/>
          <w:sz w:val="20"/>
          <w:szCs w:val="20"/>
        </w:rPr>
      </w:pPr>
    </w:p>
    <w:p w:rsidR="00BB6A3B" w:rsidRPr="00BB6A3B" w:rsidRDefault="00BB6A3B" w:rsidP="00BB6A3B">
      <w:pPr>
        <w:ind w:left="426"/>
        <w:rPr>
          <w:rFonts w:ascii="Verdana" w:hAnsi="Verdana"/>
          <w:color w:val="00CCFF"/>
          <w:sz w:val="20"/>
          <w:szCs w:val="20"/>
        </w:rPr>
      </w:pPr>
      <w:r w:rsidRPr="00BB6A3B">
        <w:rPr>
          <w:rFonts w:ascii="Verdana" w:hAnsi="Verdana"/>
          <w:color w:val="00CCFF"/>
          <w:sz w:val="20"/>
          <w:szCs w:val="20"/>
        </w:rPr>
        <w:t>Fuente 2</w:t>
      </w:r>
    </w:p>
    <w:p w:rsidR="00BB6A3B" w:rsidRPr="00BB6A3B" w:rsidRDefault="00BB6A3B" w:rsidP="00BB6A3B">
      <w:pPr>
        <w:ind w:left="426"/>
        <w:rPr>
          <w:rFonts w:ascii="Verdana" w:hAnsi="Verdana"/>
          <w:sz w:val="20"/>
          <w:szCs w:val="20"/>
        </w:rPr>
      </w:pPr>
    </w:p>
    <w:p w:rsidR="00BB6A3B" w:rsidRPr="00BB6A3B" w:rsidRDefault="00BB6A3B" w:rsidP="00BB6A3B">
      <w:pPr>
        <w:ind w:left="426"/>
        <w:rPr>
          <w:rFonts w:ascii="Verdana" w:hAnsi="Verdana"/>
          <w:sz w:val="20"/>
          <w:szCs w:val="20"/>
        </w:rPr>
      </w:pPr>
      <w:r w:rsidRPr="00BB6A3B">
        <w:rPr>
          <w:rFonts w:ascii="Verdana" w:hAnsi="Verdana"/>
          <w:sz w:val="20"/>
          <w:szCs w:val="20"/>
        </w:rPr>
        <w:t>El gobierno ha hecho clavar una herradura en la puerta del Banco Edwards de Valparaíso, y todos sus empleados han sido puestos en prisión. Está oculto don Agustín Edwards, jefe y propietario de este banco, millonario y uno de los directores de la oposición; se le han robado sus haciendas, siendo muertos y comidos por las tropas sus ganados, importados principalmente de Inglaterra para modificar las razas del país y comprados a altos precios. En pocas palabras, la civilización, que significa moralidad, respeto a las mujeres y piedad a los desvalidos, correos que nos entregan nuestras cartas, libertad de asociación, el mayor bien para el mayor número, todo, todo ha desaparecido; tenemos un gobierno comunista, un déspota o varios déspotas, que bajo el falso nombre de poder ejecutivo, ha trastornado toda la paz, toda la prosperidad y toda la educación de los 80 años anteriores. Se ha desparramado todo lo que es honorable y bueno, y a la superficie han subido las escorias, hombres inescrupulosos, de hábitos degradados y de bolsillos necesitados y vacíos... También se han incendiado las cosechas y muertos las hermosas vacas inglesas de doña Juana Ross de Edwards, madre de don Agustín, y noble señora, la "madre de los pobres de Valparaíso", que ha construido iglesias, hospitales, etc.</w:t>
      </w:r>
      <w:r>
        <w:rPr>
          <w:rFonts w:ascii="Verdana" w:hAnsi="Verdana"/>
          <w:sz w:val="20"/>
          <w:szCs w:val="20"/>
        </w:rPr>
        <w:br/>
      </w:r>
    </w:p>
    <w:p w:rsidR="00BB6A3B" w:rsidRPr="00BB6A3B" w:rsidRDefault="00BB6A3B" w:rsidP="00BB6A3B">
      <w:pPr>
        <w:ind w:left="426"/>
        <w:jc w:val="right"/>
        <w:rPr>
          <w:rFonts w:ascii="Verdana" w:hAnsi="Verdana"/>
          <w:b/>
          <w:sz w:val="16"/>
          <w:szCs w:val="16"/>
        </w:rPr>
      </w:pPr>
      <w:r w:rsidRPr="00BB6A3B">
        <w:rPr>
          <w:rFonts w:ascii="Verdana" w:hAnsi="Verdana"/>
          <w:b/>
          <w:sz w:val="16"/>
          <w:szCs w:val="16"/>
        </w:rPr>
        <w:t xml:space="preserve">Fuente: </w:t>
      </w:r>
      <w:r w:rsidRPr="00BB6A3B">
        <w:rPr>
          <w:rFonts w:ascii="Verdana" w:hAnsi="Verdana"/>
          <w:b/>
          <w:i/>
          <w:sz w:val="16"/>
          <w:szCs w:val="16"/>
        </w:rPr>
        <w:t>The Times</w:t>
      </w:r>
      <w:r w:rsidRPr="00BB6A3B">
        <w:rPr>
          <w:rFonts w:ascii="Verdana" w:hAnsi="Verdana"/>
          <w:b/>
          <w:sz w:val="16"/>
          <w:szCs w:val="16"/>
        </w:rPr>
        <w:t xml:space="preserve">, 26 de febrero de 1891. </w:t>
      </w:r>
    </w:p>
    <w:p w:rsidR="00BB6A3B" w:rsidRPr="00BB6A3B" w:rsidRDefault="00BB6A3B" w:rsidP="00BB6A3B">
      <w:pPr>
        <w:spacing w:line="259" w:lineRule="auto"/>
        <w:ind w:left="426"/>
        <w:rPr>
          <w:rFonts w:ascii="Verdana" w:hAnsi="Verdana"/>
          <w:sz w:val="20"/>
          <w:szCs w:val="20"/>
        </w:rPr>
      </w:pPr>
    </w:p>
    <w:p w:rsidR="00BB6A3B" w:rsidRPr="00BB6A3B" w:rsidRDefault="00BB6A3B" w:rsidP="00BB6A3B">
      <w:pPr>
        <w:ind w:left="426"/>
        <w:rPr>
          <w:rFonts w:ascii="Verdana" w:hAnsi="Verdana"/>
          <w:color w:val="00CCFF"/>
          <w:sz w:val="20"/>
          <w:szCs w:val="20"/>
        </w:rPr>
      </w:pPr>
      <w:r w:rsidRPr="00BB6A3B">
        <w:rPr>
          <w:rFonts w:ascii="Verdana" w:hAnsi="Verdana"/>
          <w:color w:val="00CCFF"/>
          <w:sz w:val="20"/>
          <w:szCs w:val="20"/>
        </w:rPr>
        <w:t>Fuente 3</w:t>
      </w:r>
    </w:p>
    <w:p w:rsidR="00BB6A3B" w:rsidRPr="00BB6A3B" w:rsidRDefault="00BB6A3B" w:rsidP="00BB6A3B">
      <w:pPr>
        <w:ind w:left="426"/>
        <w:rPr>
          <w:rFonts w:ascii="Verdana" w:hAnsi="Verdana"/>
          <w:sz w:val="20"/>
          <w:szCs w:val="20"/>
        </w:rPr>
      </w:pPr>
      <w:r w:rsidRPr="00BB6A3B">
        <w:rPr>
          <w:rFonts w:ascii="Verdana" w:hAnsi="Verdana"/>
          <w:sz w:val="20"/>
          <w:szCs w:val="20"/>
        </w:rPr>
        <w:t xml:space="preserve"> </w:t>
      </w:r>
    </w:p>
    <w:p w:rsidR="00BB6A3B" w:rsidRPr="00BB6A3B" w:rsidRDefault="00BB6A3B" w:rsidP="00BB6A3B">
      <w:pPr>
        <w:spacing w:after="120"/>
        <w:ind w:left="426"/>
        <w:jc w:val="center"/>
        <w:rPr>
          <w:rFonts w:ascii="Verdana" w:hAnsi="Verdana"/>
          <w:b/>
          <w:sz w:val="20"/>
          <w:szCs w:val="20"/>
        </w:rPr>
      </w:pPr>
      <w:r w:rsidRPr="00BB6A3B">
        <w:rPr>
          <w:rFonts w:ascii="Verdana" w:hAnsi="Verdana"/>
          <w:b/>
          <w:sz w:val="20"/>
          <w:szCs w:val="20"/>
        </w:rPr>
        <w:t>La maldición a Balmaceda de 1891</w:t>
      </w:r>
    </w:p>
    <w:p w:rsidR="00BB6A3B" w:rsidRPr="00BB6A3B" w:rsidRDefault="00BB6A3B" w:rsidP="00BB6A3B">
      <w:pPr>
        <w:spacing w:after="120"/>
        <w:ind w:left="426"/>
        <w:rPr>
          <w:rFonts w:ascii="Verdana" w:hAnsi="Verdana"/>
          <w:sz w:val="20"/>
          <w:szCs w:val="20"/>
        </w:rPr>
      </w:pPr>
      <w:r w:rsidRPr="00BB6A3B">
        <w:rPr>
          <w:rFonts w:ascii="Verdana" w:hAnsi="Verdana"/>
          <w:sz w:val="20"/>
          <w:szCs w:val="20"/>
        </w:rPr>
        <w:t xml:space="preserve">Que la risa en sus labios se extinga / y que su ojo apagado distinga / sólo sombras que espanto le den! / Si de hablar aun la audacia le queda, / paralítica siempre su lengua / cuanto quiera decir sea mengua, /.../ ¡Que el infierno enrojezca los </w:t>
      </w:r>
      <w:r w:rsidRPr="00BB6A3B">
        <w:rPr>
          <w:rFonts w:ascii="Verdana" w:hAnsi="Verdana"/>
          <w:sz w:val="20"/>
          <w:szCs w:val="20"/>
        </w:rPr>
        <w:lastRenderedPageBreak/>
        <w:t xml:space="preserve">hierros / con que debe marcarse su frente, / y Satán esperándolo invente / un suplicio de inmensa crueldad! </w:t>
      </w:r>
    </w:p>
    <w:p w:rsidR="00BB6A3B" w:rsidRPr="00BB6A3B" w:rsidRDefault="00BB6A3B" w:rsidP="00BB6A3B">
      <w:pPr>
        <w:ind w:left="426"/>
        <w:jc w:val="right"/>
        <w:rPr>
          <w:rFonts w:ascii="Verdana" w:hAnsi="Verdana"/>
          <w:sz w:val="20"/>
          <w:szCs w:val="20"/>
        </w:rPr>
      </w:pPr>
      <w:r w:rsidRPr="00BB6A3B">
        <w:rPr>
          <w:rFonts w:ascii="Verdana" w:hAnsi="Verdana"/>
          <w:sz w:val="20"/>
          <w:szCs w:val="20"/>
        </w:rPr>
        <w:t xml:space="preserve">Fuente: Pedro Nolasco Préndez, </w:t>
      </w:r>
      <w:r w:rsidRPr="00BB6A3B">
        <w:rPr>
          <w:rFonts w:ascii="Verdana" w:hAnsi="Verdana"/>
          <w:i/>
          <w:sz w:val="20"/>
          <w:szCs w:val="20"/>
        </w:rPr>
        <w:t>La maldición a Balmaceda</w:t>
      </w:r>
      <w:r w:rsidRPr="00BB6A3B">
        <w:rPr>
          <w:rFonts w:ascii="Verdana" w:hAnsi="Verdana"/>
          <w:sz w:val="20"/>
          <w:szCs w:val="20"/>
        </w:rPr>
        <w:t>. Iquique, 1891.</w:t>
      </w:r>
    </w:p>
    <w:p w:rsidR="00BB6A3B" w:rsidRPr="00BB6A3B" w:rsidRDefault="00BB6A3B" w:rsidP="00BB6A3B">
      <w:pPr>
        <w:spacing w:after="120"/>
        <w:ind w:left="426"/>
        <w:rPr>
          <w:rFonts w:ascii="Verdana" w:hAnsi="Verdana"/>
          <w:sz w:val="20"/>
          <w:szCs w:val="20"/>
        </w:rPr>
      </w:pPr>
    </w:p>
    <w:p w:rsidR="00BB6A3B" w:rsidRPr="00BB6A3B" w:rsidRDefault="00BB6A3B" w:rsidP="00BB6A3B">
      <w:pPr>
        <w:ind w:left="426"/>
        <w:rPr>
          <w:rFonts w:ascii="Verdana" w:hAnsi="Verdana"/>
          <w:color w:val="00CCFF"/>
          <w:sz w:val="20"/>
          <w:szCs w:val="20"/>
        </w:rPr>
      </w:pPr>
      <w:r w:rsidRPr="00BB6A3B">
        <w:rPr>
          <w:rFonts w:ascii="Verdana" w:hAnsi="Verdana"/>
          <w:color w:val="00CCFF"/>
          <w:sz w:val="20"/>
          <w:szCs w:val="20"/>
        </w:rPr>
        <w:t>Fuente 4</w:t>
      </w:r>
    </w:p>
    <w:p w:rsidR="00BB6A3B" w:rsidRPr="00BB6A3B" w:rsidRDefault="00BB6A3B" w:rsidP="00BB6A3B">
      <w:pPr>
        <w:ind w:left="426"/>
        <w:rPr>
          <w:rFonts w:ascii="Verdana" w:hAnsi="Verdana"/>
          <w:sz w:val="20"/>
          <w:szCs w:val="20"/>
        </w:rPr>
      </w:pPr>
    </w:p>
    <w:p w:rsidR="00BB6A3B" w:rsidRPr="00BB6A3B" w:rsidRDefault="00BB6A3B" w:rsidP="00BB6A3B">
      <w:pPr>
        <w:ind w:left="426"/>
        <w:rPr>
          <w:rFonts w:ascii="Verdana" w:hAnsi="Verdana"/>
          <w:sz w:val="20"/>
          <w:szCs w:val="20"/>
        </w:rPr>
      </w:pPr>
      <w:r w:rsidRPr="00BB6A3B">
        <w:rPr>
          <w:rFonts w:ascii="Verdana" w:hAnsi="Verdana"/>
          <w:sz w:val="20"/>
          <w:szCs w:val="20"/>
        </w:rPr>
        <w:t>Volverán al poder los pelucones / y este pobre país su libertad / irá perdiendo poco a poco: la horca / terrible se alzará.</w:t>
      </w:r>
    </w:p>
    <w:p w:rsidR="00BB6A3B" w:rsidRPr="00BB6A3B" w:rsidRDefault="00BB6A3B" w:rsidP="00BB6A3B">
      <w:pPr>
        <w:ind w:left="426"/>
        <w:jc w:val="right"/>
        <w:rPr>
          <w:rFonts w:ascii="Verdana" w:hAnsi="Verdana"/>
          <w:b/>
          <w:sz w:val="16"/>
          <w:szCs w:val="16"/>
        </w:rPr>
      </w:pPr>
      <w:r w:rsidRPr="00BB6A3B">
        <w:rPr>
          <w:rFonts w:ascii="Verdana" w:hAnsi="Verdana"/>
          <w:b/>
          <w:sz w:val="16"/>
          <w:szCs w:val="16"/>
        </w:rPr>
        <w:t xml:space="preserve">Fuente: </w:t>
      </w:r>
      <w:r w:rsidRPr="00BB6A3B">
        <w:rPr>
          <w:rFonts w:ascii="Verdana" w:hAnsi="Verdana"/>
          <w:b/>
          <w:i/>
          <w:sz w:val="16"/>
          <w:szCs w:val="16"/>
        </w:rPr>
        <w:t>El Ají</w:t>
      </w:r>
      <w:r w:rsidRPr="00BB6A3B">
        <w:rPr>
          <w:rFonts w:ascii="Verdana" w:hAnsi="Verdana"/>
          <w:b/>
          <w:sz w:val="16"/>
          <w:szCs w:val="16"/>
        </w:rPr>
        <w:t>, 17 de marzo de 1890.</w:t>
      </w:r>
    </w:p>
    <w:p w:rsidR="00BB6A3B" w:rsidRPr="00BB6A3B" w:rsidRDefault="00BB6A3B" w:rsidP="00BB6A3B">
      <w:pPr>
        <w:spacing w:after="120"/>
        <w:ind w:left="426"/>
        <w:rPr>
          <w:rFonts w:ascii="Verdana" w:hAnsi="Verdana"/>
          <w:b/>
          <w:sz w:val="16"/>
          <w:szCs w:val="16"/>
        </w:rPr>
      </w:pPr>
    </w:p>
    <w:p w:rsidR="00BB6A3B" w:rsidRPr="00BB6A3B" w:rsidRDefault="00BB6A3B" w:rsidP="00BB6A3B">
      <w:pPr>
        <w:ind w:left="426"/>
        <w:rPr>
          <w:rFonts w:ascii="Verdana" w:hAnsi="Verdana"/>
          <w:color w:val="00CCFF"/>
          <w:sz w:val="20"/>
          <w:szCs w:val="20"/>
        </w:rPr>
      </w:pPr>
      <w:r w:rsidRPr="00BB6A3B">
        <w:rPr>
          <w:rFonts w:ascii="Verdana" w:hAnsi="Verdana"/>
          <w:color w:val="00CCFF"/>
          <w:sz w:val="20"/>
          <w:szCs w:val="20"/>
        </w:rPr>
        <w:t>Fuente 5</w:t>
      </w:r>
    </w:p>
    <w:p w:rsidR="00BB6A3B" w:rsidRPr="00BB6A3B" w:rsidRDefault="00BB6A3B" w:rsidP="00BB6A3B">
      <w:pPr>
        <w:ind w:left="426"/>
        <w:rPr>
          <w:rFonts w:ascii="Verdana" w:hAnsi="Verdana"/>
          <w:sz w:val="20"/>
          <w:szCs w:val="20"/>
        </w:rPr>
      </w:pPr>
    </w:p>
    <w:p w:rsidR="00BB6A3B" w:rsidRPr="00BB6A3B" w:rsidRDefault="00BB6A3B" w:rsidP="00BB6A3B">
      <w:pPr>
        <w:ind w:left="426"/>
        <w:rPr>
          <w:rFonts w:ascii="Verdana" w:hAnsi="Verdana"/>
          <w:i/>
          <w:sz w:val="20"/>
          <w:szCs w:val="20"/>
        </w:rPr>
      </w:pPr>
      <w:r w:rsidRPr="00BB6A3B">
        <w:rPr>
          <w:rFonts w:ascii="Verdana" w:hAnsi="Verdana"/>
          <w:sz w:val="20"/>
          <w:szCs w:val="20"/>
        </w:rPr>
        <w:t>Balmaceda debía liberarse de gente como Pedro Montt y otras momias del monttvarismo y deberse por completo al pueblo. Balmaceda había llegado al poder a despecho de los enemigos del pueblo, los conservadores y los capitalistas.</w:t>
      </w:r>
    </w:p>
    <w:p w:rsidR="00BB6A3B" w:rsidRPr="00BB6A3B" w:rsidRDefault="00BB6A3B" w:rsidP="00BB6A3B">
      <w:pPr>
        <w:ind w:left="426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/>
      </w:r>
      <w:r w:rsidRPr="00BB6A3B">
        <w:rPr>
          <w:rFonts w:ascii="Verdana" w:hAnsi="Verdana"/>
          <w:b/>
          <w:sz w:val="16"/>
          <w:szCs w:val="16"/>
        </w:rPr>
        <w:t xml:space="preserve">Fuente: </w:t>
      </w:r>
      <w:r w:rsidRPr="00BB6A3B">
        <w:rPr>
          <w:rFonts w:ascii="Verdana" w:hAnsi="Verdana"/>
          <w:b/>
          <w:i/>
          <w:sz w:val="16"/>
          <w:szCs w:val="16"/>
        </w:rPr>
        <w:t>El Padre Padilla</w:t>
      </w:r>
      <w:r w:rsidRPr="00BB6A3B">
        <w:rPr>
          <w:rFonts w:ascii="Verdana" w:hAnsi="Verdana"/>
          <w:b/>
          <w:sz w:val="16"/>
          <w:szCs w:val="16"/>
        </w:rPr>
        <w:t>, 7 de diciembre de 1886.</w:t>
      </w:r>
    </w:p>
    <w:p w:rsidR="00BB6A3B" w:rsidRPr="00BB6A3B" w:rsidRDefault="00BB6A3B" w:rsidP="00BB6A3B">
      <w:pPr>
        <w:spacing w:after="120"/>
        <w:ind w:left="426"/>
        <w:rPr>
          <w:rFonts w:ascii="Verdana" w:hAnsi="Verdana"/>
          <w:b/>
          <w:sz w:val="16"/>
          <w:szCs w:val="16"/>
        </w:rPr>
      </w:pPr>
    </w:p>
    <w:p w:rsidR="00BB6A3B" w:rsidRPr="00BB6A3B" w:rsidRDefault="00BB6A3B" w:rsidP="00BB6A3B">
      <w:pPr>
        <w:spacing w:after="160" w:line="259" w:lineRule="auto"/>
        <w:ind w:firstLine="426"/>
        <w:rPr>
          <w:rFonts w:ascii="Verdana" w:hAnsi="Verdana"/>
          <w:color w:val="00CCFF"/>
          <w:sz w:val="20"/>
          <w:szCs w:val="20"/>
        </w:rPr>
      </w:pPr>
      <w:r w:rsidRPr="00BB6A3B">
        <w:rPr>
          <w:rFonts w:ascii="Verdana" w:hAnsi="Verdana"/>
          <w:color w:val="00CCFF"/>
          <w:sz w:val="20"/>
          <w:szCs w:val="20"/>
        </w:rPr>
        <w:t>Fuente 6</w:t>
      </w:r>
    </w:p>
    <w:p w:rsidR="00BB6A3B" w:rsidRPr="00BB6A3B" w:rsidRDefault="00BB6A3B" w:rsidP="00BB6A3B">
      <w:pPr>
        <w:ind w:left="426"/>
        <w:rPr>
          <w:rFonts w:ascii="Verdana" w:hAnsi="Verdana"/>
          <w:sz w:val="20"/>
          <w:szCs w:val="20"/>
        </w:rPr>
      </w:pPr>
    </w:p>
    <w:p w:rsidR="00BB6A3B" w:rsidRPr="00BB6A3B" w:rsidRDefault="00BB6A3B" w:rsidP="00BB6A3B">
      <w:pPr>
        <w:ind w:left="426"/>
        <w:rPr>
          <w:rFonts w:ascii="Verdana" w:hAnsi="Verdana"/>
          <w:sz w:val="20"/>
          <w:szCs w:val="20"/>
        </w:rPr>
      </w:pPr>
      <w:r w:rsidRPr="00BB6A3B">
        <w:rPr>
          <w:rFonts w:ascii="Verdana" w:hAnsi="Verdana"/>
          <w:sz w:val="20"/>
          <w:szCs w:val="20"/>
        </w:rPr>
        <w:t>Creo en mi padre, Mister North, creador de este conflicto y de esta guerra civil, y en Julio Zegers, que no es su único hijo, que fue concebido por obra de desgracia para el país, y nació de una que no fue la Virgen María, padeció bajo el poder de la miseria y el desprestigio, siendo, como político, crucificado, muerto y sepultado; pero, haciéndose salitrero, resucitó a los pocos días de entre los judíos; [...] creo en el salitre, en el yodo, en el nitrato, la comunión de los pícaros, el perdón de los robos de salitreras fiscales, la baja del cambio hasta cinco peniques y la ruina perdurable de Chile. Amén.</w:t>
      </w:r>
    </w:p>
    <w:p w:rsidR="00BB6A3B" w:rsidRPr="00BB6A3B" w:rsidRDefault="00BB6A3B" w:rsidP="00BB6A3B">
      <w:pPr>
        <w:ind w:left="426"/>
        <w:jc w:val="right"/>
        <w:rPr>
          <w:rFonts w:ascii="Verdana" w:hAnsi="Verdana"/>
          <w:sz w:val="20"/>
          <w:szCs w:val="20"/>
        </w:rPr>
      </w:pPr>
      <w:r w:rsidRPr="00BB6A3B">
        <w:rPr>
          <w:rFonts w:ascii="Verdana" w:hAnsi="Verdana"/>
          <w:b/>
          <w:sz w:val="16"/>
          <w:szCs w:val="16"/>
        </w:rPr>
        <w:t xml:space="preserve">Fuente: Juan Rafael Allende, </w:t>
      </w:r>
      <w:r w:rsidRPr="00BB6A3B">
        <w:rPr>
          <w:rFonts w:ascii="Verdana" w:hAnsi="Verdana"/>
          <w:b/>
          <w:i/>
          <w:sz w:val="16"/>
          <w:szCs w:val="16"/>
        </w:rPr>
        <w:t>El Recluta</w:t>
      </w:r>
      <w:r w:rsidRPr="00BB6A3B">
        <w:rPr>
          <w:rFonts w:ascii="Verdana" w:hAnsi="Verdana"/>
          <w:b/>
          <w:sz w:val="16"/>
          <w:szCs w:val="16"/>
        </w:rPr>
        <w:t>, 2 de mayo de 1891</w:t>
      </w:r>
      <w:r w:rsidRPr="00BB6A3B">
        <w:rPr>
          <w:rFonts w:ascii="Verdana" w:hAnsi="Verdana"/>
          <w:sz w:val="20"/>
          <w:szCs w:val="20"/>
        </w:rPr>
        <w:t>.</w:t>
      </w:r>
    </w:p>
    <w:p w:rsidR="00BB6A3B" w:rsidRPr="00BB6A3B" w:rsidRDefault="00BB6A3B" w:rsidP="00BB6A3B">
      <w:pPr>
        <w:spacing w:after="120"/>
        <w:ind w:left="426"/>
        <w:rPr>
          <w:rFonts w:ascii="Verdana" w:hAnsi="Verdana"/>
          <w:sz w:val="20"/>
          <w:szCs w:val="20"/>
        </w:rPr>
      </w:pPr>
    </w:p>
    <w:p w:rsidR="00BB6A3B" w:rsidRPr="00BB6A3B" w:rsidRDefault="00BB6A3B" w:rsidP="00BB6A3B">
      <w:pPr>
        <w:ind w:left="426"/>
        <w:rPr>
          <w:rFonts w:ascii="Verdana" w:hAnsi="Verdana"/>
          <w:color w:val="00CCFF"/>
          <w:sz w:val="20"/>
          <w:szCs w:val="20"/>
        </w:rPr>
      </w:pPr>
      <w:r w:rsidRPr="00BB6A3B">
        <w:rPr>
          <w:rFonts w:ascii="Verdana" w:hAnsi="Verdana"/>
          <w:color w:val="00CCFF"/>
          <w:sz w:val="20"/>
          <w:szCs w:val="20"/>
        </w:rPr>
        <w:t>Fuente 7</w:t>
      </w:r>
    </w:p>
    <w:p w:rsidR="00BB6A3B" w:rsidRPr="00BB6A3B" w:rsidRDefault="00BB6A3B" w:rsidP="00BB6A3B">
      <w:pPr>
        <w:ind w:left="426"/>
        <w:rPr>
          <w:rFonts w:ascii="Verdana" w:hAnsi="Verdana"/>
          <w:sz w:val="20"/>
          <w:szCs w:val="20"/>
        </w:rPr>
      </w:pPr>
    </w:p>
    <w:p w:rsidR="00BB6A3B" w:rsidRPr="00BB6A3B" w:rsidRDefault="00BB6A3B" w:rsidP="00BB6A3B">
      <w:pPr>
        <w:spacing w:after="120"/>
        <w:ind w:left="426"/>
        <w:rPr>
          <w:rFonts w:ascii="Verdana" w:hAnsi="Verdana"/>
          <w:sz w:val="20"/>
          <w:szCs w:val="20"/>
        </w:rPr>
      </w:pPr>
      <w:r w:rsidRPr="00BB6A3B">
        <w:rPr>
          <w:rFonts w:ascii="Verdana" w:hAnsi="Verdana"/>
          <w:sz w:val="20"/>
          <w:szCs w:val="20"/>
        </w:rPr>
        <w:t xml:space="preserve">[La] Ditadura [sic] es quitarle del hocico la teta de la vaca a muchos ricos que han estado robando en el Gobierno, y que ahora están hechos un quique porque no pueden mamar. </w:t>
      </w:r>
    </w:p>
    <w:p w:rsidR="00BB6A3B" w:rsidRPr="00BB6A3B" w:rsidRDefault="00BB6A3B" w:rsidP="00BB6A3B">
      <w:pPr>
        <w:ind w:left="426"/>
        <w:jc w:val="right"/>
        <w:rPr>
          <w:rFonts w:ascii="Verdana" w:hAnsi="Verdana"/>
          <w:sz w:val="20"/>
          <w:szCs w:val="20"/>
        </w:rPr>
      </w:pPr>
      <w:r w:rsidRPr="00BB6A3B">
        <w:rPr>
          <w:rFonts w:ascii="Verdana" w:hAnsi="Verdana"/>
          <w:b/>
          <w:sz w:val="16"/>
          <w:szCs w:val="16"/>
        </w:rPr>
        <w:t xml:space="preserve">Fuente: </w:t>
      </w:r>
      <w:r w:rsidRPr="00BB6A3B">
        <w:rPr>
          <w:rFonts w:ascii="Verdana" w:hAnsi="Verdana"/>
          <w:b/>
          <w:i/>
          <w:sz w:val="16"/>
          <w:szCs w:val="16"/>
        </w:rPr>
        <w:t>Pedro Urdemales</w:t>
      </w:r>
      <w:r w:rsidRPr="00BB6A3B">
        <w:rPr>
          <w:rFonts w:ascii="Verdana" w:hAnsi="Verdana"/>
          <w:b/>
          <w:sz w:val="16"/>
          <w:szCs w:val="16"/>
        </w:rPr>
        <w:t>, 10 de diciembre de 1890</w:t>
      </w:r>
      <w:r w:rsidRPr="00BB6A3B">
        <w:rPr>
          <w:rFonts w:ascii="Verdana" w:hAnsi="Verdana"/>
          <w:sz w:val="20"/>
          <w:szCs w:val="20"/>
        </w:rPr>
        <w:t>.</w:t>
      </w:r>
    </w:p>
    <w:p w:rsidR="00BB6A3B" w:rsidRPr="00B35B28" w:rsidRDefault="00BB6A3B" w:rsidP="00BB6A3B">
      <w:pPr>
        <w:rPr>
          <w:rFonts w:ascii="Verdana" w:hAnsi="Verdana"/>
          <w:b/>
          <w:color w:val="00CCFF"/>
          <w:sz w:val="20"/>
          <w:szCs w:val="20"/>
        </w:rPr>
      </w:pPr>
    </w:p>
    <w:p w:rsidR="00BB6A3B" w:rsidRPr="00B35B28" w:rsidRDefault="00BB6A3B" w:rsidP="00BB6A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284" w:hanging="284"/>
        <w:rPr>
          <w:rFonts w:ascii="Verdana" w:hAnsi="Verdana"/>
          <w:b/>
          <w:color w:val="00CCFF"/>
          <w:sz w:val="20"/>
          <w:szCs w:val="20"/>
        </w:rPr>
      </w:pPr>
      <w:r w:rsidRPr="00B35B28">
        <w:rPr>
          <w:rFonts w:ascii="Verdana" w:hAnsi="Verdana"/>
          <w:b/>
          <w:color w:val="00CCFF"/>
          <w:sz w:val="20"/>
          <w:szCs w:val="20"/>
        </w:rPr>
        <w:t>Observaciones a la o el docente</w:t>
      </w:r>
    </w:p>
    <w:p w:rsidR="00BB6A3B" w:rsidRPr="00BB6A3B" w:rsidRDefault="00BB6A3B" w:rsidP="00BB6A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sz w:val="20"/>
          <w:szCs w:val="20"/>
        </w:rPr>
      </w:pPr>
      <w:r w:rsidRPr="00BB6A3B">
        <w:rPr>
          <w:rFonts w:ascii="Verdana" w:hAnsi="Verdana"/>
          <w:sz w:val="20"/>
          <w:szCs w:val="20"/>
        </w:rPr>
        <w:t>A fin de orientar el trabajo de análisis, o bien en el momento de reflexión final, será interesante señalar la tendencia política de estos y otros diarios y revistas de la época (El Mercurio de Valparaíso, el Ilustrado, El Padre Padilla, etc.)</w:t>
      </w:r>
    </w:p>
    <w:p w:rsidR="00BB6A3B" w:rsidRPr="00BB6A3B" w:rsidRDefault="00BB6A3B" w:rsidP="00BB6A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sz w:val="20"/>
          <w:szCs w:val="20"/>
        </w:rPr>
      </w:pPr>
      <w:r w:rsidRPr="00BB6A3B">
        <w:rPr>
          <w:rFonts w:ascii="Verdana" w:hAnsi="Verdana"/>
          <w:sz w:val="20"/>
          <w:szCs w:val="20"/>
        </w:rPr>
        <w:t xml:space="preserve">Para ampliar el tema, se sugiere acudir a las editoriales de publicaciones más recientes y hacer un breve análisis sobre un tema de actualidad nacional. </w:t>
      </w:r>
    </w:p>
    <w:p w:rsidR="00BB6A3B" w:rsidRPr="00BB6A3B" w:rsidRDefault="00BB6A3B" w:rsidP="00BB6A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sz w:val="20"/>
          <w:szCs w:val="20"/>
        </w:rPr>
      </w:pPr>
      <w:r w:rsidRPr="00BB6A3B">
        <w:rPr>
          <w:rFonts w:ascii="Verdana" w:hAnsi="Verdana"/>
          <w:sz w:val="20"/>
          <w:szCs w:val="20"/>
        </w:rPr>
        <w:t xml:space="preserve">Las fuentes seleccionadas fueron extraídas de: M. Salinas (2005). Los rotos, el humor y la Guerra Civil de 1891: una mirada satírica y popular a la historia de Chile. En </w:t>
      </w:r>
      <w:r w:rsidRPr="00BB6A3B">
        <w:rPr>
          <w:rFonts w:ascii="Verdana" w:hAnsi="Verdana"/>
          <w:i/>
          <w:sz w:val="20"/>
          <w:szCs w:val="20"/>
        </w:rPr>
        <w:t>Revista contribuciones científicas y tecnológicas</w:t>
      </w:r>
      <w:r w:rsidRPr="00BB6A3B">
        <w:rPr>
          <w:rFonts w:ascii="Verdana" w:hAnsi="Verdana"/>
          <w:sz w:val="20"/>
          <w:szCs w:val="20"/>
        </w:rPr>
        <w:t xml:space="preserve"> (www.revistas.usach.cl). </w:t>
      </w:r>
    </w:p>
    <w:p w:rsidR="00BB6A3B" w:rsidRPr="00BB6A3B" w:rsidRDefault="00BB6A3B" w:rsidP="00BB6A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BB6A3B">
        <w:rPr>
          <w:rFonts w:ascii="Verdana" w:hAnsi="Verdana"/>
          <w:sz w:val="20"/>
          <w:szCs w:val="20"/>
        </w:rPr>
        <w:t>En los siguientes enlaces puede encontrar sugerencias para trabajar con prensa escrita:</w:t>
      </w:r>
    </w:p>
    <w:p w:rsidR="00BB6A3B" w:rsidRPr="00BB6A3B" w:rsidRDefault="00BB6A3B" w:rsidP="00BB6A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84" w:hanging="284"/>
        <w:rPr>
          <w:rFonts w:ascii="Verdana" w:hAnsi="Verdana"/>
          <w:lang w:val="es-CL"/>
        </w:rPr>
      </w:pPr>
      <w:r w:rsidRPr="00BB6A3B">
        <w:rPr>
          <w:rFonts w:ascii="Verdana" w:hAnsi="Verdana"/>
          <w:lang w:val="es-CL"/>
        </w:rPr>
        <w:lastRenderedPageBreak/>
        <w:t xml:space="preserve">     - </w:t>
      </w:r>
      <w:hyperlink r:id="rId6" w:history="1">
        <w:r w:rsidRPr="0085137F">
          <w:rPr>
            <w:rStyle w:val="Hipervnculo"/>
            <w:rFonts w:ascii="Verdana" w:hAnsi="Verdana"/>
            <w:lang w:val="es-CL"/>
          </w:rPr>
          <w:t>http://www.uhu.es/cine.educacion/periodico/2analizarperiodico.htm</w:t>
        </w:r>
      </w:hyperlink>
      <w:r w:rsidRPr="00BB6A3B">
        <w:rPr>
          <w:rFonts w:ascii="Verdana" w:hAnsi="Verdana"/>
          <w:color w:val="000000"/>
          <w:lang w:val="es-CL"/>
        </w:rPr>
        <w:t xml:space="preserve"> </w:t>
      </w:r>
    </w:p>
    <w:p w:rsidR="00BB6A3B" w:rsidRPr="00BB6A3B" w:rsidRDefault="00BB6A3B" w:rsidP="00BB6A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84" w:hanging="284"/>
        <w:rPr>
          <w:rFonts w:ascii="Verdana" w:hAnsi="Verdana"/>
          <w:lang w:val="es-CL"/>
        </w:rPr>
      </w:pPr>
      <w:r w:rsidRPr="00BB6A3B">
        <w:rPr>
          <w:rFonts w:ascii="Verdana" w:hAnsi="Verdana"/>
          <w:lang w:val="es-CL"/>
        </w:rPr>
        <w:t xml:space="preserve">     - </w:t>
      </w:r>
      <w:hyperlink r:id="rId7" w:history="1">
        <w:r w:rsidRPr="0085137F">
          <w:rPr>
            <w:rStyle w:val="Hipervnculo"/>
            <w:rFonts w:ascii="Verdana" w:hAnsi="Verdana"/>
            <w:lang w:val="es-CL"/>
          </w:rPr>
          <w:t>http://www.edualter.org/material/actualitat/immigracioiescola/castella/guion.htm</w:t>
        </w:r>
      </w:hyperlink>
      <w:r w:rsidRPr="00BB6A3B">
        <w:rPr>
          <w:rFonts w:ascii="Verdana" w:hAnsi="Verdana"/>
          <w:color w:val="000000"/>
          <w:lang w:val="es-CL"/>
        </w:rPr>
        <w:t xml:space="preserve"> </w:t>
      </w:r>
    </w:p>
    <w:p w:rsidR="00BB6A3B" w:rsidRPr="00BB6A3B" w:rsidRDefault="00BB6A3B" w:rsidP="00BB6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hAnsi="Verdana"/>
          <w:sz w:val="20"/>
          <w:szCs w:val="20"/>
        </w:rPr>
      </w:pPr>
      <w:r w:rsidRPr="00BB6A3B">
        <w:rPr>
          <w:rFonts w:ascii="Verdana" w:hAnsi="Verdana"/>
          <w:sz w:val="20"/>
          <w:szCs w:val="20"/>
          <w:lang w:val="es-CL"/>
        </w:rPr>
        <w:t xml:space="preserve">     - </w:t>
      </w:r>
      <w:hyperlink r:id="rId8" w:history="1">
        <w:r w:rsidRPr="0085137F">
          <w:rPr>
            <w:rStyle w:val="Hipervnculo"/>
            <w:rFonts w:ascii="Verdana" w:hAnsi="Verdana"/>
            <w:sz w:val="20"/>
            <w:szCs w:val="20"/>
          </w:rPr>
          <w:t>http://materialdidacticohistoria.blogspot.com/2011/03/analisis-de-un-articuloperiodistico-y.html</w:t>
        </w:r>
      </w:hyperlink>
      <w:r w:rsidRPr="00BB6A3B">
        <w:rPr>
          <w:rFonts w:ascii="Verdana" w:hAnsi="Verdana"/>
          <w:sz w:val="20"/>
          <w:szCs w:val="20"/>
        </w:rPr>
        <w:t xml:space="preserve"> </w:t>
      </w:r>
    </w:p>
    <w:p w:rsidR="00BB6A3B" w:rsidRPr="00BB6A3B" w:rsidRDefault="00BB6A3B" w:rsidP="00BB6A3B">
      <w:pPr>
        <w:rPr>
          <w:rFonts w:ascii="Verdana" w:hAnsi="Verdana"/>
          <w:sz w:val="20"/>
          <w:szCs w:val="20"/>
        </w:rPr>
      </w:pPr>
    </w:p>
    <w:p w:rsidR="00BB6A3B" w:rsidRPr="00BB6A3B" w:rsidRDefault="00BB6A3B" w:rsidP="00BB6A3B">
      <w:pPr>
        <w:autoSpaceDE w:val="0"/>
        <w:autoSpaceDN w:val="0"/>
        <w:adjustRightInd w:val="0"/>
        <w:rPr>
          <w:rFonts w:ascii="Verdana" w:hAnsi="Verdana"/>
          <w:color w:val="7CEDFC"/>
          <w:sz w:val="20"/>
          <w:szCs w:val="20"/>
        </w:rPr>
      </w:pPr>
      <w:r w:rsidRPr="00BB6A3B">
        <w:rPr>
          <w:rFonts w:ascii="Verdana" w:hAnsi="Verdana"/>
          <w:sz w:val="20"/>
          <w:szCs w:val="20"/>
        </w:rPr>
        <w:br w:type="page"/>
      </w:r>
      <w:bookmarkStart w:id="0" w:name="_GoBack"/>
      <w:bookmarkEnd w:id="0"/>
    </w:p>
    <w:p w:rsidR="001F5DC8" w:rsidRDefault="001F5DC8" w:rsidP="00462BAC">
      <w:pPr>
        <w:autoSpaceDE w:val="0"/>
        <w:autoSpaceDN w:val="0"/>
        <w:adjustRightInd w:val="0"/>
        <w:rPr>
          <w:rFonts w:ascii="Verdana" w:hAnsi="Verdana"/>
          <w:color w:val="7CEDFC"/>
          <w:sz w:val="22"/>
          <w:szCs w:val="22"/>
        </w:rPr>
      </w:pPr>
    </w:p>
    <w:p w:rsidR="00AE11E1" w:rsidRDefault="00AE11E1"/>
    <w:sectPr w:rsidR="00AE11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E2" w:rsidRDefault="007F34E2" w:rsidP="00BB6A3B">
      <w:r>
        <w:separator/>
      </w:r>
    </w:p>
  </w:endnote>
  <w:endnote w:type="continuationSeparator" w:id="0">
    <w:p w:rsidR="007F34E2" w:rsidRDefault="007F34E2" w:rsidP="00BB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E2" w:rsidRDefault="007F34E2" w:rsidP="00BB6A3B">
      <w:r>
        <w:separator/>
      </w:r>
    </w:p>
  </w:footnote>
  <w:footnote w:type="continuationSeparator" w:id="0">
    <w:p w:rsidR="007F34E2" w:rsidRDefault="007F34E2" w:rsidP="00BB6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91"/>
    <w:rsid w:val="001A31BE"/>
    <w:rsid w:val="001F0FE4"/>
    <w:rsid w:val="001F5DC8"/>
    <w:rsid w:val="002D13B9"/>
    <w:rsid w:val="00303C5F"/>
    <w:rsid w:val="003C5F73"/>
    <w:rsid w:val="003C77B3"/>
    <w:rsid w:val="003D0738"/>
    <w:rsid w:val="003F1AC4"/>
    <w:rsid w:val="003F1CDD"/>
    <w:rsid w:val="004102D4"/>
    <w:rsid w:val="00455156"/>
    <w:rsid w:val="00462BAC"/>
    <w:rsid w:val="00503257"/>
    <w:rsid w:val="0062123F"/>
    <w:rsid w:val="007047F5"/>
    <w:rsid w:val="0071643D"/>
    <w:rsid w:val="007455CC"/>
    <w:rsid w:val="007A723A"/>
    <w:rsid w:val="007C18CE"/>
    <w:rsid w:val="007F34E2"/>
    <w:rsid w:val="007F5CD0"/>
    <w:rsid w:val="0082712D"/>
    <w:rsid w:val="0085137F"/>
    <w:rsid w:val="009C2362"/>
    <w:rsid w:val="00A32B74"/>
    <w:rsid w:val="00AD7B21"/>
    <w:rsid w:val="00AE11E1"/>
    <w:rsid w:val="00B35B28"/>
    <w:rsid w:val="00B67F2E"/>
    <w:rsid w:val="00B76191"/>
    <w:rsid w:val="00BB6A3B"/>
    <w:rsid w:val="00BC3C32"/>
    <w:rsid w:val="00CF73EE"/>
    <w:rsid w:val="00D20436"/>
    <w:rsid w:val="00D5446F"/>
    <w:rsid w:val="00D76C3A"/>
    <w:rsid w:val="00E5794A"/>
    <w:rsid w:val="00F86902"/>
    <w:rsid w:val="00F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ECB4A1-EE8F-40CF-BE00-96BFD3F7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6A3B"/>
    <w:pPr>
      <w:spacing w:before="100" w:beforeAutospacing="1" w:after="100" w:afterAutospacing="1" w:line="276" w:lineRule="auto"/>
      <w:jc w:val="both"/>
    </w:pPr>
    <w:rPr>
      <w:rFonts w:ascii="Times" w:eastAsiaTheme="minorHAnsi" w:hAnsi="Times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BB6A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6A3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B6A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A3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51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rialdidacticohistoria.blogspot.com/2011/03/analisis-de-un-articuloperiodistico-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alter.org/material/actualitat/immigracioiescola/castella/guio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hu.es/cine.educacion/periodico/2analizarperiodico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894</Words>
  <Characters>4646</Characters>
  <Application>Microsoft Office Word</Application>
  <DocSecurity>0</DocSecurity>
  <Lines>113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7</cp:revision>
  <dcterms:created xsi:type="dcterms:W3CDTF">2019-03-01T13:23:00Z</dcterms:created>
  <dcterms:modified xsi:type="dcterms:W3CDTF">2019-03-01T14:31:00Z</dcterms:modified>
</cp:coreProperties>
</file>