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FE" w:rsidRPr="002B1472" w:rsidRDefault="00E470FE" w:rsidP="00E470FE">
      <w:pPr>
        <w:jc w:val="center"/>
        <w:rPr>
          <w:rFonts w:ascii="Verdana" w:hAnsi="Verdana"/>
          <w:color w:val="FF00FF"/>
          <w:sz w:val="24"/>
          <w:szCs w:val="24"/>
        </w:rPr>
      </w:pPr>
      <w:r w:rsidRPr="002B1472">
        <w:rPr>
          <w:rFonts w:ascii="Verdana" w:hAnsi="Verdana"/>
          <w:color w:val="FF00FF"/>
          <w:sz w:val="24"/>
          <w:szCs w:val="24"/>
        </w:rPr>
        <w:t xml:space="preserve">Matemática 1º medio / Unidad 1 / OA1 / Actividad </w:t>
      </w:r>
      <w:r w:rsidR="00CE2277">
        <w:rPr>
          <w:rFonts w:ascii="Verdana" w:hAnsi="Verdana"/>
          <w:color w:val="FF00FF"/>
          <w:sz w:val="24"/>
          <w:szCs w:val="24"/>
        </w:rPr>
        <w:t>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07"/>
      </w:tblGrid>
      <w:tr w:rsidR="008F2424" w:rsidRPr="00863241" w:rsidTr="003B224D">
        <w:tc>
          <w:tcPr>
            <w:tcW w:w="7407" w:type="dxa"/>
            <w:shd w:val="clear" w:color="auto" w:fill="auto"/>
          </w:tcPr>
          <w:p w:rsidR="008F2424" w:rsidRPr="00863241" w:rsidRDefault="008F2424" w:rsidP="003B224D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F2424" w:rsidRPr="00863241" w:rsidTr="003B224D">
        <w:trPr>
          <w:trHeight w:val="6231"/>
        </w:trPr>
        <w:tc>
          <w:tcPr>
            <w:tcW w:w="7407" w:type="dxa"/>
            <w:shd w:val="clear" w:color="auto" w:fill="auto"/>
          </w:tcPr>
          <w:p w:rsidR="008F2424" w:rsidRPr="008F2424" w:rsidRDefault="008F2424" w:rsidP="008F2424">
            <w:pPr>
              <w:pStyle w:val="Prrafodelista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before="240" w:after="0" w:line="288" w:lineRule="auto"/>
              <w:textAlignment w:val="center"/>
              <w:rPr>
                <w:rFonts w:ascii="Verdana" w:hAnsi="Verdana" w:cs="MinionPro-Regular"/>
                <w:color w:val="000000"/>
                <w:sz w:val="18"/>
                <w:szCs w:val="18"/>
                <w:lang w:val="es-ES_tradnl"/>
              </w:rPr>
            </w:pPr>
            <w:r w:rsidRPr="008F2424">
              <w:rPr>
                <w:rFonts w:ascii="Verdana" w:hAnsi="Verdana" w:cs="MinionPro-Regular"/>
                <w:color w:val="000000"/>
                <w:sz w:val="18"/>
                <w:szCs w:val="18"/>
                <w:lang w:val="es-ES_tradnl"/>
              </w:rPr>
              <w:t>Completan las siguientes “paredes de números” de suma:</w:t>
            </w:r>
          </w:p>
          <w:p w:rsidR="008F2424" w:rsidRPr="00863241" w:rsidRDefault="008F2424" w:rsidP="008F242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before="240" w:after="0" w:line="288" w:lineRule="auto"/>
              <w:contextualSpacing/>
              <w:textAlignment w:val="center"/>
              <w:rPr>
                <w:rFonts w:ascii="Verdana" w:hAnsi="Verdana" w:cs="MinionPro-Regular"/>
                <w:color w:val="000000"/>
                <w:sz w:val="18"/>
                <w:szCs w:val="18"/>
                <w:lang w:val="es-ES_tradnl"/>
              </w:rPr>
            </w:pPr>
            <w:r w:rsidRPr="00863241">
              <w:rPr>
                <w:rFonts w:ascii="Verdana" w:hAnsi="Verdana" w:cs="MinionPro-Regular"/>
                <w:noProof/>
                <w:color w:val="000000"/>
                <w:sz w:val="18"/>
                <w:szCs w:val="18"/>
                <w:lang w:val="es-CL" w:eastAsia="es-CL"/>
              </w:rPr>
              <w:drawing>
                <wp:inline distT="0" distB="0" distL="0" distR="0" wp14:anchorId="4603E5B6" wp14:editId="1E9046FE">
                  <wp:extent cx="2447925" cy="1552575"/>
                  <wp:effectExtent l="0" t="0" r="9525" b="9525"/>
                  <wp:docPr id="1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424" w:rsidRPr="00863241" w:rsidRDefault="008F2424" w:rsidP="008F242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88" w:lineRule="auto"/>
              <w:contextualSpacing/>
              <w:textAlignment w:val="center"/>
              <w:rPr>
                <w:rFonts w:ascii="Verdana" w:hAnsi="Verdana" w:cs="MinionPro-Regular"/>
                <w:color w:val="000000"/>
                <w:sz w:val="18"/>
                <w:szCs w:val="18"/>
                <w:lang w:val="es-ES_tradnl"/>
              </w:rPr>
            </w:pPr>
            <w:r w:rsidRPr="00863241">
              <w:rPr>
                <w:rFonts w:ascii="Verdana" w:hAnsi="Verdana" w:cs="MinionPro-Regular"/>
                <w:noProof/>
                <w:color w:val="000000"/>
                <w:sz w:val="18"/>
                <w:szCs w:val="18"/>
                <w:lang w:val="es-CL" w:eastAsia="es-CL"/>
              </w:rPr>
              <w:drawing>
                <wp:inline distT="0" distB="0" distL="0" distR="0" wp14:anchorId="200049E1" wp14:editId="461EFAC7">
                  <wp:extent cx="2447925" cy="1552575"/>
                  <wp:effectExtent l="0" t="0" r="9525" b="9525"/>
                  <wp:docPr id="2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424" w:rsidRPr="00863241" w:rsidRDefault="008F2424" w:rsidP="008F242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88" w:lineRule="auto"/>
              <w:contextualSpacing/>
              <w:textAlignment w:val="center"/>
              <w:rPr>
                <w:rFonts w:ascii="Verdana" w:hAnsi="Verdana" w:cs="MinionPro-Regular"/>
                <w:color w:val="000000"/>
                <w:sz w:val="18"/>
                <w:szCs w:val="18"/>
                <w:lang w:val="es-ES_tradnl"/>
              </w:rPr>
            </w:pPr>
            <w:r w:rsidRPr="00863241">
              <w:rPr>
                <w:rFonts w:ascii="Verdana" w:hAnsi="Verdana" w:cs="MinionPro-Regular"/>
                <w:noProof/>
                <w:color w:val="000000"/>
                <w:sz w:val="18"/>
                <w:szCs w:val="18"/>
                <w:lang w:val="es-CL" w:eastAsia="es-CL"/>
              </w:rPr>
              <w:drawing>
                <wp:inline distT="0" distB="0" distL="0" distR="0" wp14:anchorId="2D878D6B" wp14:editId="444915A4">
                  <wp:extent cx="2409825" cy="1533525"/>
                  <wp:effectExtent l="0" t="0" r="9525" b="9525"/>
                  <wp:docPr id="3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424" w:rsidRPr="00863241" w:rsidRDefault="008F2424" w:rsidP="003B224D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Verdana" w:hAnsi="Verdana" w:cs="MinionPro-Regular"/>
                <w:color w:val="000000"/>
                <w:sz w:val="18"/>
                <w:szCs w:val="16"/>
                <w:lang w:val="es-ES_tradnl"/>
              </w:rPr>
            </w:pPr>
            <w:r w:rsidRPr="00863241">
              <w:rPr>
                <w:rFonts w:ascii="Verdana" w:hAnsi="Verdana" w:cs="MinionPro-Regular"/>
                <w:noProof/>
                <w:color w:val="000000"/>
                <w:sz w:val="16"/>
                <w:szCs w:val="16"/>
                <w:lang w:eastAsia="es-ES"/>
              </w:rPr>
              <w:t xml:space="preserve">     d )    </w:t>
            </w:r>
            <w:r w:rsidRPr="00863241">
              <w:rPr>
                <w:rFonts w:ascii="Verdana" w:hAnsi="Verdana" w:cs="MinionPro-Regular"/>
                <w:noProof/>
                <w:color w:val="000000"/>
                <w:sz w:val="16"/>
                <w:szCs w:val="16"/>
                <w:lang w:val="es-CL" w:eastAsia="es-CL"/>
              </w:rPr>
              <w:drawing>
                <wp:inline distT="0" distB="0" distL="0" distR="0" wp14:anchorId="42D01144" wp14:editId="43332BA1">
                  <wp:extent cx="2324100" cy="1476375"/>
                  <wp:effectExtent l="0" t="0" r="0" b="9525"/>
                  <wp:docPr id="4" name="Imagen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424" w:rsidRPr="00863241" w:rsidRDefault="008F2424" w:rsidP="003B224D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:rsidR="008F2424" w:rsidRPr="00863241" w:rsidRDefault="008F2424" w:rsidP="003B224D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76"/>
            </w:tblGrid>
            <w:tr w:rsidR="008F2424" w:rsidTr="003B224D">
              <w:tc>
                <w:tcPr>
                  <w:tcW w:w="7176" w:type="dxa"/>
                  <w:shd w:val="clear" w:color="auto" w:fill="auto"/>
                </w:tcPr>
                <w:p w:rsidR="008F2424" w:rsidRPr="00863241" w:rsidRDefault="008F2424" w:rsidP="003B224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120" w:line="288" w:lineRule="auto"/>
                    <w:textAlignment w:val="center"/>
                    <w:rPr>
                      <w:rFonts w:ascii="Verdana" w:hAnsi="Verdana" w:cs="MinionPro-Regular"/>
                      <w:b/>
                      <w:color w:val="000000"/>
                      <w:sz w:val="18"/>
                      <w:szCs w:val="16"/>
                      <w:lang w:val="es-ES_tradnl"/>
                    </w:rPr>
                  </w:pPr>
                  <w:r w:rsidRPr="00863241">
                    <w:rPr>
                      <w:rFonts w:ascii="Verdana" w:hAnsi="Verdana" w:cs="MinionPro-Regular"/>
                      <w:b/>
                      <w:color w:val="000000"/>
                      <w:sz w:val="18"/>
                      <w:szCs w:val="16"/>
                      <w:lang w:val="es-ES_tradnl"/>
                    </w:rPr>
                    <w:t>Observaciones a</w:t>
                  </w:r>
                  <w:r>
                    <w:rPr>
                      <w:rFonts w:ascii="Verdana" w:hAnsi="Verdana" w:cs="MinionPro-Regular"/>
                      <w:b/>
                      <w:color w:val="000000"/>
                      <w:sz w:val="18"/>
                      <w:szCs w:val="16"/>
                      <w:lang w:val="es-ES_tradnl"/>
                    </w:rPr>
                    <w:t xml:space="preserve"> </w:t>
                  </w:r>
                  <w:r w:rsidRPr="00863241">
                    <w:rPr>
                      <w:rFonts w:ascii="Verdana" w:hAnsi="Verdana" w:cs="MinionPro-Regular"/>
                      <w:b/>
                      <w:color w:val="000000"/>
                      <w:sz w:val="18"/>
                      <w:szCs w:val="16"/>
                      <w:lang w:val="es-ES_tradnl"/>
                    </w:rPr>
                    <w:t>l</w:t>
                  </w:r>
                  <w:r>
                    <w:rPr>
                      <w:rFonts w:ascii="Verdana" w:hAnsi="Verdana" w:cs="MinionPro-Regular"/>
                      <w:b/>
                      <w:color w:val="000000"/>
                      <w:sz w:val="18"/>
                      <w:szCs w:val="16"/>
                      <w:lang w:val="es-ES_tradnl"/>
                    </w:rPr>
                    <w:t>a o el</w:t>
                  </w:r>
                  <w:r w:rsidRPr="00863241">
                    <w:rPr>
                      <w:rFonts w:ascii="Verdana" w:hAnsi="Verdana" w:cs="MinionPro-Regular"/>
                      <w:b/>
                      <w:color w:val="000000"/>
                      <w:sz w:val="18"/>
                      <w:szCs w:val="16"/>
                      <w:lang w:val="es-ES_tradnl"/>
                    </w:rPr>
                    <w:t xml:space="preserve"> docente</w:t>
                  </w:r>
                </w:p>
                <w:p w:rsidR="008F2424" w:rsidRPr="00863241" w:rsidRDefault="008F2424" w:rsidP="003B224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120" w:line="288" w:lineRule="auto"/>
                    <w:textAlignment w:val="center"/>
                    <w:rPr>
                      <w:rFonts w:ascii="Verdana" w:hAnsi="Verdana" w:cs="MinionPro-Regular"/>
                      <w:color w:val="000000"/>
                      <w:sz w:val="18"/>
                      <w:szCs w:val="16"/>
                      <w:lang w:val="es-ES_tradnl"/>
                    </w:rPr>
                  </w:pPr>
                  <w:r w:rsidRPr="00863241">
                    <w:rPr>
                      <w:rFonts w:ascii="Verdana" w:hAnsi="Verdana" w:cs="MinionPro-Regular"/>
                      <w:color w:val="000000"/>
                      <w:sz w:val="18"/>
                      <w:szCs w:val="16"/>
                      <w:lang w:val="es-ES_tradnl"/>
                    </w:rPr>
                    <w:t xml:space="preserve">Las “paredes de números” son completadas siguiendo la regla de sumar (multiplicar) siempre los dos números de los ladrillos de abajo para obtener </w:t>
                  </w:r>
                  <w:r w:rsidRPr="00863241">
                    <w:rPr>
                      <w:rFonts w:ascii="Verdana" w:hAnsi="Verdana" w:cs="MinionPro-Regular"/>
                      <w:color w:val="000000"/>
                      <w:sz w:val="18"/>
                      <w:szCs w:val="16"/>
                      <w:lang w:val="es-ES_tradnl"/>
                    </w:rPr>
                    <w:lastRenderedPageBreak/>
                    <w:t>el número del ladrillo de arriba.</w:t>
                  </w:r>
                </w:p>
                <w:p w:rsidR="008F2424" w:rsidRPr="00863241" w:rsidRDefault="008F2424" w:rsidP="003B224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textAlignment w:val="center"/>
                    <w:rPr>
                      <w:rFonts w:ascii="Verdana" w:hAnsi="Verdana" w:cs="MinionPro-Regular"/>
                      <w:color w:val="000000"/>
                      <w:sz w:val="18"/>
                      <w:szCs w:val="16"/>
                      <w:lang w:val="es-ES_tradnl"/>
                    </w:rPr>
                  </w:pPr>
                  <w:r w:rsidRPr="00863241">
                    <w:rPr>
                      <w:rFonts w:ascii="Verdana" w:hAnsi="Verdana" w:cs="MinionPro-Regular"/>
                      <w:color w:val="000000"/>
                      <w:sz w:val="18"/>
                      <w:szCs w:val="16"/>
                      <w:lang w:val="es-ES_tradnl"/>
                    </w:rPr>
                    <w:t>Ejemplos:</w:t>
                  </w:r>
                </w:p>
                <w:p w:rsidR="008F2424" w:rsidRPr="00863241" w:rsidRDefault="008F2424" w:rsidP="003B224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textAlignment w:val="center"/>
                    <w:rPr>
                      <w:rFonts w:ascii="Verdana" w:hAnsi="Verdana" w:cs="MinionPro-Regular"/>
                      <w:color w:val="000000"/>
                      <w:sz w:val="18"/>
                      <w:szCs w:val="16"/>
                      <w:lang w:val="es-ES_tradnl"/>
                    </w:rPr>
                  </w:pPr>
                  <w:r w:rsidRPr="00863241">
                    <w:rPr>
                      <w:rFonts w:ascii="Verdana" w:hAnsi="Verdana" w:cs="MinionPro-Regular"/>
                      <w:color w:val="000000"/>
                      <w:sz w:val="18"/>
                      <w:szCs w:val="16"/>
                      <w:lang w:val="es-ES_tradnl"/>
                    </w:rPr>
                    <w:t>La siguiente “pared de números” se obtuvo sumando los dos números de los ladrillos de abajo para obtener el número del ladrillo que está encima: 5 + 8 =13;  -2 + 5 =3; 3 + 13 =16</w:t>
                  </w:r>
                </w:p>
                <w:p w:rsidR="008F2424" w:rsidRPr="00863241" w:rsidRDefault="008F2424" w:rsidP="003B224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textAlignment w:val="center"/>
                    <w:rPr>
                      <w:rFonts w:ascii="Verdana" w:hAnsi="Verdana" w:cs="MinionPro-Regular"/>
                      <w:color w:val="000000"/>
                      <w:sz w:val="18"/>
                      <w:szCs w:val="16"/>
                      <w:lang w:val="es-ES_tradnl"/>
                    </w:rPr>
                  </w:pPr>
                  <w:r w:rsidRPr="00863241">
                    <w:rPr>
                      <w:rFonts w:ascii="Verdana" w:hAnsi="Verdana" w:cs="MinionPro-Regular"/>
                      <w:noProof/>
                      <w:color w:val="000000"/>
                      <w:sz w:val="18"/>
                      <w:szCs w:val="16"/>
                      <w:lang w:val="es-CL" w:eastAsia="es-CL"/>
                    </w:rPr>
                    <w:drawing>
                      <wp:inline distT="0" distB="0" distL="0" distR="0" wp14:anchorId="1D1D95BC" wp14:editId="13060366">
                        <wp:extent cx="1495425" cy="1190625"/>
                        <wp:effectExtent l="0" t="0" r="9525" b="9525"/>
                        <wp:docPr id="5" name="Imagen 18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8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2424" w:rsidRPr="00863241" w:rsidRDefault="008F2424" w:rsidP="003B224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textAlignment w:val="center"/>
                    <w:rPr>
                      <w:rFonts w:ascii="Verdana" w:hAnsi="Verdana" w:cs="MinionPro-Regular"/>
                      <w:color w:val="000000"/>
                      <w:sz w:val="18"/>
                      <w:szCs w:val="16"/>
                      <w:lang w:val="es-ES_tradnl"/>
                    </w:rPr>
                  </w:pPr>
                  <w:r w:rsidRPr="00863241">
                    <w:rPr>
                      <w:rFonts w:ascii="Verdana" w:hAnsi="Verdana" w:cs="MinionPro-Regular"/>
                      <w:color w:val="000000"/>
                      <w:sz w:val="18"/>
                      <w:szCs w:val="16"/>
                      <w:lang w:val="es-ES_tradnl"/>
                    </w:rPr>
                    <w:t xml:space="preserve">La siguiente “pared de números” se obtuvo multiplicando los números de los ladrillos de abajo para obtener el número del ladrillo que está encima: </w:t>
                  </w:r>
                </w:p>
                <w:p w:rsidR="008F2424" w:rsidRPr="00863241" w:rsidRDefault="008F2424" w:rsidP="003B224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88" w:lineRule="auto"/>
                    <w:textAlignment w:val="center"/>
                    <w:rPr>
                      <w:rFonts w:ascii="Verdana" w:hAnsi="Verdana" w:cs="MinionPro-Regular"/>
                      <w:color w:val="000000"/>
                      <w:sz w:val="18"/>
                      <w:szCs w:val="16"/>
                      <w:lang w:val="es-ES_tradnl"/>
                    </w:rPr>
                  </w:pPr>
                  <w:r w:rsidRPr="00863241">
                    <w:rPr>
                      <w:rFonts w:ascii="Verdana" w:hAnsi="Verdana" w:cs="MinionPro-Regular"/>
                      <w:noProof/>
                      <w:color w:val="000000"/>
                      <w:sz w:val="18"/>
                      <w:szCs w:val="16"/>
                      <w:lang w:val="es-CL" w:eastAsia="es-CL"/>
                    </w:rPr>
                    <w:drawing>
                      <wp:inline distT="0" distB="0" distL="0" distR="0" wp14:anchorId="68BD1913" wp14:editId="3977D082">
                        <wp:extent cx="1533525" cy="1228725"/>
                        <wp:effectExtent l="0" t="0" r="9525" b="9525"/>
                        <wp:docPr id="6" name="Imagen 18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8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52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2424" w:rsidRPr="00863241" w:rsidRDefault="008F2424" w:rsidP="003B224D">
                  <w:pPr>
                    <w:spacing w:after="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863241">
                    <w:rPr>
                      <w:rFonts w:ascii="Verdana" w:hAnsi="Verdana" w:cs="MinionPro-Regular"/>
                      <w:color w:val="000000"/>
                      <w:sz w:val="18"/>
                      <w:szCs w:val="16"/>
                      <w:lang w:val="es-ES_tradnl"/>
                    </w:rPr>
                    <w:t>En algunas ocasiones se dan los números de abajo y en otras se dan ciertos números; en este caso, se debe especificar si es una “pared de números” de suma o de multiplicación.</w:t>
                  </w:r>
                </w:p>
                <w:p w:rsidR="008F2424" w:rsidRPr="00863241" w:rsidRDefault="008F2424" w:rsidP="003B224D">
                  <w:pPr>
                    <w:spacing w:after="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F2424" w:rsidRPr="00863241" w:rsidRDefault="008F2424" w:rsidP="003B224D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2B1472" w:rsidRDefault="002B1472"/>
    <w:p w:rsidR="002B1472" w:rsidRPr="002B1472" w:rsidRDefault="002B1472" w:rsidP="002B1472"/>
    <w:p w:rsidR="002B1472" w:rsidRPr="002B1472" w:rsidRDefault="002B1472" w:rsidP="002B1472"/>
    <w:p w:rsidR="002B1472" w:rsidRDefault="002B1472" w:rsidP="002B1472"/>
    <w:p w:rsidR="001F358E" w:rsidRPr="002B1472" w:rsidRDefault="001F358E" w:rsidP="002B1472">
      <w:pPr>
        <w:jc w:val="center"/>
      </w:pPr>
    </w:p>
    <w:sectPr w:rsidR="001F358E" w:rsidRPr="002B14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F0901"/>
    <w:multiLevelType w:val="hybridMultilevel"/>
    <w:tmpl w:val="E2A2ED48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45D1B"/>
    <w:multiLevelType w:val="hybridMultilevel"/>
    <w:tmpl w:val="CD9A44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9509B"/>
    <w:multiLevelType w:val="hybridMultilevel"/>
    <w:tmpl w:val="1D4897C2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A106DB"/>
    <w:multiLevelType w:val="hybridMultilevel"/>
    <w:tmpl w:val="3CAE50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E7"/>
    <w:rsid w:val="00027D20"/>
    <w:rsid w:val="001F358E"/>
    <w:rsid w:val="0024172A"/>
    <w:rsid w:val="002B1472"/>
    <w:rsid w:val="002C0D97"/>
    <w:rsid w:val="0039622E"/>
    <w:rsid w:val="003E5200"/>
    <w:rsid w:val="00646AF0"/>
    <w:rsid w:val="00717338"/>
    <w:rsid w:val="007C3077"/>
    <w:rsid w:val="008222FF"/>
    <w:rsid w:val="008F2424"/>
    <w:rsid w:val="00A71A8C"/>
    <w:rsid w:val="00BF6166"/>
    <w:rsid w:val="00CE2277"/>
    <w:rsid w:val="00D47DE7"/>
    <w:rsid w:val="00DC5FE6"/>
    <w:rsid w:val="00E470FE"/>
    <w:rsid w:val="00F3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0DB3053-311C-40C1-A632-A09E03D1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0FE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2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715</Characters>
  <Application>Microsoft Office Word</Application>
  <DocSecurity>0</DocSecurity>
  <Lines>79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4</cp:revision>
  <dcterms:created xsi:type="dcterms:W3CDTF">2019-02-18T14:33:00Z</dcterms:created>
  <dcterms:modified xsi:type="dcterms:W3CDTF">2019-02-18T20:37:00Z</dcterms:modified>
</cp:coreProperties>
</file>