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FB" w:rsidRPr="007C7739" w:rsidRDefault="007A5EFB" w:rsidP="007A5EFB">
      <w:pPr>
        <w:jc w:val="center"/>
        <w:rPr>
          <w:rFonts w:ascii="Verdana" w:hAnsi="Verdana"/>
          <w:color w:val="57CDB7"/>
          <w:sz w:val="24"/>
          <w:szCs w:val="24"/>
        </w:rPr>
      </w:pPr>
      <w:r w:rsidRPr="007C7739">
        <w:rPr>
          <w:rFonts w:ascii="Verdana" w:hAnsi="Verdana"/>
          <w:color w:val="57CDB7"/>
          <w:sz w:val="24"/>
          <w:szCs w:val="24"/>
        </w:rPr>
        <w:t>Educación física y salud 1º medio / Unidad 1 / OA1</w:t>
      </w:r>
      <w:proofErr w:type="gramStart"/>
      <w:r w:rsidR="00AF79BD">
        <w:rPr>
          <w:rFonts w:ascii="Verdana" w:hAnsi="Verdana"/>
          <w:color w:val="57CDB7"/>
          <w:sz w:val="24"/>
          <w:szCs w:val="24"/>
        </w:rPr>
        <w:t>;2</w:t>
      </w:r>
      <w:proofErr w:type="gramEnd"/>
      <w:r w:rsidRPr="007C7739">
        <w:rPr>
          <w:rFonts w:ascii="Verdana" w:hAnsi="Verdana"/>
          <w:color w:val="57CDB7"/>
          <w:sz w:val="24"/>
          <w:szCs w:val="24"/>
        </w:rPr>
        <w:t xml:space="preserve"> / Actividad </w:t>
      </w:r>
      <w:r w:rsidR="00DA17A0">
        <w:rPr>
          <w:rFonts w:ascii="Verdana" w:hAnsi="Verdana"/>
          <w:color w:val="57CDB7"/>
          <w:sz w:val="24"/>
          <w:szCs w:val="24"/>
        </w:rPr>
        <w:t>13</w:t>
      </w:r>
    </w:p>
    <w:p w:rsidR="00D60332" w:rsidRPr="006F6E5B" w:rsidRDefault="00D60332" w:rsidP="00D60332">
      <w:pPr>
        <w:spacing w:before="360" w:after="240"/>
        <w:ind w:firstLine="360"/>
        <w:jc w:val="both"/>
        <w:rPr>
          <w:rFonts w:ascii="Verdana" w:hAnsi="Verdana"/>
          <w:b/>
          <w:sz w:val="18"/>
          <w:szCs w:val="18"/>
        </w:rPr>
      </w:pPr>
      <w:r w:rsidRPr="006F6E5B">
        <w:rPr>
          <w:rFonts w:ascii="Verdana" w:hAnsi="Verdana"/>
          <w:b/>
          <w:sz w:val="18"/>
          <w:szCs w:val="18"/>
        </w:rPr>
        <w:t>Gimnasia artística</w:t>
      </w:r>
      <w:bookmarkStart w:id="0" w:name="_GoBack"/>
      <w:bookmarkEnd w:id="0"/>
    </w:p>
    <w:p w:rsidR="00D60332" w:rsidRPr="00D60332" w:rsidRDefault="00D60332" w:rsidP="00D60332">
      <w:pPr>
        <w:pStyle w:val="Prrafodelista"/>
        <w:numPr>
          <w:ilvl w:val="0"/>
          <w:numId w:val="2"/>
        </w:numPr>
        <w:jc w:val="both"/>
        <w:rPr>
          <w:rFonts w:ascii="Verdana" w:hAnsi="Verdana"/>
          <w:sz w:val="20"/>
          <w:szCs w:val="20"/>
        </w:rPr>
      </w:pPr>
      <w:r w:rsidRPr="00D60332">
        <w:rPr>
          <w:rFonts w:ascii="Verdana" w:hAnsi="Verdana"/>
          <w:sz w:val="20"/>
          <w:szCs w:val="20"/>
        </w:rPr>
        <w:t>Se colocan dos colchonetas, una en el piso y otra en la muralla, para que las alumnas y los alumnos hagan la posición invertida sin ayuda –así, en el caso de pasar de largo, apoyan los pies en la muralla–, con ambos brazos completamente estirados al costado de la cabeza, además de las rodillas y punta de pies estirados. Al finalizar, responden preguntas como: ¿qué habilidades debe desarrollar un o una gimnasta para obtener resultados olímpicos? ¿Quiénes son las y los mejores representantes de la gimnasia artística masculina y femenina en Chile?</w:t>
      </w:r>
    </w:p>
    <w:p w:rsidR="00D60332" w:rsidRPr="00D60332" w:rsidRDefault="00D60332" w:rsidP="00D60332">
      <w:pPr>
        <w:pStyle w:val="Prrafodelista"/>
        <w:spacing w:line="276" w:lineRule="auto"/>
        <w:ind w:left="0"/>
        <w:jc w:val="both"/>
        <w:rPr>
          <w:rFonts w:ascii="Verdana" w:hAnsi="Verdana"/>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7"/>
      </w:tblGrid>
      <w:tr w:rsidR="00D60332" w:rsidRPr="00D60332" w:rsidTr="00D60332">
        <w:tc>
          <w:tcPr>
            <w:tcW w:w="8407" w:type="dxa"/>
            <w:shd w:val="clear" w:color="auto" w:fill="auto"/>
          </w:tcPr>
          <w:p w:rsidR="00D60332" w:rsidRPr="00D60332" w:rsidRDefault="00D60332" w:rsidP="00102B27">
            <w:pPr>
              <w:spacing w:after="120"/>
              <w:rPr>
                <w:rFonts w:ascii="Verdana" w:hAnsi="Verdana"/>
                <w:b/>
                <w:color w:val="008080"/>
                <w:sz w:val="20"/>
                <w:szCs w:val="20"/>
              </w:rPr>
            </w:pPr>
            <w:r w:rsidRPr="00D60332">
              <w:rPr>
                <w:rFonts w:ascii="Verdana" w:hAnsi="Verdana"/>
                <w:b/>
                <w:color w:val="008080"/>
                <w:sz w:val="20"/>
                <w:szCs w:val="20"/>
              </w:rPr>
              <w:t>Observaciones a la o el docente</w:t>
            </w:r>
          </w:p>
          <w:p w:rsidR="00D60332" w:rsidRPr="00D60332" w:rsidRDefault="00D60332" w:rsidP="00102B27">
            <w:pPr>
              <w:jc w:val="both"/>
              <w:rPr>
                <w:rFonts w:ascii="Verdana" w:hAnsi="Verdana"/>
                <w:sz w:val="20"/>
                <w:szCs w:val="20"/>
              </w:rPr>
            </w:pPr>
            <w:r w:rsidRPr="00D60332">
              <w:rPr>
                <w:rFonts w:ascii="Verdana" w:hAnsi="Verdana"/>
                <w:sz w:val="20"/>
                <w:szCs w:val="20"/>
              </w:rPr>
              <w:t xml:space="preserve">Si no se cuenta con materiales específicos para esta actividad, se sugiere que el trabajo se realice con ayuda entre los y las estudiantes. Para ello, hay que enseñarles las maniobras de ayuda. De esta manera se evitan accidentes y se estimula el compromiso hacia la seguridad de sus pares. </w:t>
            </w:r>
          </w:p>
        </w:tc>
      </w:tr>
    </w:tbl>
    <w:p w:rsidR="007A5EFB" w:rsidRPr="007C7739" w:rsidRDefault="007A5EFB" w:rsidP="007A5EFB">
      <w:pPr>
        <w:jc w:val="center"/>
        <w:rPr>
          <w:rFonts w:ascii="Verdana" w:hAnsi="Verdana"/>
          <w:color w:val="57CDB7"/>
          <w:sz w:val="24"/>
          <w:szCs w:val="24"/>
        </w:rPr>
      </w:pPr>
    </w:p>
    <w:p w:rsidR="007A5EFB" w:rsidRDefault="007A5EFB" w:rsidP="007A5EFB">
      <w:pPr>
        <w:jc w:val="center"/>
        <w:rPr>
          <w:rFonts w:ascii="Verdana" w:hAnsi="Verdana"/>
          <w:color w:val="FF33CC"/>
          <w:sz w:val="24"/>
          <w:szCs w:val="24"/>
        </w:rPr>
      </w:pPr>
    </w:p>
    <w:p w:rsidR="00361AE0" w:rsidRDefault="00361AE0"/>
    <w:sectPr w:rsidR="00361A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A4AC4"/>
    <w:multiLevelType w:val="hybridMultilevel"/>
    <w:tmpl w:val="0FF4675A"/>
    <w:lvl w:ilvl="0" w:tplc="340A000F">
      <w:start w:val="1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A71608F"/>
    <w:multiLevelType w:val="hybridMultilevel"/>
    <w:tmpl w:val="F6C0AEFE"/>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E"/>
    <w:rsid w:val="000D413E"/>
    <w:rsid w:val="00107E5A"/>
    <w:rsid w:val="00361AE0"/>
    <w:rsid w:val="003874F4"/>
    <w:rsid w:val="00426286"/>
    <w:rsid w:val="005976C1"/>
    <w:rsid w:val="006843A8"/>
    <w:rsid w:val="007A5EFB"/>
    <w:rsid w:val="007C0D12"/>
    <w:rsid w:val="007C7739"/>
    <w:rsid w:val="008D70D4"/>
    <w:rsid w:val="00AF79BD"/>
    <w:rsid w:val="00B73150"/>
    <w:rsid w:val="00CF64B3"/>
    <w:rsid w:val="00D17A1C"/>
    <w:rsid w:val="00D60332"/>
    <w:rsid w:val="00DA17A0"/>
    <w:rsid w:val="00DB33EE"/>
    <w:rsid w:val="00E455C9"/>
    <w:rsid w:val="00F57C2B"/>
    <w:rsid w:val="00F733D0"/>
    <w:rsid w:val="00FB2D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DBAB1-B92C-4A3E-BA0E-FC751A29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F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332"/>
    <w:pPr>
      <w:spacing w:after="0" w:line="240" w:lineRule="auto"/>
      <w:ind w:left="708"/>
    </w:pPr>
    <w:rPr>
      <w:rFonts w:ascii="Times New Roman" w:eastAsia="Times New Roman" w:hAnsi="Times New Roman"/>
      <w:sz w:val="24"/>
      <w:szCs w:val="24"/>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08166">
      <w:bodyDiv w:val="1"/>
      <w:marLeft w:val="0"/>
      <w:marRight w:val="0"/>
      <w:marTop w:val="0"/>
      <w:marBottom w:val="0"/>
      <w:divBdr>
        <w:top w:val="none" w:sz="0" w:space="0" w:color="auto"/>
        <w:left w:val="none" w:sz="0" w:space="0" w:color="auto"/>
        <w:bottom w:val="none" w:sz="0" w:space="0" w:color="auto"/>
        <w:right w:val="none" w:sz="0" w:space="0" w:color="auto"/>
      </w:divBdr>
    </w:div>
    <w:div w:id="15766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dcterms:created xsi:type="dcterms:W3CDTF">2019-02-19T08:41:00Z</dcterms:created>
  <dcterms:modified xsi:type="dcterms:W3CDTF">2019-02-19T09:52:00Z</dcterms:modified>
</cp:coreProperties>
</file>