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2B44820B" w:rsidR="00556E59" w:rsidRPr="009F462A" w:rsidRDefault="00C65BF8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6989328" w14:textId="77777777" w:rsidR="00C65BF8" w:rsidRDefault="00C65BF8" w:rsidP="00C65BF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5BF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Realizan una dramatización en torno a la etapa de desarrollo en que se encuentran, evidenciando la forma en que se sienten, y luego conversan en torno a la representación. Algunas preguntas orientadoras pueden ser: ¿Se ha sentido alguna vez así?, ¿Cómo puede enfrentar esta situación de manera adecuada?, ¿Por qué cree que se sientes así?, entre otras.  </w:t>
            </w:r>
          </w:p>
          <w:p w14:paraId="647A3A38" w14:textId="2F4D6D23" w:rsidR="00C65BF8" w:rsidRPr="00C65BF8" w:rsidRDefault="00C65BF8" w:rsidP="00C65BF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5B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C65B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0AFF" w14:textId="77777777" w:rsidR="00773E5D" w:rsidRDefault="00773E5D" w:rsidP="00B9327C">
      <w:pPr>
        <w:spacing w:after="0" w:line="240" w:lineRule="auto"/>
      </w:pPr>
      <w:r>
        <w:separator/>
      </w:r>
    </w:p>
  </w:endnote>
  <w:endnote w:type="continuationSeparator" w:id="0">
    <w:p w14:paraId="22F4F9E8" w14:textId="77777777" w:rsidR="00773E5D" w:rsidRDefault="00773E5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4AC1" w14:textId="77777777" w:rsidR="00773E5D" w:rsidRDefault="00773E5D" w:rsidP="00B9327C">
      <w:pPr>
        <w:spacing w:after="0" w:line="240" w:lineRule="auto"/>
      </w:pPr>
      <w:r>
        <w:separator/>
      </w:r>
    </w:p>
  </w:footnote>
  <w:footnote w:type="continuationSeparator" w:id="0">
    <w:p w14:paraId="3203F144" w14:textId="77777777" w:rsidR="00773E5D" w:rsidRDefault="00773E5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73E5D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65BF8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75383"/>
    <w:rsid w:val="00F8208F"/>
    <w:rsid w:val="00F91240"/>
    <w:rsid w:val="00FA756D"/>
    <w:rsid w:val="00FB2E5D"/>
    <w:rsid w:val="00FB3871"/>
    <w:rsid w:val="00FC66B7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2020-07-21T21:06:00Z</dcterms:modified>
</cp:coreProperties>
</file>