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A35D31C" w:rsidR="007103B4" w:rsidRDefault="00F50F4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5F1C69F" w:rsidR="005D07D9" w:rsidRPr="005D07D9" w:rsidRDefault="00F50F4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inicia la actividad, invitando a los estudiantes a dibujar su fruta favorita en un cuadrado de papel. Luego completa un gráfico pictórico con las preferencias de los estudiantes. Después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5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comentar los datos obtenidos sobre las preferencias del curso, cierra la actividad reforzando la idea de que todos somos distintos y podemos tener gustos distintos.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59D2" w14:textId="77777777" w:rsidR="007972EF" w:rsidRDefault="007972EF" w:rsidP="00B9327C">
      <w:pPr>
        <w:spacing w:after="0" w:line="240" w:lineRule="auto"/>
      </w:pPr>
      <w:r>
        <w:separator/>
      </w:r>
    </w:p>
  </w:endnote>
  <w:endnote w:type="continuationSeparator" w:id="0">
    <w:p w14:paraId="75ABF66B" w14:textId="77777777" w:rsidR="007972EF" w:rsidRDefault="007972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0D02" w14:textId="77777777" w:rsidR="007972EF" w:rsidRDefault="007972EF" w:rsidP="00B9327C">
      <w:pPr>
        <w:spacing w:after="0" w:line="240" w:lineRule="auto"/>
      </w:pPr>
      <w:r>
        <w:separator/>
      </w:r>
    </w:p>
  </w:footnote>
  <w:footnote w:type="continuationSeparator" w:id="0">
    <w:p w14:paraId="414E7542" w14:textId="77777777" w:rsidR="007972EF" w:rsidRDefault="007972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2020-07-09T22:39:00Z</dcterms:modified>
</cp:coreProperties>
</file>