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5A1CBC20" w:rsidR="001D5482" w:rsidRPr="00E07514" w:rsidRDefault="0083369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631AA1A" w14:textId="3C8B824C" w:rsidR="0083369C" w:rsidRDefault="0083369C" w:rsidP="008336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336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una hoja en blanco subdividida en cuatro espacios iguales. En cada recuadro dibujan una situación en que ellos hayan experimentado alegría, pena, rabia y miedo respectivamente. Pueden escribir una frase que aclare el dibujo, como: “estaba asustado cuando me persiguió un perro”, “me sentí feliz cuando mi abuela vino a verme”, entre otras. Voluntariamente, algunos alumnos pueden comentar y mostrar sus dibujos. Reflexionan junto al profesor acerca de que las emociones son parte de la vida cotidiana y que es válido sentirse alegre, triste, enojado o asustado en diferentes ocasiones.</w:t>
            </w:r>
          </w:p>
          <w:p w14:paraId="4F127B92" w14:textId="77777777" w:rsidR="0083369C" w:rsidRPr="0083369C" w:rsidRDefault="0083369C" w:rsidP="008336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1BD13D" w14:textId="6A579211" w:rsidR="00B15658" w:rsidRPr="0083369C" w:rsidRDefault="0083369C" w:rsidP="0083369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3369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336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trabajará solo con las emociones básicas (alegría, pena, rabia y miedo).</w:t>
            </w:r>
          </w:p>
          <w:p w14:paraId="12B35932" w14:textId="057182F9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23F3" w14:textId="77777777" w:rsidR="005970AB" w:rsidRDefault="005970AB" w:rsidP="00B9327C">
      <w:pPr>
        <w:spacing w:after="0" w:line="240" w:lineRule="auto"/>
      </w:pPr>
      <w:r>
        <w:separator/>
      </w:r>
    </w:p>
  </w:endnote>
  <w:endnote w:type="continuationSeparator" w:id="0">
    <w:p w14:paraId="1CD99E9C" w14:textId="77777777" w:rsidR="005970AB" w:rsidRDefault="005970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0220" w14:textId="77777777" w:rsidR="00F726B6" w:rsidRDefault="00F726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BC1F" w14:textId="77777777" w:rsidR="00F726B6" w:rsidRDefault="00F726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FECC" w14:textId="77777777" w:rsidR="00F726B6" w:rsidRDefault="00F72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3607" w14:textId="77777777" w:rsidR="005970AB" w:rsidRDefault="005970AB" w:rsidP="00B9327C">
      <w:pPr>
        <w:spacing w:after="0" w:line="240" w:lineRule="auto"/>
      </w:pPr>
      <w:r>
        <w:separator/>
      </w:r>
    </w:p>
  </w:footnote>
  <w:footnote w:type="continuationSeparator" w:id="0">
    <w:p w14:paraId="4229F3B9" w14:textId="77777777" w:rsidR="005970AB" w:rsidRDefault="005970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21E0" w14:textId="77777777" w:rsidR="00F726B6" w:rsidRDefault="00F726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358BAB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F726B6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F8B4" w14:textId="77777777" w:rsidR="00F726B6" w:rsidRDefault="00F72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6533C"/>
    <w:rsid w:val="00072371"/>
    <w:rsid w:val="000733AA"/>
    <w:rsid w:val="00074073"/>
    <w:rsid w:val="000A128C"/>
    <w:rsid w:val="000A4E10"/>
    <w:rsid w:val="000A58F3"/>
    <w:rsid w:val="000B01CC"/>
    <w:rsid w:val="000B163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970AB"/>
    <w:rsid w:val="005A51FA"/>
    <w:rsid w:val="005D07D9"/>
    <w:rsid w:val="005D5963"/>
    <w:rsid w:val="005E1293"/>
    <w:rsid w:val="005F476E"/>
    <w:rsid w:val="00614C03"/>
    <w:rsid w:val="006174F4"/>
    <w:rsid w:val="00623B7D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BE0"/>
    <w:rsid w:val="00F65826"/>
    <w:rsid w:val="00F726B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2020-07-07T20:34:00Z</dcterms:modified>
</cp:coreProperties>
</file>