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E8393" w14:textId="77777777" w:rsidR="00E13116" w:rsidRDefault="00E13116" w:rsidP="00A67479">
      <w:pPr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p w14:paraId="7B1BD2AB" w14:textId="61D3803F" w:rsidR="002809D2" w:rsidRDefault="00B95C49" w:rsidP="002809D2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B95C49">
        <w:rPr>
          <w:rFonts w:ascii="Arial" w:hAnsi="Arial" w:cs="Arial"/>
          <w:b/>
          <w:color w:val="404040" w:themeColor="text1" w:themeTint="BF"/>
          <w:sz w:val="28"/>
          <w:szCs w:val="28"/>
        </w:rPr>
        <w:t>Actividad Sugerida Nº</w:t>
      </w:r>
      <w:r w:rsidR="00311A06">
        <w:rPr>
          <w:rFonts w:ascii="Arial" w:hAnsi="Arial" w:cs="Arial"/>
          <w:b/>
          <w:color w:val="404040" w:themeColor="text1" w:themeTint="BF"/>
          <w:sz w:val="28"/>
          <w:szCs w:val="28"/>
        </w:rPr>
        <w:t>9</w:t>
      </w:r>
    </w:p>
    <w:p w14:paraId="16AA559B" w14:textId="1BFE50DC" w:rsidR="00BF418F" w:rsidRDefault="0073200A" w:rsidP="0037747A">
      <w:pPr>
        <w:jc w:val="center"/>
        <w:rPr>
          <w:rFonts w:ascii="Arial" w:hAnsi="Arial" w:cs="Arial"/>
          <w:b/>
          <w:bCs/>
          <w:color w:val="404040" w:themeColor="text1" w:themeTint="BF"/>
          <w:sz w:val="28"/>
          <w:szCs w:val="28"/>
          <w:lang w:val="es-ES"/>
        </w:rPr>
      </w:pPr>
      <w:r w:rsidRPr="0073200A">
        <w:rPr>
          <w:rFonts w:ascii="Arial" w:hAnsi="Arial" w:cs="Arial"/>
          <w:b/>
          <w:bCs/>
          <w:color w:val="404040" w:themeColor="text1" w:themeTint="BF"/>
          <w:sz w:val="28"/>
          <w:szCs w:val="28"/>
          <w:lang w:val="es-ES"/>
        </w:rPr>
        <w:t>Cuidados del sistema esquelético y muscular</w:t>
      </w:r>
    </w:p>
    <w:p w14:paraId="0670B818" w14:textId="77777777" w:rsidR="0073200A" w:rsidRPr="001C34A5" w:rsidRDefault="0073200A" w:rsidP="0037747A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827"/>
      </w:tblGrid>
      <w:tr w:rsidR="00BC6A95" w:rsidRPr="00C13FAE" w14:paraId="34976D22" w14:textId="77777777" w:rsidTr="00BC6A95">
        <w:tc>
          <w:tcPr>
            <w:tcW w:w="4361" w:type="dxa"/>
          </w:tcPr>
          <w:p w14:paraId="689EF1A4" w14:textId="3A5E6D00" w:rsidR="00B95C49" w:rsidRPr="00C13FAE" w:rsidRDefault="00B95C49" w:rsidP="00FC1E6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OBJETIVOS</w:t>
            </w:r>
          </w:p>
        </w:tc>
        <w:tc>
          <w:tcPr>
            <w:tcW w:w="5827" w:type="dxa"/>
          </w:tcPr>
          <w:p w14:paraId="7DAB6D92" w14:textId="78536C5F" w:rsidR="00B95C49" w:rsidRPr="00C13FAE" w:rsidRDefault="00B95C49" w:rsidP="00FC1E6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BC6A95" w:rsidRPr="00C13FAE" w14:paraId="1F4C54CB" w14:textId="77777777" w:rsidTr="007E2A34">
        <w:trPr>
          <w:trHeight w:val="9138"/>
        </w:trPr>
        <w:tc>
          <w:tcPr>
            <w:tcW w:w="4361" w:type="dxa"/>
          </w:tcPr>
          <w:p w14:paraId="34363828" w14:textId="1F0C9CB5" w:rsidR="00131B4C" w:rsidRDefault="00BF418F" w:rsidP="00935315">
            <w:pPr>
              <w:rPr>
                <w:rFonts w:ascii="Verdana" w:hAnsi="Verdana" w:cs="Verdana"/>
                <w:b/>
                <w:bCs/>
                <w:lang w:val="es-ES"/>
              </w:rPr>
            </w:pPr>
            <w:r w:rsidRPr="00BF418F">
              <w:rPr>
                <w:rFonts w:ascii="Verdana" w:hAnsi="Verdana" w:cs="Verdana"/>
                <w:b/>
                <w:bCs/>
                <w:lang w:val="es-ES"/>
              </w:rPr>
              <w:t xml:space="preserve">Explicar, con apoyo de modelos, el movimiento del cuerpo, considerando la acción coordinada de músculos, huesos, tendones y articulación (ejemplo: brazo y pierna), y describir los beneficios de la actividad física para el sistema </w:t>
            </w:r>
            <w:proofErr w:type="gramStart"/>
            <w:r w:rsidRPr="00BF418F">
              <w:rPr>
                <w:rFonts w:ascii="Verdana" w:hAnsi="Verdana" w:cs="Verdana"/>
                <w:b/>
                <w:bCs/>
                <w:lang w:val="es-ES"/>
              </w:rPr>
              <w:t>músculo-esquelético</w:t>
            </w:r>
            <w:proofErr w:type="gramEnd"/>
            <w:r w:rsidRPr="00BF418F">
              <w:rPr>
                <w:rFonts w:ascii="Verdana" w:hAnsi="Verdana" w:cs="Verdana"/>
                <w:b/>
                <w:bCs/>
                <w:lang w:val="es-ES"/>
              </w:rPr>
              <w:t>. (OA 6)</w:t>
            </w:r>
          </w:p>
          <w:p w14:paraId="41E49436" w14:textId="77777777" w:rsidR="00BF418F" w:rsidRDefault="00BF418F" w:rsidP="00935315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3AFC016A" w14:textId="77777777" w:rsidR="00311A06" w:rsidRPr="00311A06" w:rsidRDefault="00311A06" w:rsidP="00311A06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  <w:r w:rsidRPr="00311A06">
              <w:rPr>
                <w:rFonts w:ascii="Arial" w:hAnsi="Arial" w:cs="Arial"/>
                <w:color w:val="404040" w:themeColor="text1" w:themeTint="BF"/>
                <w:lang w:val="es-ES"/>
              </w:rPr>
              <w:t xml:space="preserve">Plantear preguntas y formular predicciones, en forma guiada, sobre objetos y eventos del entorno. (OA a) </w:t>
            </w:r>
          </w:p>
          <w:p w14:paraId="70CF009E" w14:textId="77777777" w:rsidR="00311A06" w:rsidRPr="00311A06" w:rsidRDefault="00311A06" w:rsidP="00311A06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34EDA2BA" w14:textId="5057A7AE" w:rsidR="007850F1" w:rsidRPr="002F3D14" w:rsidRDefault="00311A06" w:rsidP="00311A06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  <w:r w:rsidRPr="00311A06">
              <w:rPr>
                <w:rFonts w:ascii="Arial" w:hAnsi="Arial" w:cs="Arial"/>
                <w:color w:val="404040" w:themeColor="text1" w:themeTint="BF"/>
                <w:lang w:val="es-ES"/>
              </w:rPr>
              <w:t>Planificar y llevar a cabo investigaciones guiadas experimentales en forma individual o colaborativa (OA b)</w:t>
            </w:r>
          </w:p>
        </w:tc>
        <w:tc>
          <w:tcPr>
            <w:tcW w:w="5827" w:type="dxa"/>
          </w:tcPr>
          <w:p w14:paraId="6508D8AE" w14:textId="5A3B8160" w:rsidR="00733C66" w:rsidRDefault="007E2A34" w:rsidP="002D5A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color w:val="404040" w:themeColor="text1" w:themeTint="BF"/>
                <w:sz w:val="24"/>
                <w:szCs w:val="24"/>
                <w:lang w:val="es-E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FBD5C8F" wp14:editId="3E3389D5">
                      <wp:simplePos x="0" y="0"/>
                      <wp:positionH relativeFrom="column">
                        <wp:posOffset>2218690</wp:posOffset>
                      </wp:positionH>
                      <wp:positionV relativeFrom="paragraph">
                        <wp:posOffset>6844665</wp:posOffset>
                      </wp:positionV>
                      <wp:extent cx="2309495" cy="894080"/>
                      <wp:effectExtent l="0" t="57150" r="14605" b="20320"/>
                      <wp:wrapNone/>
                      <wp:docPr id="295" name="Grupo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09495" cy="894080"/>
                                <a:chOff x="0" y="0"/>
                                <a:chExt cx="2309523" cy="894345"/>
                              </a:xfrm>
                            </wpg:grpSpPr>
                            <wps:wsp>
                              <wps:cNvPr id="29" name="29 Paralelogramo"/>
                              <wps:cNvSpPr/>
                              <wps:spPr>
                                <a:xfrm>
                                  <a:off x="1228725" y="0"/>
                                  <a:ext cx="619125" cy="198670"/>
                                </a:xfrm>
                                <a:prstGeom prst="parallelogram">
                                  <a:avLst>
                                    <a:gd name="adj" fmla="val 81008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26 Cubo"/>
                              <wps:cNvSpPr/>
                              <wps:spPr>
                                <a:xfrm>
                                  <a:off x="85725" y="28575"/>
                                  <a:ext cx="1653871" cy="865770"/>
                                </a:xfrm>
                                <a:prstGeom prst="cube">
                                  <a:avLst>
                                    <a:gd name="adj" fmla="val 49735"/>
                                  </a:avLst>
                                </a:pr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3175" cap="flat" cmpd="sng" algn="ctr">
                                  <a:solidFill>
                                    <a:sysClr val="window" lastClr="FFFFFF">
                                      <a:lumMod val="7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27 Paralelogramo"/>
                              <wps:cNvSpPr/>
                              <wps:spPr>
                                <a:xfrm>
                                  <a:off x="0" y="638175"/>
                                  <a:ext cx="619125" cy="198670"/>
                                </a:xfrm>
                                <a:prstGeom prst="parallelogram">
                                  <a:avLst>
                                    <a:gd name="adj" fmla="val 81008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28 Paralelogramo"/>
                              <wps:cNvSpPr/>
                              <wps:spPr>
                                <a:xfrm>
                                  <a:off x="647700" y="638175"/>
                                  <a:ext cx="619125" cy="198670"/>
                                </a:xfrm>
                                <a:prstGeom prst="parallelogram">
                                  <a:avLst>
                                    <a:gd name="adj" fmla="val 81008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32 Cilindro"/>
                              <wps:cNvSpPr/>
                              <wps:spPr>
                                <a:xfrm>
                                  <a:off x="933450" y="28575"/>
                                  <a:ext cx="294005" cy="356083"/>
                                </a:xfrm>
                                <a:prstGeom prst="can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34 Cilindro"/>
                              <wps:cNvSpPr/>
                              <wps:spPr>
                                <a:xfrm>
                                  <a:off x="514350" y="28575"/>
                                  <a:ext cx="294005" cy="356083"/>
                                </a:xfrm>
                                <a:prstGeom prst="can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36 Conector recto de flecha"/>
                              <wps:cNvCnPr/>
                              <wps:spPr>
                                <a:xfrm>
                                  <a:off x="1266825" y="190500"/>
                                  <a:ext cx="104269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headEnd type="arrow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" name="37 Conector recto de flecha"/>
                              <wps:cNvCnPr/>
                              <wps:spPr>
                                <a:xfrm>
                                  <a:off x="1181100" y="733425"/>
                                  <a:ext cx="11221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headEnd type="arrow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" name="38 Cerrar llave"/>
                              <wps:cNvSpPr/>
                              <wps:spPr>
                                <a:xfrm>
                                  <a:off x="1819275" y="95250"/>
                                  <a:ext cx="151130" cy="603627"/>
                                </a:xfrm>
                                <a:prstGeom prst="rightBrac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40 Conector recto de flecha"/>
                              <wps:cNvCnPr/>
                              <wps:spPr>
                                <a:xfrm>
                                  <a:off x="1885950" y="19050"/>
                                  <a:ext cx="4140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headEnd type="arrow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C92B39" id="Grupo 295" o:spid="_x0000_s1026" style="position:absolute;margin-left:174.7pt;margin-top:538.95pt;width:181.85pt;height:70.4pt;z-index:251658240" coordsize="23095,8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">
                      <v:shapetype id="_x0000_t7" coordsize="21600,21600" o:spt="7" adj="5400" path="m@0,l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type="custom" o:connectlocs="@4,0;10800,@11;@3,10800;@5,21600;10800,@12;@2,10800" textboxrect="1800,1800,19800,19800;8100,8100,13500,13500;10800,10800,10800,10800"/>
                        <v:handles>
                          <v:h position="#0,topLeft" xrange="0,21600"/>
                        </v:handles>
                      </v:shapetype>
                      <v:shape id="29 Paralelogramo" o:spid="_x0000_s1027" type="#_x0000_t7" style="position:absolute;left:12287;width:6191;height:19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" adj="5615" fillcolor="window" strokecolor="windowText" strokeweight=".25pt"/>
                      <v:shapetype id="_x0000_t16" coordsize="21600,21600" o:spt="16" adj="5400" path="m@0,l0@0,,21600@1,21600,21600@2,21600,xem0@0nfl@1@0,21600,em@1@0nfl@1,21600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mid height #0"/>
                          <v:f eqn="prod @1 1 2"/>
                          <v:f eqn="prod @2 1 2"/>
                          <v:f eqn="mid width #0"/>
                        </v:formulas>
                        <v:path o:extrusionok="f" gradientshapeok="t" limo="10800,10800" o:connecttype="custom" o:connectlocs="@6,0;@4,@0;0,@3;@4,21600;@1,@3;21600,@5" o:connectangles="270,270,180,90,0,0" textboxrect="0,@0,@1,21600"/>
                        <v:handles>
                          <v:h position="topLeft,#0" switch="" yrange="0,21600"/>
                        </v:handles>
                        <o:complex v:ext="view"/>
                      </v:shapetype>
                      <v:shape id="26 Cubo" o:spid="_x0000_s1028" type="#_x0000_t16" style="position:absolute;left:857;top:285;width:16538;height:8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" adj="10743" fillcolor="#d9d9d9" strokecolor="#bfbfbf" strokeweight=".25pt"/>
                      <v:shape id="27 Paralelogramo" o:spid="_x0000_s1029" type="#_x0000_t7" style="position:absolute;top:6381;width:6191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" adj="5615" fillcolor="window" strokecolor="windowText" strokeweight=".25pt"/>
                      <v:shape id="28 Paralelogramo" o:spid="_x0000_s1030" type="#_x0000_t7" style="position:absolute;left:6477;top:6381;width:6191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" adj="5615" fillcolor="window" strokecolor="windowText" strokeweight=".25pt"/>
                      <v:shapetype id="_x0000_t22" coordsize="21600,21600" o:spt="22" adj="5400" path="m10800,qx0@1l0@2qy10800,21600,21600@2l21600@1qy10800,xem0@1qy10800@0,21600@1nfe">
                        <v:formulas>
                          <v:f eqn="val #0"/>
                          <v:f eqn="prod #0 1 2"/>
                          <v:f eqn="sum height 0 @1"/>
                        </v:formulas>
                        <v:path o:extrusionok="f" gradientshapeok="t" o:connecttype="custom" o:connectlocs="10800,@0;10800,0;0,10800;10800,21600;21600,10800" o:connectangles="270,270,180,90,0" textboxrect="0,@0,21600,@2"/>
                        <v:handles>
                          <v:h position="center,#0" yrange="0,10800"/>
                        </v:handles>
                        <o:complex v:ext="view"/>
                      </v:shapetype>
                      <v:shape id="32 Cilindro" o:spid="_x0000_s1031" type="#_x0000_t22" style="position:absolute;left:9334;top:285;width:2940;height:3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" adj="4459" fillcolor="window" strokecolor="#7f7f7f" strokeweight="1pt"/>
                      <v:shape id="34 Cilindro" o:spid="_x0000_s1032" type="#_x0000_t22" style="position:absolute;left:5143;top:285;width:2940;height:3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" adj="4459" fillcolor="window" strokecolor="#7f7f7f" strokeweight="1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36 Conector recto de flecha" o:spid="_x0000_s1033" type="#_x0000_t32" style="position:absolute;left:12668;top:1905;width:104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">
                        <v:stroke startarrow="open"/>
                      </v:shape>
                      <v:shape id="37 Conector recto de flecha" o:spid="_x0000_s1034" type="#_x0000_t32" style="position:absolute;left:11811;top:7334;width:11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">
                        <v:stroke startarrow="open"/>
                      </v:shape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38 Cerrar llave" o:spid="_x0000_s1035" type="#_x0000_t88" style="position:absolute;left:18192;top:952;width:1512;height:6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" adj="451"/>
                      <v:shape id="40 Conector recto de flecha" o:spid="_x0000_s1036" type="#_x0000_t32" style="position:absolute;left:18859;top:190;width:41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">
                        <v:stroke startarrow="open"/>
                      </v:shape>
                    </v:group>
                  </w:pict>
                </mc:Fallback>
              </mc:AlternateContent>
            </w:r>
          </w:p>
          <w:p w14:paraId="4BABA8A9" w14:textId="479CDFC9" w:rsidR="00311A06" w:rsidRPr="00311A06" w:rsidRDefault="00311A06" w:rsidP="00311A0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11A06">
              <w:rPr>
                <w:rFonts w:ascii="Arial" w:hAnsi="Arial" w:cs="Arial"/>
                <w:sz w:val="24"/>
                <w:szCs w:val="24"/>
                <w:lang w:val="es-ES"/>
              </w:rPr>
              <w:t>El docente deja huesos de pollo en vinagre durante una semana. Después, en grupos pequeños, los estudiantes observan esos huesos y formulan al menos tres preguntas, las escriben y luego realizan las siguientes actividades:</w:t>
            </w:r>
          </w:p>
          <w:p w14:paraId="137246FF" w14:textId="77777777" w:rsidR="00311A06" w:rsidRPr="00311A06" w:rsidRDefault="00311A06" w:rsidP="00311A0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11A06">
              <w:rPr>
                <w:rFonts w:ascii="Arial" w:hAnsi="Arial" w:cs="Arial"/>
                <w:sz w:val="24"/>
                <w:szCs w:val="24"/>
                <w:lang w:val="es-ES"/>
              </w:rPr>
              <w:t>•</w:t>
            </w:r>
            <w:r w:rsidRPr="00311A06">
              <w:rPr>
                <w:rFonts w:ascii="Arial" w:hAnsi="Arial" w:cs="Arial"/>
                <w:sz w:val="24"/>
                <w:szCs w:val="24"/>
                <w:lang w:val="es-ES"/>
              </w:rPr>
              <w:tab/>
              <w:t xml:space="preserve">Comparan los huesos con otros que no hayan sido tratados con el ácido. </w:t>
            </w:r>
          </w:p>
          <w:p w14:paraId="221A51D2" w14:textId="77777777" w:rsidR="00311A06" w:rsidRPr="00311A06" w:rsidRDefault="00311A06" w:rsidP="00311A0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11A06">
              <w:rPr>
                <w:rFonts w:ascii="Arial" w:hAnsi="Arial" w:cs="Arial"/>
                <w:sz w:val="24"/>
                <w:szCs w:val="24"/>
                <w:lang w:val="es-ES"/>
              </w:rPr>
              <w:t>•</w:t>
            </w:r>
            <w:r w:rsidRPr="00311A06">
              <w:rPr>
                <w:rFonts w:ascii="Arial" w:hAnsi="Arial" w:cs="Arial"/>
                <w:sz w:val="24"/>
                <w:szCs w:val="24"/>
                <w:lang w:val="es-ES"/>
              </w:rPr>
              <w:tab/>
              <w:t>¿Qué consecuencias para la salud podría tener que los huesos se tornen frágiles?</w:t>
            </w:r>
          </w:p>
          <w:p w14:paraId="66C1AD11" w14:textId="77777777" w:rsidR="00311A06" w:rsidRPr="00311A06" w:rsidRDefault="00311A06" w:rsidP="00311A0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11A06">
              <w:rPr>
                <w:rFonts w:ascii="Arial" w:hAnsi="Arial" w:cs="Arial"/>
                <w:sz w:val="24"/>
                <w:szCs w:val="24"/>
                <w:lang w:val="es-ES"/>
              </w:rPr>
              <w:t>•</w:t>
            </w:r>
            <w:r w:rsidRPr="00311A06">
              <w:rPr>
                <w:rFonts w:ascii="Arial" w:hAnsi="Arial" w:cs="Arial"/>
                <w:sz w:val="24"/>
                <w:szCs w:val="24"/>
                <w:lang w:val="es-ES"/>
              </w:rPr>
              <w:tab/>
              <w:t>Investigan formas de fortalecer los huesos y las relacionan con su vida diaria.</w:t>
            </w:r>
          </w:p>
          <w:p w14:paraId="71212318" w14:textId="2F1965D4" w:rsidR="007E2A34" w:rsidRPr="006F751F" w:rsidRDefault="00311A06" w:rsidP="00311A0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11A06">
              <w:rPr>
                <w:rFonts w:ascii="Arial" w:hAnsi="Arial" w:cs="Arial"/>
                <w:sz w:val="24"/>
                <w:szCs w:val="24"/>
                <w:lang w:val="es-ES"/>
              </w:rPr>
              <w:t>El docente recoge las preguntas y las responde durante la actividad. Retroalimenta en forma positiva todas las preguntas para incentivar el buen pensamiento.</w:t>
            </w:r>
          </w:p>
        </w:tc>
      </w:tr>
    </w:tbl>
    <w:p w14:paraId="37B803A5" w14:textId="77777777" w:rsidR="00C13FAE" w:rsidRPr="00176A66" w:rsidRDefault="00C13FAE" w:rsidP="00C13FAE">
      <w:pPr>
        <w:rPr>
          <w:rFonts w:ascii="Arial" w:hAnsi="Arial" w:cs="Arial"/>
          <w:b/>
          <w:color w:val="404040" w:themeColor="text1" w:themeTint="BF"/>
          <w:sz w:val="40"/>
          <w:szCs w:val="40"/>
        </w:rPr>
      </w:pPr>
    </w:p>
    <w:p w14:paraId="4A56081A" w14:textId="30134D24" w:rsidR="0003100C" w:rsidRPr="009941B9" w:rsidRDefault="0003100C" w:rsidP="00C13FAE">
      <w:pPr>
        <w:spacing w:after="0"/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</w:p>
    <w:sectPr w:rsidR="0003100C" w:rsidRPr="009941B9" w:rsidSect="00494FFD">
      <w:headerReference w:type="even" r:id="rId8"/>
      <w:headerReference w:type="default" r:id="rId9"/>
      <w:headerReference w:type="first" r:id="rId10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6C06B" w14:textId="77777777" w:rsidR="00212F0A" w:rsidRDefault="00212F0A" w:rsidP="00BD016A">
      <w:pPr>
        <w:spacing w:after="0" w:line="240" w:lineRule="auto"/>
      </w:pPr>
      <w:r>
        <w:separator/>
      </w:r>
    </w:p>
  </w:endnote>
  <w:endnote w:type="continuationSeparator" w:id="0">
    <w:p w14:paraId="2DB264BF" w14:textId="77777777" w:rsidR="00212F0A" w:rsidRDefault="00212F0A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ilec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D941D" w14:textId="77777777" w:rsidR="00212F0A" w:rsidRDefault="00212F0A" w:rsidP="00BD016A">
      <w:pPr>
        <w:spacing w:after="0" w:line="240" w:lineRule="auto"/>
      </w:pPr>
      <w:r>
        <w:separator/>
      </w:r>
    </w:p>
  </w:footnote>
  <w:footnote w:type="continuationSeparator" w:id="0">
    <w:p w14:paraId="5A4B6F50" w14:textId="77777777" w:rsidR="00212F0A" w:rsidRDefault="00212F0A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45355" w14:textId="77777777" w:rsidR="00F66929" w:rsidRDefault="00F66929">
    <w:pPr>
      <w:pStyle w:val="Encabezado"/>
    </w:pPr>
    <w:r>
      <w:rPr>
        <w:noProof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5F50A6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05C25" w14:textId="06DDAE0D" w:rsidR="00F66929" w:rsidRPr="00494FFD" w:rsidRDefault="00F66929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AB64EA4">
              <wp:simplePos x="0" y="0"/>
              <wp:positionH relativeFrom="column">
                <wp:posOffset>6633210</wp:posOffset>
              </wp:positionH>
              <wp:positionV relativeFrom="paragraph">
                <wp:posOffset>4026535</wp:posOffset>
              </wp:positionV>
              <wp:extent cx="419100" cy="53340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33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440376E2" w:rsidR="00F66929" w:rsidRPr="0067026A" w:rsidRDefault="00F66929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Física 1º medio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1 – OA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9 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07DE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522.3pt;margin-top:317.05pt;width:33pt;height:4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" filled="f" stroked="f">
              <v:textbox style="layout-flow:vertical">
                <w:txbxContent>
                  <w:p w14:paraId="1FEB6AAE" w14:textId="440376E2" w:rsidR="00F66929" w:rsidRPr="0067026A" w:rsidRDefault="00F66929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Física 1º medio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1 – OA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9 </w:t>
                    </w:r>
                  </w:p>
                </w:txbxContent>
              </v:textbox>
            </v:shape>
          </w:pict>
        </mc:Fallback>
      </mc:AlternateContent>
    </w: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016AE831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470721FF" w:rsidR="00F66929" w:rsidRPr="00310A3B" w:rsidRDefault="00F66929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12B05E" id="Text Box 19" o:spid="_x0000_s1027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9PIeAIAAGI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" filled="f" stroked="f">
              <v:textbox style="layout-flow:vertical">
                <w:txbxContent>
                  <w:p w14:paraId="3A1E1995" w14:textId="470721FF" w:rsidR="00F66929" w:rsidRPr="00310A3B" w:rsidRDefault="00F66929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DE249C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8C2DA" w14:textId="59B62B7A" w:rsidR="00F66929" w:rsidRDefault="00F66929" w:rsidP="002D5A24">
    <w:pPr>
      <w:rPr>
        <w:rFonts w:ascii="Arial" w:hAnsi="Arial" w:cs="Arial"/>
        <w:b/>
        <w:color w:val="F79646" w:themeColor="accent6"/>
        <w:sz w:val="56"/>
        <w:szCs w:val="56"/>
      </w:rPr>
    </w:pPr>
    <w:r w:rsidRPr="002D5A24">
      <w:rPr>
        <w:rFonts w:ascii="Arial" w:hAnsi="Arial" w:cs="Arial"/>
        <w:b/>
        <w:color w:val="F79646" w:themeColor="accent6"/>
        <w:sz w:val="56"/>
        <w:szCs w:val="56"/>
      </w:rPr>
      <w:t>CIENCIAS NATURALES</w:t>
    </w:r>
    <w:r>
      <w:rPr>
        <w:rFonts w:ascii="Arial" w:hAnsi="Arial" w:cs="Arial"/>
        <w:b/>
        <w:color w:val="F79646" w:themeColor="accent6"/>
        <w:sz w:val="56"/>
        <w:szCs w:val="56"/>
      </w:rPr>
      <w:t xml:space="preserve"> </w:t>
    </w:r>
    <w:r w:rsidRPr="00BA0F22">
      <w:rPr>
        <w:rFonts w:ascii="Arial" w:hAnsi="Arial" w:cs="Arial"/>
        <w:b/>
        <w:color w:val="F79646" w:themeColor="accent6"/>
        <w:sz w:val="36"/>
        <w:szCs w:val="36"/>
      </w:rPr>
      <w:t xml:space="preserve">Unidad </w:t>
    </w:r>
    <w:r w:rsidR="00BF418F">
      <w:rPr>
        <w:rFonts w:ascii="Arial" w:hAnsi="Arial" w:cs="Arial"/>
        <w:b/>
        <w:color w:val="F79646" w:themeColor="accent6"/>
        <w:sz w:val="36"/>
        <w:szCs w:val="36"/>
      </w:rPr>
      <w:t>3</w:t>
    </w:r>
    <w:r>
      <w:rPr>
        <w:rFonts w:ascii="Arial" w:hAnsi="Arial" w:cs="Arial"/>
        <w:b/>
        <w:color w:val="F79646" w:themeColor="accent6"/>
        <w:sz w:val="56"/>
        <w:szCs w:val="56"/>
      </w:rPr>
      <w:t xml:space="preserve">       </w:t>
    </w:r>
  </w:p>
  <w:p w14:paraId="2E76684A" w14:textId="26885939" w:rsidR="00F66929" w:rsidRDefault="001319B3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Cuarto</w:t>
    </w:r>
    <w:r w:rsidR="00F66929" w:rsidRPr="00757452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 w:rsidR="00F66929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           </w:t>
    </w:r>
    <w:r w:rsidR="00F66929" w:rsidRPr="00BA0F22">
      <w:rPr>
        <w:rFonts w:ascii="Arial" w:hAnsi="Arial" w:cs="Arial"/>
        <w:b/>
        <w:color w:val="F79646" w:themeColor="accent6"/>
        <w:sz w:val="36"/>
        <w:szCs w:val="36"/>
      </w:rPr>
      <w:t xml:space="preserve">OA </w:t>
    </w:r>
    <w:r w:rsidR="00BF418F">
      <w:rPr>
        <w:rFonts w:ascii="Arial" w:hAnsi="Arial" w:cs="Arial"/>
        <w:b/>
        <w:color w:val="F79646" w:themeColor="accent6"/>
        <w:sz w:val="36"/>
        <w:szCs w:val="36"/>
      </w:rPr>
      <w:t>06</w:t>
    </w:r>
  </w:p>
  <w:p w14:paraId="0F8BA325" w14:textId="77777777" w:rsidR="00F66929" w:rsidRPr="00176A66" w:rsidRDefault="00F66929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B3963"/>
    <w:multiLevelType w:val="hybridMultilevel"/>
    <w:tmpl w:val="CBFADC8E"/>
    <w:lvl w:ilvl="0" w:tplc="ED94DA90">
      <w:start w:val="1"/>
      <w:numFmt w:val="decimal"/>
      <w:lvlText w:val="%1."/>
      <w:lvlJc w:val="left"/>
      <w:pPr>
        <w:ind w:left="502" w:hanging="360"/>
      </w:pPr>
      <w:rPr>
        <w:rFonts w:ascii="Verdana" w:eastAsia="Times New Roman" w:hAnsi="Verdana" w:cs="Times New Roman" w:hint="default"/>
        <w:b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39830E7"/>
    <w:multiLevelType w:val="hybridMultilevel"/>
    <w:tmpl w:val="BA166578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367C6216"/>
    <w:multiLevelType w:val="hybridMultilevel"/>
    <w:tmpl w:val="55808460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80C6BFC"/>
    <w:multiLevelType w:val="hybridMultilevel"/>
    <w:tmpl w:val="A7422500"/>
    <w:lvl w:ilvl="0" w:tplc="4C1E9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EC"/>
    <w:rsid w:val="000036E0"/>
    <w:rsid w:val="0002526D"/>
    <w:rsid w:val="0003100C"/>
    <w:rsid w:val="00037F4A"/>
    <w:rsid w:val="00053491"/>
    <w:rsid w:val="000549A0"/>
    <w:rsid w:val="00054A41"/>
    <w:rsid w:val="0008349B"/>
    <w:rsid w:val="00090315"/>
    <w:rsid w:val="000A34A9"/>
    <w:rsid w:val="000A7AE0"/>
    <w:rsid w:val="000C18B0"/>
    <w:rsid w:val="000E7DBE"/>
    <w:rsid w:val="000F65D9"/>
    <w:rsid w:val="0011427E"/>
    <w:rsid w:val="001319B3"/>
    <w:rsid w:val="00131B4C"/>
    <w:rsid w:val="001476EB"/>
    <w:rsid w:val="00164579"/>
    <w:rsid w:val="00176A66"/>
    <w:rsid w:val="001A46F5"/>
    <w:rsid w:val="001B05D4"/>
    <w:rsid w:val="001B4E5D"/>
    <w:rsid w:val="001B6759"/>
    <w:rsid w:val="001C34A5"/>
    <w:rsid w:val="001D10EB"/>
    <w:rsid w:val="001E21DE"/>
    <w:rsid w:val="001F7E02"/>
    <w:rsid w:val="002009DD"/>
    <w:rsid w:val="00210395"/>
    <w:rsid w:val="00212F0A"/>
    <w:rsid w:val="002228E2"/>
    <w:rsid w:val="00240243"/>
    <w:rsid w:val="00240A44"/>
    <w:rsid w:val="00244FF8"/>
    <w:rsid w:val="00263562"/>
    <w:rsid w:val="00266016"/>
    <w:rsid w:val="002664D9"/>
    <w:rsid w:val="00270229"/>
    <w:rsid w:val="00271C9E"/>
    <w:rsid w:val="0027259D"/>
    <w:rsid w:val="0027295E"/>
    <w:rsid w:val="002809D2"/>
    <w:rsid w:val="002A091C"/>
    <w:rsid w:val="002A0EFF"/>
    <w:rsid w:val="002A576A"/>
    <w:rsid w:val="002B60E4"/>
    <w:rsid w:val="002C5063"/>
    <w:rsid w:val="002D5A24"/>
    <w:rsid w:val="002E3577"/>
    <w:rsid w:val="002F3D14"/>
    <w:rsid w:val="002F51A2"/>
    <w:rsid w:val="00306537"/>
    <w:rsid w:val="00310A3B"/>
    <w:rsid w:val="00311A06"/>
    <w:rsid w:val="00321859"/>
    <w:rsid w:val="0032356E"/>
    <w:rsid w:val="003436EE"/>
    <w:rsid w:val="003514A1"/>
    <w:rsid w:val="003564EB"/>
    <w:rsid w:val="00367DEF"/>
    <w:rsid w:val="003767FB"/>
    <w:rsid w:val="0037747A"/>
    <w:rsid w:val="003A6DA0"/>
    <w:rsid w:val="003B2AA0"/>
    <w:rsid w:val="003B4B59"/>
    <w:rsid w:val="003B5A6E"/>
    <w:rsid w:val="003C04C0"/>
    <w:rsid w:val="003D2118"/>
    <w:rsid w:val="0042180F"/>
    <w:rsid w:val="00423DDE"/>
    <w:rsid w:val="004356BD"/>
    <w:rsid w:val="00440B8D"/>
    <w:rsid w:val="0045755B"/>
    <w:rsid w:val="0046333B"/>
    <w:rsid w:val="00475360"/>
    <w:rsid w:val="004804D1"/>
    <w:rsid w:val="004807DE"/>
    <w:rsid w:val="00490E62"/>
    <w:rsid w:val="00494FFD"/>
    <w:rsid w:val="004B552D"/>
    <w:rsid w:val="004D0CC0"/>
    <w:rsid w:val="004D2152"/>
    <w:rsid w:val="004E2617"/>
    <w:rsid w:val="004F4FD9"/>
    <w:rsid w:val="00502707"/>
    <w:rsid w:val="005030F9"/>
    <w:rsid w:val="005035DC"/>
    <w:rsid w:val="00507387"/>
    <w:rsid w:val="00513AA4"/>
    <w:rsid w:val="00521458"/>
    <w:rsid w:val="0054117C"/>
    <w:rsid w:val="00541493"/>
    <w:rsid w:val="005477E6"/>
    <w:rsid w:val="00560226"/>
    <w:rsid w:val="00572DF0"/>
    <w:rsid w:val="00576632"/>
    <w:rsid w:val="0058005A"/>
    <w:rsid w:val="005870C0"/>
    <w:rsid w:val="005959C4"/>
    <w:rsid w:val="005B0CFC"/>
    <w:rsid w:val="005C0AA4"/>
    <w:rsid w:val="005C4295"/>
    <w:rsid w:val="005E7158"/>
    <w:rsid w:val="005E77AC"/>
    <w:rsid w:val="0060105A"/>
    <w:rsid w:val="0060584C"/>
    <w:rsid w:val="006163BB"/>
    <w:rsid w:val="00632B6E"/>
    <w:rsid w:val="00636BAC"/>
    <w:rsid w:val="00657581"/>
    <w:rsid w:val="006648E4"/>
    <w:rsid w:val="0067026A"/>
    <w:rsid w:val="00674382"/>
    <w:rsid w:val="00680401"/>
    <w:rsid w:val="006934FC"/>
    <w:rsid w:val="006A22DF"/>
    <w:rsid w:val="006A66D3"/>
    <w:rsid w:val="006B0A64"/>
    <w:rsid w:val="006B0CDC"/>
    <w:rsid w:val="006B1FD3"/>
    <w:rsid w:val="006B32A9"/>
    <w:rsid w:val="006D0D2F"/>
    <w:rsid w:val="006F751F"/>
    <w:rsid w:val="00722314"/>
    <w:rsid w:val="0072397F"/>
    <w:rsid w:val="007316BA"/>
    <w:rsid w:val="0073200A"/>
    <w:rsid w:val="00733C66"/>
    <w:rsid w:val="007359D5"/>
    <w:rsid w:val="0073704D"/>
    <w:rsid w:val="0073736E"/>
    <w:rsid w:val="00751521"/>
    <w:rsid w:val="00757452"/>
    <w:rsid w:val="0076250D"/>
    <w:rsid w:val="0076688A"/>
    <w:rsid w:val="00772CEF"/>
    <w:rsid w:val="007846F4"/>
    <w:rsid w:val="007850F1"/>
    <w:rsid w:val="00787875"/>
    <w:rsid w:val="007A0741"/>
    <w:rsid w:val="007A4A85"/>
    <w:rsid w:val="007A7852"/>
    <w:rsid w:val="007C30C3"/>
    <w:rsid w:val="007E2A34"/>
    <w:rsid w:val="007E2E2A"/>
    <w:rsid w:val="007E504F"/>
    <w:rsid w:val="00805C35"/>
    <w:rsid w:val="00814DC2"/>
    <w:rsid w:val="00840C39"/>
    <w:rsid w:val="00841160"/>
    <w:rsid w:val="00860EE8"/>
    <w:rsid w:val="00864FDE"/>
    <w:rsid w:val="00874E3C"/>
    <w:rsid w:val="00884D06"/>
    <w:rsid w:val="00886C9B"/>
    <w:rsid w:val="008876DB"/>
    <w:rsid w:val="0089135B"/>
    <w:rsid w:val="008B52ED"/>
    <w:rsid w:val="008C3610"/>
    <w:rsid w:val="008D1E88"/>
    <w:rsid w:val="008E1202"/>
    <w:rsid w:val="008F635C"/>
    <w:rsid w:val="0092739C"/>
    <w:rsid w:val="00931E27"/>
    <w:rsid w:val="00935315"/>
    <w:rsid w:val="00935335"/>
    <w:rsid w:val="00946D62"/>
    <w:rsid w:val="0095366C"/>
    <w:rsid w:val="00962CC0"/>
    <w:rsid w:val="00980461"/>
    <w:rsid w:val="00981F3E"/>
    <w:rsid w:val="00984CD1"/>
    <w:rsid w:val="00987A91"/>
    <w:rsid w:val="009941B9"/>
    <w:rsid w:val="009A1A03"/>
    <w:rsid w:val="009A62A3"/>
    <w:rsid w:val="009C07D2"/>
    <w:rsid w:val="009D0B6E"/>
    <w:rsid w:val="009D6F08"/>
    <w:rsid w:val="009E2DA2"/>
    <w:rsid w:val="00A0318E"/>
    <w:rsid w:val="00A24AAF"/>
    <w:rsid w:val="00A30A08"/>
    <w:rsid w:val="00A367F9"/>
    <w:rsid w:val="00A45ADC"/>
    <w:rsid w:val="00A67479"/>
    <w:rsid w:val="00A845AD"/>
    <w:rsid w:val="00A968B0"/>
    <w:rsid w:val="00AB37EC"/>
    <w:rsid w:val="00AB7C76"/>
    <w:rsid w:val="00AD5A13"/>
    <w:rsid w:val="00AF1B76"/>
    <w:rsid w:val="00B176E8"/>
    <w:rsid w:val="00B43FDD"/>
    <w:rsid w:val="00B45B12"/>
    <w:rsid w:val="00B56100"/>
    <w:rsid w:val="00B91C6D"/>
    <w:rsid w:val="00B942E7"/>
    <w:rsid w:val="00B95A81"/>
    <w:rsid w:val="00B95C49"/>
    <w:rsid w:val="00B97D85"/>
    <w:rsid w:val="00BA0F22"/>
    <w:rsid w:val="00BA231F"/>
    <w:rsid w:val="00BA517F"/>
    <w:rsid w:val="00BB6002"/>
    <w:rsid w:val="00BC4296"/>
    <w:rsid w:val="00BC6A95"/>
    <w:rsid w:val="00BC763F"/>
    <w:rsid w:val="00BD016A"/>
    <w:rsid w:val="00BD0B06"/>
    <w:rsid w:val="00BD15EA"/>
    <w:rsid w:val="00BD6C1B"/>
    <w:rsid w:val="00BF418F"/>
    <w:rsid w:val="00C1054E"/>
    <w:rsid w:val="00C13C7D"/>
    <w:rsid w:val="00C13FAE"/>
    <w:rsid w:val="00C14B02"/>
    <w:rsid w:val="00C25BD7"/>
    <w:rsid w:val="00C42011"/>
    <w:rsid w:val="00C559B7"/>
    <w:rsid w:val="00C56689"/>
    <w:rsid w:val="00C57502"/>
    <w:rsid w:val="00C94C37"/>
    <w:rsid w:val="00CA0411"/>
    <w:rsid w:val="00CA1C2D"/>
    <w:rsid w:val="00CA2391"/>
    <w:rsid w:val="00CC54F4"/>
    <w:rsid w:val="00D003E4"/>
    <w:rsid w:val="00D22104"/>
    <w:rsid w:val="00D3399C"/>
    <w:rsid w:val="00D33C26"/>
    <w:rsid w:val="00D46EE3"/>
    <w:rsid w:val="00D47DB6"/>
    <w:rsid w:val="00D52484"/>
    <w:rsid w:val="00D620BF"/>
    <w:rsid w:val="00D9267F"/>
    <w:rsid w:val="00DA0FF8"/>
    <w:rsid w:val="00DC24CA"/>
    <w:rsid w:val="00DC2FBC"/>
    <w:rsid w:val="00DC3515"/>
    <w:rsid w:val="00DD0E49"/>
    <w:rsid w:val="00DD41F3"/>
    <w:rsid w:val="00DE5285"/>
    <w:rsid w:val="00DF2396"/>
    <w:rsid w:val="00DF58DE"/>
    <w:rsid w:val="00E06097"/>
    <w:rsid w:val="00E07789"/>
    <w:rsid w:val="00E12B41"/>
    <w:rsid w:val="00E13116"/>
    <w:rsid w:val="00E310B1"/>
    <w:rsid w:val="00E33FFA"/>
    <w:rsid w:val="00E5135D"/>
    <w:rsid w:val="00E745BE"/>
    <w:rsid w:val="00EB0BD4"/>
    <w:rsid w:val="00EB49C7"/>
    <w:rsid w:val="00EC4703"/>
    <w:rsid w:val="00EC4DD7"/>
    <w:rsid w:val="00EF121F"/>
    <w:rsid w:val="00F13618"/>
    <w:rsid w:val="00F239F4"/>
    <w:rsid w:val="00F3255A"/>
    <w:rsid w:val="00F42F87"/>
    <w:rsid w:val="00F4536F"/>
    <w:rsid w:val="00F45BCA"/>
    <w:rsid w:val="00F57B8B"/>
    <w:rsid w:val="00F66929"/>
    <w:rsid w:val="00F804B6"/>
    <w:rsid w:val="00F96F80"/>
    <w:rsid w:val="00FC1E6C"/>
    <w:rsid w:val="00FC5B9C"/>
    <w:rsid w:val="00FD1801"/>
    <w:rsid w:val="00FE6CE9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9D84934B-0270-4A1C-BDD8-AD19EAA7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FAE"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F45B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BC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C361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D926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BD09F7-921F-1B44-86D3-C7306C90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Sergio Eduardo Rubio Messina</cp:lastModifiedBy>
  <cp:revision>2</cp:revision>
  <cp:lastPrinted>2020-04-24T19:59:00Z</cp:lastPrinted>
  <dcterms:created xsi:type="dcterms:W3CDTF">2020-06-01T21:29:00Z</dcterms:created>
  <dcterms:modified xsi:type="dcterms:W3CDTF">2020-06-01T21:29:00Z</dcterms:modified>
</cp:coreProperties>
</file>