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1420C7E1" w:rsidR="006F39C0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industrial</w:t>
            </w:r>
          </w:p>
          <w:p w14:paraId="296BB640" w14:textId="414337E5" w:rsidR="00A57FDE" w:rsidRPr="005F2D66" w:rsidRDefault="005F2D66" w:rsidP="00A734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F12714" w14:textId="77777777" w:rsidR="005F2D66" w:rsidRDefault="005F2D66" w:rsidP="005F2D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2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observan muebles de diferentes épocas y estilos (mesas, sillas, escritorios, camas, cómodas, otros) y comentan sus diferencias y semejanzas en relación con estilos, funcionalidad, materiales y otros. Luego: </w:t>
            </w:r>
          </w:p>
          <w:p w14:paraId="591A6946" w14:textId="77777777" w:rsidR="005F2D66" w:rsidRDefault="005F2D66" w:rsidP="005F2D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2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2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de máximo seis integrantes y seleccionan un tipo de mueble (mesa, silla, escritorio, cama, cómoda, otro) para realizar una maqueta de él con materiales de reciclaje (cartón corrugado, tubos y envases de diferentes tipos, otros) </w:t>
            </w:r>
          </w:p>
          <w:p w14:paraId="3A12C2D2" w14:textId="77777777" w:rsidR="005F2D66" w:rsidRDefault="005F2D66" w:rsidP="005F2D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2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2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diseños por medio de bocetos y los comentan en relación con funcionalidad, aspectos estéticos (forma, color, textura, otros) y la pertinencia de los materiales de reciclaje seleccionados </w:t>
            </w:r>
          </w:p>
          <w:p w14:paraId="3B8E7F37" w14:textId="77777777" w:rsidR="005F2D66" w:rsidRDefault="005F2D66" w:rsidP="005F2D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2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2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eligen un boceto y construyen su maqueta, utilizando los materiales y procedimientos seleccionados </w:t>
            </w:r>
          </w:p>
          <w:p w14:paraId="0C3EA464" w14:textId="7CC8B9D8" w:rsidR="005F2D66" w:rsidRPr="005F2D66" w:rsidRDefault="005F2D66" w:rsidP="005F2D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2D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2D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trabajos y comentan los resultados obtenidos, usando como criterios su funcionalidad y aspectos estético </w:t>
            </w:r>
          </w:p>
          <w:p w14:paraId="3AE5EA1D" w14:textId="44577EFC" w:rsidR="005F2D66" w:rsidRPr="005F2D66" w:rsidRDefault="005F2D66" w:rsidP="005F2D6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5F2D6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5F2D6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C9A435E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64DCB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268DC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25E3" w14:textId="77777777" w:rsidR="00E96CC2" w:rsidRDefault="00E96CC2" w:rsidP="00B9327C">
      <w:pPr>
        <w:spacing w:after="0" w:line="240" w:lineRule="auto"/>
      </w:pPr>
      <w:r>
        <w:separator/>
      </w:r>
    </w:p>
  </w:endnote>
  <w:endnote w:type="continuationSeparator" w:id="0">
    <w:p w14:paraId="44814BC5" w14:textId="77777777" w:rsidR="00E96CC2" w:rsidRDefault="00E96CC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EF1E" w14:textId="77777777" w:rsidR="00E96CC2" w:rsidRDefault="00E96CC2" w:rsidP="00B9327C">
      <w:pPr>
        <w:spacing w:after="0" w:line="240" w:lineRule="auto"/>
      </w:pPr>
      <w:r>
        <w:separator/>
      </w:r>
    </w:p>
  </w:footnote>
  <w:footnote w:type="continuationSeparator" w:id="0">
    <w:p w14:paraId="37A77BB8" w14:textId="77777777" w:rsidR="00E96CC2" w:rsidRDefault="00E96CC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788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2020-06-23T23:38:00Z</dcterms:modified>
</cp:coreProperties>
</file>