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1A4DB934" w14:textId="77777777" w:rsidR="00AF51CA" w:rsidRPr="00CC34CE" w:rsidRDefault="00AF51CA" w:rsidP="00AF51CA">
      <w:pPr>
        <w:spacing w:after="0" w:line="240" w:lineRule="auto"/>
        <w:jc w:val="center"/>
        <w:rPr>
          <w:rFonts w:ascii="Arial" w:hAnsi="Arial" w:cs="Arial"/>
          <w:b/>
          <w:bCs/>
          <w:color w:val="D557AF"/>
          <w:spacing w:val="30"/>
          <w:sz w:val="28"/>
          <w:szCs w:val="28"/>
        </w:rPr>
      </w:pPr>
      <w:r w:rsidRPr="00CC34CE">
        <w:rPr>
          <w:rFonts w:ascii="Arial" w:hAnsi="Arial" w:cs="Arial"/>
          <w:b/>
          <w:bCs/>
          <w:color w:val="D557AF"/>
          <w:spacing w:val="30"/>
          <w:sz w:val="28"/>
          <w:szCs w:val="28"/>
        </w:rPr>
        <w:t>GUÍA DEL</w:t>
      </w:r>
      <w:r w:rsidR="000A7003">
        <w:rPr>
          <w:rFonts w:ascii="Arial" w:hAnsi="Arial" w:cs="Arial"/>
          <w:b/>
          <w:bCs/>
          <w:color w:val="D557AF"/>
          <w:spacing w:val="30"/>
          <w:sz w:val="28"/>
          <w:szCs w:val="28"/>
        </w:rPr>
        <w:t xml:space="preserve"> </w:t>
      </w:r>
      <w:r w:rsidRPr="00CC34CE">
        <w:rPr>
          <w:rFonts w:ascii="Arial" w:hAnsi="Arial" w:cs="Arial"/>
          <w:b/>
          <w:bCs/>
          <w:color w:val="D557AF"/>
          <w:spacing w:val="30"/>
          <w:sz w:val="28"/>
          <w:szCs w:val="28"/>
        </w:rPr>
        <w:t>ESTUDIANTE</w:t>
      </w:r>
    </w:p>
    <w:p w14:paraId="32C6CCEB" w14:textId="25A174CE" w:rsidR="00313EC5" w:rsidRPr="00176A66" w:rsidRDefault="000A7003" w:rsidP="00313EC5">
      <w:pPr>
        <w:shd w:val="clear" w:color="auto" w:fill="FFFFFF"/>
        <w:spacing w:before="150" w:after="300" w:line="240" w:lineRule="auto"/>
        <w:jc w:val="center"/>
        <w:outlineLvl w:val="0"/>
        <w:rPr>
          <w:rFonts w:ascii="Arial" w:hAnsi="Arial" w:cs="Arial"/>
          <w:b/>
          <w:color w:val="4D4D4D"/>
          <w:kern w:val="36"/>
          <w:sz w:val="32"/>
          <w:szCs w:val="32"/>
          <w:lang w:val="es-ES_tradnl"/>
        </w:rPr>
      </w:pPr>
      <w:r>
        <w:rPr>
          <w:rFonts w:ascii="Arial" w:hAnsi="Arial" w:cs="Arial"/>
          <w:b/>
          <w:color w:val="404040" w:themeColor="text1" w:themeTint="BF"/>
          <w:sz w:val="28"/>
          <w:szCs w:val="28"/>
        </w:rPr>
        <w:t>Noción de l</w:t>
      </w:r>
      <w:r w:rsidR="008619C0">
        <w:rPr>
          <w:rFonts w:ascii="Arial" w:hAnsi="Arial" w:cs="Arial"/>
          <w:b/>
          <w:color w:val="404040" w:themeColor="text1" w:themeTint="BF"/>
          <w:sz w:val="28"/>
          <w:szCs w:val="28"/>
        </w:rPr>
        <w:t>ímite</w:t>
      </w:r>
      <w:r w:rsidR="00A4138A">
        <w:rPr>
          <w:rFonts w:ascii="Arial" w:hAnsi="Arial" w:cs="Arial"/>
          <w:b/>
          <w:color w:val="404040" w:themeColor="text1" w:themeTint="BF"/>
          <w:sz w:val="28"/>
          <w:szCs w:val="28"/>
        </w:rPr>
        <w:t xml:space="preserve"> de una función real</w:t>
      </w:r>
      <w:r w:rsidR="0009252B">
        <w:rPr>
          <w:rFonts w:ascii="Arial" w:hAnsi="Arial" w:cs="Arial"/>
          <w:b/>
          <w:color w:val="404040" w:themeColor="text1" w:themeTint="BF"/>
          <w:sz w:val="28"/>
          <w:szCs w:val="28"/>
        </w:rPr>
        <w:t xml:space="preserve"> </w:t>
      </w:r>
      <w:r w:rsidR="000D37F1">
        <w:rPr>
          <w:rFonts w:ascii="Arial" w:hAnsi="Arial" w:cs="Arial"/>
          <w:b/>
          <w:color w:val="404040" w:themeColor="text1" w:themeTint="BF"/>
          <w:sz w:val="28"/>
          <w:szCs w:val="28"/>
        </w:rPr>
        <w:t>(</w:t>
      </w:r>
      <w:r w:rsidR="0009252B">
        <w:rPr>
          <w:rFonts w:ascii="Arial" w:hAnsi="Arial" w:cs="Arial"/>
          <w:b/>
          <w:color w:val="404040" w:themeColor="text1" w:themeTint="BF"/>
          <w:sz w:val="28"/>
          <w:szCs w:val="28"/>
        </w:rPr>
        <w:t>I</w:t>
      </w:r>
      <w:r w:rsidR="000D37F1">
        <w:rPr>
          <w:rFonts w:ascii="Arial" w:hAnsi="Arial" w:cs="Arial"/>
          <w:b/>
          <w:color w:val="404040" w:themeColor="text1" w:themeTint="BF"/>
          <w:sz w:val="28"/>
          <w:szCs w:val="28"/>
        </w:rPr>
        <w:t>)</w:t>
      </w:r>
    </w:p>
    <w:p w14:paraId="0FB022B9" w14:textId="77777777" w:rsidR="00AF51CA" w:rsidRPr="00B61636" w:rsidRDefault="00AF51CA" w:rsidP="00F5195A">
      <w:pPr>
        <w:pBdr>
          <w:bottom w:val="single" w:sz="4" w:space="1" w:color="D558AF"/>
        </w:pBdr>
        <w:spacing w:after="0" w:line="240" w:lineRule="auto"/>
        <w:ind w:right="1608"/>
        <w:rPr>
          <w:rFonts w:ascii="Arial" w:hAnsi="Arial" w:cs="Arial"/>
          <w:b/>
          <w:color w:val="404040" w:themeColor="text1" w:themeTint="BF"/>
          <w:sz w:val="28"/>
          <w:szCs w:val="28"/>
          <w:lang w:val="es-ES_tradnl"/>
        </w:rPr>
      </w:pPr>
    </w:p>
    <w:p w14:paraId="7330D464" w14:textId="77777777" w:rsidR="00AF51CA" w:rsidRPr="00482DFD" w:rsidRDefault="00AF51CA" w:rsidP="00AF51CA">
      <w:pPr>
        <w:spacing w:after="0"/>
        <w:rPr>
          <w:rFonts w:ascii="Arial" w:hAnsi="Arial" w:cs="Arial"/>
          <w:lang w:val="es-ES"/>
        </w:rPr>
      </w:pPr>
    </w:p>
    <w:p w14:paraId="33510195" w14:textId="77777777" w:rsidR="00AF51CA" w:rsidRDefault="00AF51CA" w:rsidP="00CB53DD">
      <w:pPr>
        <w:spacing w:after="0" w:line="240" w:lineRule="auto"/>
        <w:rPr>
          <w:rFonts w:ascii="Arial" w:hAnsi="Arial" w:cs="Arial"/>
        </w:rPr>
      </w:pPr>
      <w:r w:rsidRPr="00A5772A">
        <w:rPr>
          <w:rFonts w:ascii="Arial" w:hAnsi="Arial" w:cs="Arial"/>
          <w:b/>
          <w:color w:val="D557AF"/>
          <w:sz w:val="30"/>
          <w:szCs w:val="30"/>
        </w:rPr>
        <w:t>Palabras clave</w:t>
      </w:r>
    </w:p>
    <w:p w14:paraId="5E671171" w14:textId="77777777" w:rsidR="004D1229" w:rsidRDefault="004D1229" w:rsidP="00CB53DD">
      <w:pPr>
        <w:spacing w:after="0" w:line="240" w:lineRule="auto"/>
      </w:pPr>
    </w:p>
    <w:p w14:paraId="45B67158" w14:textId="384C33AC" w:rsidR="00AF51CA" w:rsidRDefault="00E6548B" w:rsidP="00CB53DD">
      <w:pPr>
        <w:spacing w:after="0" w:line="240" w:lineRule="auto"/>
      </w:pPr>
      <w:r>
        <w:t xml:space="preserve">Límite, </w:t>
      </w:r>
      <w:r w:rsidR="003D568F">
        <w:t>Límite de f</w:t>
      </w:r>
      <w:r w:rsidR="00C40945" w:rsidRPr="00C40945">
        <w:t xml:space="preserve">unción, </w:t>
      </w:r>
      <w:r w:rsidR="00D860AC">
        <w:t>Límites laterales, Lí</w:t>
      </w:r>
      <w:r w:rsidR="00804678">
        <w:t>m</w:t>
      </w:r>
      <w:r w:rsidR="00D860AC">
        <w:t>ite por la derecha, Límite por la izquierda</w:t>
      </w:r>
      <w:r w:rsidR="009E4D5A">
        <w:t xml:space="preserve">, </w:t>
      </w:r>
      <w:r w:rsidR="00B13FAD">
        <w:t xml:space="preserve">Función, </w:t>
      </w:r>
      <w:r>
        <w:t>Dominio, Recorrido, Números reales</w:t>
      </w:r>
      <w:r w:rsidR="00DF5D9B" w:rsidRPr="00C40945">
        <w:t xml:space="preserve">, </w:t>
      </w:r>
      <w:r w:rsidR="00430DD3" w:rsidRPr="00C40945">
        <w:t>Variable independiente, Variable dependiente</w:t>
      </w:r>
      <w:r w:rsidR="00C40945" w:rsidRPr="00C40945">
        <w:t>.</w:t>
      </w:r>
    </w:p>
    <w:p w14:paraId="03270A00" w14:textId="77777777" w:rsidR="00CB53DD" w:rsidRPr="00C40945" w:rsidRDefault="00CB53DD" w:rsidP="00CB53DD">
      <w:pPr>
        <w:spacing w:after="0" w:line="240" w:lineRule="auto"/>
      </w:pPr>
    </w:p>
    <w:p w14:paraId="0BB74AFD" w14:textId="77777777" w:rsidR="00AF51CA" w:rsidRPr="00A5772A" w:rsidRDefault="00AF51CA" w:rsidP="00CB53DD">
      <w:pPr>
        <w:spacing w:after="0" w:line="240" w:lineRule="auto"/>
        <w:rPr>
          <w:rFonts w:ascii="Arial" w:hAnsi="Arial" w:cs="Arial"/>
          <w:b/>
          <w:color w:val="D557AF"/>
          <w:sz w:val="30"/>
          <w:szCs w:val="30"/>
        </w:rPr>
      </w:pPr>
      <w:r w:rsidRPr="00A5772A">
        <w:rPr>
          <w:rFonts w:ascii="Arial" w:hAnsi="Arial" w:cs="Arial"/>
          <w:b/>
          <w:color w:val="D557AF"/>
          <w:sz w:val="30"/>
          <w:szCs w:val="30"/>
        </w:rPr>
        <w:t>Preguntas de inicio</w:t>
      </w:r>
    </w:p>
    <w:p w14:paraId="11C48D1A" w14:textId="77777777" w:rsidR="00AF51CA" w:rsidRPr="00F53093" w:rsidRDefault="00AF51CA" w:rsidP="00CB53DD">
      <w:pPr>
        <w:pStyle w:val="Prrafodelista"/>
        <w:spacing w:after="0" w:line="240" w:lineRule="auto"/>
        <w:ind w:left="0"/>
        <w:rPr>
          <w:rFonts w:ascii="Arial" w:hAnsi="Arial" w:cs="Arial"/>
          <w:lang w:val="es-ES"/>
        </w:rPr>
      </w:pPr>
    </w:p>
    <w:p w14:paraId="3C65E9F7" w14:textId="43A2EE9E" w:rsidR="007D77E3" w:rsidRPr="00F53093" w:rsidRDefault="007D77E3" w:rsidP="00CB53DD">
      <w:pPr>
        <w:numPr>
          <w:ilvl w:val="0"/>
          <w:numId w:val="1"/>
        </w:numPr>
        <w:spacing w:after="0" w:line="240" w:lineRule="auto"/>
        <w:contextualSpacing/>
        <w:rPr>
          <w:lang w:val="es-ES"/>
        </w:rPr>
      </w:pPr>
      <w:r w:rsidRPr="00F53093">
        <w:rPr>
          <w:rFonts w:cstheme="minorHAnsi"/>
        </w:rPr>
        <w:t>¿Cuál es el número</w:t>
      </w:r>
      <w:r w:rsidR="00045CEF" w:rsidRPr="00F53093">
        <w:rPr>
          <w:rFonts w:cstheme="minorHAnsi"/>
        </w:rPr>
        <w:t xml:space="preserve"> real</w:t>
      </w:r>
      <w:r w:rsidRPr="00F53093">
        <w:rPr>
          <w:rFonts w:cstheme="minorHAnsi"/>
        </w:rPr>
        <w:t xml:space="preserve"> más cercano a cero en el que puedes </w:t>
      </w:r>
      <w:r w:rsidR="003C0BE8" w:rsidRPr="00F53093">
        <w:rPr>
          <w:rFonts w:cstheme="minorHAnsi"/>
        </w:rPr>
        <w:t>proponer</w:t>
      </w:r>
      <w:r w:rsidRPr="00F53093">
        <w:rPr>
          <w:rFonts w:cstheme="minorHAnsi"/>
        </w:rPr>
        <w:t>?</w:t>
      </w:r>
    </w:p>
    <w:p w14:paraId="2CCD76EB" w14:textId="657E4E6C" w:rsidR="00903889" w:rsidRPr="00F53093" w:rsidRDefault="007D77E3" w:rsidP="00CB53DD">
      <w:pPr>
        <w:numPr>
          <w:ilvl w:val="0"/>
          <w:numId w:val="1"/>
        </w:numPr>
        <w:spacing w:after="0" w:line="240" w:lineRule="auto"/>
        <w:contextualSpacing/>
        <w:rPr>
          <w:rFonts w:cstheme="minorHAnsi"/>
        </w:rPr>
      </w:pPr>
      <w:r w:rsidRPr="00F53093">
        <w:rPr>
          <w:rFonts w:cstheme="minorHAnsi"/>
        </w:rPr>
        <w:t xml:space="preserve">¿Es efectivo que cero </w:t>
      </w:r>
      <w:r w:rsidR="00D30835" w:rsidRPr="00F53093">
        <w:rPr>
          <w:rFonts w:cstheme="minorHAnsi"/>
        </w:rPr>
        <w:t xml:space="preserve">coma </w:t>
      </w:r>
      <w:r w:rsidRPr="00F53093">
        <w:rPr>
          <w:rFonts w:cstheme="minorHAnsi"/>
        </w:rPr>
        <w:t>nueve periódico</w:t>
      </w:r>
      <w:r w:rsidR="00D30835" w:rsidRPr="00F53093">
        <w:rPr>
          <w:rFonts w:cstheme="minorHAnsi"/>
        </w:rPr>
        <w:t xml:space="preserve"> (</w:t>
      </w:r>
      <m:oMath>
        <m:r>
          <m:rPr>
            <m:sty m:val="p"/>
          </m:rPr>
          <w:rPr>
            <w:rFonts w:ascii="Cambria Math" w:hAnsi="Cambria Math" w:cstheme="minorHAnsi"/>
          </w:rPr>
          <m:t>0,</m:t>
        </m:r>
        <m:acc>
          <m:accPr>
            <m:chr m:val="̅"/>
            <m:ctrlPr>
              <w:rPr>
                <w:rFonts w:ascii="Cambria Math" w:hAnsi="Cambria Math" w:cstheme="minorHAnsi"/>
                <w:bCs/>
              </w:rPr>
            </m:ctrlPr>
          </m:accPr>
          <m:e>
            <m:r>
              <m:rPr>
                <m:sty m:val="p"/>
              </m:rPr>
              <w:rPr>
                <w:rFonts w:ascii="Cambria Math" w:hAnsi="Cambria Math" w:cstheme="minorHAnsi"/>
              </w:rPr>
              <m:t>9</m:t>
            </m:r>
          </m:e>
        </m:acc>
      </m:oMath>
      <w:r w:rsidRPr="00F53093">
        <w:rPr>
          <w:rFonts w:cstheme="minorHAnsi"/>
        </w:rPr>
        <w:t xml:space="preserve">) es igual a uno? </w:t>
      </w:r>
    </w:p>
    <w:p w14:paraId="6157F0C8" w14:textId="780409B8" w:rsidR="00936E8B" w:rsidRPr="00F53093" w:rsidRDefault="00936E8B" w:rsidP="00CB53DD">
      <w:pPr>
        <w:numPr>
          <w:ilvl w:val="0"/>
          <w:numId w:val="1"/>
        </w:numPr>
        <w:spacing w:after="0" w:line="240" w:lineRule="auto"/>
        <w:contextualSpacing/>
        <w:rPr>
          <w:rFonts w:cstheme="minorHAnsi"/>
        </w:rPr>
      </w:pPr>
      <w:r w:rsidRPr="00F53093">
        <w:rPr>
          <w:rFonts w:cstheme="minorHAnsi"/>
        </w:rPr>
        <w:t xml:space="preserve">¿Cómo se comportan las imágenes de una función mientras </w:t>
      </w:r>
      <w:r w:rsidR="00D30835" w:rsidRPr="00F53093">
        <w:rPr>
          <w:rFonts w:cstheme="minorHAnsi"/>
        </w:rPr>
        <w:t>l</w:t>
      </w:r>
      <w:r w:rsidR="008C175B" w:rsidRPr="00F53093">
        <w:rPr>
          <w:rFonts w:cstheme="minorHAnsi"/>
        </w:rPr>
        <w:t>os valores de la</w:t>
      </w:r>
      <w:r w:rsidR="00D30835" w:rsidRPr="00F53093">
        <w:rPr>
          <w:rFonts w:cstheme="minorHAnsi"/>
        </w:rPr>
        <w:t xml:space="preserve"> variable independiente </w:t>
      </w:r>
      <m:oMath>
        <m:r>
          <w:rPr>
            <w:rFonts w:ascii="Cambria Math" w:hAnsi="Cambria Math" w:cstheme="minorHAnsi"/>
          </w:rPr>
          <m:t>x</m:t>
        </m:r>
      </m:oMath>
      <w:r w:rsidRPr="00F53093">
        <w:rPr>
          <w:rFonts w:cstheme="minorHAnsi"/>
        </w:rPr>
        <w:t xml:space="preserve"> </w:t>
      </w:r>
      <w:r w:rsidR="003344B1" w:rsidRPr="00F53093">
        <w:rPr>
          <w:rFonts w:cstheme="minorHAnsi"/>
        </w:rPr>
        <w:t>se acerca</w:t>
      </w:r>
      <w:r w:rsidR="008C175B" w:rsidRPr="00F53093">
        <w:rPr>
          <w:rFonts w:cstheme="minorHAnsi"/>
        </w:rPr>
        <w:t>n</w:t>
      </w:r>
      <w:r w:rsidR="003344B1" w:rsidRPr="00F53093">
        <w:rPr>
          <w:rFonts w:cstheme="minorHAnsi"/>
        </w:rPr>
        <w:t xml:space="preserve"> a un </w:t>
      </w:r>
      <w:r w:rsidR="00E8178F" w:rsidRPr="00F53093">
        <w:rPr>
          <w:rFonts w:cstheme="minorHAnsi"/>
        </w:rPr>
        <w:t>número fijo</w:t>
      </w:r>
      <w:r w:rsidR="003344B1" w:rsidRPr="00F53093">
        <w:rPr>
          <w:rFonts w:cstheme="minorHAnsi"/>
        </w:rPr>
        <w:t>?</w:t>
      </w:r>
    </w:p>
    <w:p w14:paraId="05BD1994" w14:textId="77777777" w:rsidR="00D44B10" w:rsidRPr="00F53093" w:rsidRDefault="00D44B10" w:rsidP="00CB53DD">
      <w:pPr>
        <w:spacing w:after="0" w:line="240" w:lineRule="auto"/>
        <w:rPr>
          <w:bCs/>
        </w:rPr>
      </w:pPr>
    </w:p>
    <w:p w14:paraId="428AEBFA" w14:textId="77777777" w:rsidR="002260D2" w:rsidRDefault="008F440A" w:rsidP="00CB53DD">
      <w:pPr>
        <w:spacing w:after="0" w:line="240" w:lineRule="auto"/>
        <w:rPr>
          <w:rFonts w:ascii="Arial" w:hAnsi="Arial" w:cs="Arial"/>
          <w:b/>
          <w:color w:val="D557AF"/>
          <w:sz w:val="30"/>
          <w:szCs w:val="30"/>
        </w:rPr>
      </w:pPr>
      <w:r w:rsidRPr="008F440A">
        <w:rPr>
          <w:rFonts w:ascii="Arial" w:hAnsi="Arial" w:cs="Arial"/>
          <w:b/>
          <w:color w:val="D557AF"/>
          <w:sz w:val="30"/>
          <w:szCs w:val="30"/>
        </w:rPr>
        <w:t>Presentación</w:t>
      </w:r>
    </w:p>
    <w:p w14:paraId="668BABE9" w14:textId="77777777" w:rsidR="008C4ADC" w:rsidRDefault="008C4ADC" w:rsidP="00CB53DD">
      <w:pPr>
        <w:spacing w:after="0" w:line="240" w:lineRule="auto"/>
        <w:rPr>
          <w:bCs/>
        </w:rPr>
      </w:pPr>
    </w:p>
    <w:p w14:paraId="4BFF971D" w14:textId="6AD8FAA6" w:rsidR="00006DCE" w:rsidRDefault="000A69D9" w:rsidP="000A7003">
      <w:pPr>
        <w:spacing w:after="0" w:line="240" w:lineRule="auto"/>
        <w:jc w:val="both"/>
        <w:rPr>
          <w:bCs/>
        </w:rPr>
      </w:pPr>
      <w:r>
        <w:rPr>
          <w:bCs/>
        </w:rPr>
        <w:t xml:space="preserve">La noción de límite </w:t>
      </w:r>
      <w:r w:rsidR="004E43F8">
        <w:rPr>
          <w:bCs/>
        </w:rPr>
        <w:t xml:space="preserve">está en la base de los modelos con que se estudia o describe </w:t>
      </w:r>
      <w:r w:rsidR="00866655">
        <w:rPr>
          <w:bCs/>
        </w:rPr>
        <w:t xml:space="preserve">fenómenos y situaciones </w:t>
      </w:r>
      <w:r w:rsidR="00650C04">
        <w:rPr>
          <w:bCs/>
        </w:rPr>
        <w:t xml:space="preserve">muy diversas. La </w:t>
      </w:r>
      <w:r w:rsidR="00161E38">
        <w:rPr>
          <w:bCs/>
        </w:rPr>
        <w:t xml:space="preserve">rapidez </w:t>
      </w:r>
      <w:r w:rsidR="0008430B">
        <w:rPr>
          <w:bCs/>
        </w:rPr>
        <w:t xml:space="preserve">y la aceleración </w:t>
      </w:r>
      <w:r w:rsidR="00161E38">
        <w:rPr>
          <w:bCs/>
        </w:rPr>
        <w:t xml:space="preserve">de un vehículo, el cambio de valores de un producto en el tiempo, </w:t>
      </w:r>
      <w:r w:rsidR="0008430B">
        <w:rPr>
          <w:bCs/>
        </w:rPr>
        <w:t xml:space="preserve">la variación </w:t>
      </w:r>
      <w:r w:rsidR="0084343F">
        <w:rPr>
          <w:bCs/>
        </w:rPr>
        <w:t xml:space="preserve">de las dimensiones de un célula al microscopio, entre otras, son </w:t>
      </w:r>
      <w:r w:rsidR="00CE1B76">
        <w:rPr>
          <w:bCs/>
        </w:rPr>
        <w:t xml:space="preserve">situaciones que se pueden modelar usando la noción de </w:t>
      </w:r>
      <w:r w:rsidR="00CE1B76" w:rsidRPr="006001F3">
        <w:rPr>
          <w:bCs/>
        </w:rPr>
        <w:t>límite</w:t>
      </w:r>
      <w:r w:rsidR="00FA6118" w:rsidRPr="006001F3">
        <w:rPr>
          <w:bCs/>
        </w:rPr>
        <w:t xml:space="preserve">, </w:t>
      </w:r>
      <w:r w:rsidR="000C390D" w:rsidRPr="006001F3">
        <w:rPr>
          <w:rFonts w:cstheme="minorHAnsi"/>
          <w:lang w:eastAsia="es-CL"/>
        </w:rPr>
        <w:t>haciendo uso</w:t>
      </w:r>
      <w:r w:rsidR="00FA6118" w:rsidRPr="006001F3">
        <w:rPr>
          <w:rFonts w:cstheme="minorHAnsi"/>
          <w:lang w:eastAsia="es-CL"/>
        </w:rPr>
        <w:t xml:space="preserve"> </w:t>
      </w:r>
      <w:r w:rsidR="000C390D" w:rsidRPr="006001F3">
        <w:rPr>
          <w:rFonts w:cstheme="minorHAnsi"/>
          <w:lang w:eastAsia="es-CL"/>
        </w:rPr>
        <w:t>d</w:t>
      </w:r>
      <w:r w:rsidR="00FA6118" w:rsidRPr="006001F3">
        <w:rPr>
          <w:rFonts w:cstheme="minorHAnsi"/>
          <w:lang w:eastAsia="es-CL"/>
        </w:rPr>
        <w:t>e registro</w:t>
      </w:r>
      <w:r w:rsidR="000C390D" w:rsidRPr="006001F3">
        <w:rPr>
          <w:rFonts w:cstheme="minorHAnsi"/>
          <w:lang w:eastAsia="es-CL"/>
        </w:rPr>
        <w:t>s</w:t>
      </w:r>
      <w:r w:rsidR="00FA6118" w:rsidRPr="006001F3">
        <w:rPr>
          <w:rFonts w:cstheme="minorHAnsi"/>
          <w:lang w:eastAsia="es-CL"/>
        </w:rPr>
        <w:t xml:space="preserve"> tabular</w:t>
      </w:r>
      <w:r w:rsidR="000C390D" w:rsidRPr="006001F3">
        <w:rPr>
          <w:rFonts w:cstheme="minorHAnsi"/>
          <w:lang w:eastAsia="es-CL"/>
        </w:rPr>
        <w:t>es</w:t>
      </w:r>
      <w:r w:rsidR="00FA6118" w:rsidRPr="006001F3">
        <w:rPr>
          <w:rFonts w:cstheme="minorHAnsi"/>
          <w:lang w:eastAsia="es-CL"/>
        </w:rPr>
        <w:t>, gráfico</w:t>
      </w:r>
      <w:r w:rsidR="000C390D" w:rsidRPr="006001F3">
        <w:rPr>
          <w:rFonts w:cstheme="minorHAnsi"/>
          <w:lang w:eastAsia="es-CL"/>
        </w:rPr>
        <w:t>s</w:t>
      </w:r>
      <w:r w:rsidR="00FA6118" w:rsidRPr="006001F3">
        <w:rPr>
          <w:rFonts w:cstheme="minorHAnsi"/>
          <w:lang w:eastAsia="es-CL"/>
        </w:rPr>
        <w:t xml:space="preserve"> y manipulaci</w:t>
      </w:r>
      <w:r w:rsidR="000C390D" w:rsidRPr="006001F3">
        <w:rPr>
          <w:rFonts w:cstheme="minorHAnsi"/>
          <w:lang w:eastAsia="es-CL"/>
        </w:rPr>
        <w:t>o</w:t>
      </w:r>
      <w:r w:rsidR="00FA6118" w:rsidRPr="006001F3">
        <w:rPr>
          <w:rFonts w:cstheme="minorHAnsi"/>
          <w:lang w:eastAsia="es-CL"/>
        </w:rPr>
        <w:t>n</w:t>
      </w:r>
      <w:r w:rsidR="000C390D" w:rsidRPr="006001F3">
        <w:rPr>
          <w:rFonts w:cstheme="minorHAnsi"/>
          <w:lang w:eastAsia="es-CL"/>
        </w:rPr>
        <w:t>es</w:t>
      </w:r>
      <w:r w:rsidR="00FA6118" w:rsidRPr="006001F3">
        <w:rPr>
          <w:rFonts w:cstheme="minorHAnsi"/>
          <w:lang w:eastAsia="es-CL"/>
        </w:rPr>
        <w:t xml:space="preserve"> algebraica</w:t>
      </w:r>
      <w:r w:rsidR="000C390D" w:rsidRPr="006001F3">
        <w:rPr>
          <w:rFonts w:cstheme="minorHAnsi"/>
          <w:lang w:eastAsia="es-CL"/>
        </w:rPr>
        <w:t>s</w:t>
      </w:r>
      <w:r w:rsidR="00FA6118" w:rsidRPr="006001F3">
        <w:rPr>
          <w:rFonts w:cstheme="minorHAnsi"/>
          <w:lang w:eastAsia="es-CL"/>
        </w:rPr>
        <w:t xml:space="preserve"> de la función en estudio</w:t>
      </w:r>
      <w:r w:rsidR="00CE1B76" w:rsidRPr="006001F3">
        <w:rPr>
          <w:bCs/>
        </w:rPr>
        <w:t>. E</w:t>
      </w:r>
      <w:r w:rsidR="00CE1B76">
        <w:rPr>
          <w:bCs/>
        </w:rPr>
        <w:t xml:space="preserve">n esta oportunidad comenzaremos </w:t>
      </w:r>
      <w:r w:rsidR="00234105">
        <w:rPr>
          <w:bCs/>
        </w:rPr>
        <w:t xml:space="preserve">por algunas sorpresas que nos guardan los números </w:t>
      </w:r>
      <w:r w:rsidR="005F72DB">
        <w:rPr>
          <w:bCs/>
        </w:rPr>
        <w:t>reales</w:t>
      </w:r>
      <w:r w:rsidR="00234105">
        <w:rPr>
          <w:bCs/>
        </w:rPr>
        <w:t>.</w:t>
      </w:r>
      <w:r w:rsidR="003344B1">
        <w:rPr>
          <w:bCs/>
        </w:rPr>
        <w:t xml:space="preserve"> </w:t>
      </w:r>
    </w:p>
    <w:p w14:paraId="059E45A9" w14:textId="77777777" w:rsidR="00006DCE" w:rsidRDefault="00006DCE" w:rsidP="000A7003">
      <w:pPr>
        <w:spacing w:after="0" w:line="240" w:lineRule="auto"/>
        <w:jc w:val="both"/>
        <w:rPr>
          <w:bCs/>
        </w:rPr>
      </w:pPr>
    </w:p>
    <w:p w14:paraId="174EFE89" w14:textId="77DD0CDB" w:rsidR="008C4ADC" w:rsidRDefault="003344B1" w:rsidP="000A7003">
      <w:pPr>
        <w:spacing w:after="0" w:line="240" w:lineRule="auto"/>
        <w:jc w:val="both"/>
        <w:rPr>
          <w:bCs/>
        </w:rPr>
      </w:pPr>
      <w:r>
        <w:rPr>
          <w:bCs/>
        </w:rPr>
        <w:t>Mantén estas preguntas en mente</w:t>
      </w:r>
      <w:r w:rsidR="008538C2">
        <w:rPr>
          <w:bCs/>
        </w:rPr>
        <w:t>: ¿</w:t>
      </w:r>
      <w:r w:rsidR="00B75489">
        <w:rPr>
          <w:bCs/>
        </w:rPr>
        <w:t>c</w:t>
      </w:r>
      <w:r w:rsidR="00234105">
        <w:rPr>
          <w:bCs/>
        </w:rPr>
        <w:t xml:space="preserve">uán cerca podemos estar de un </w:t>
      </w:r>
      <w:r w:rsidR="00941DE8">
        <w:rPr>
          <w:bCs/>
        </w:rPr>
        <w:t>número</w:t>
      </w:r>
      <w:r w:rsidR="00234105">
        <w:rPr>
          <w:bCs/>
        </w:rPr>
        <w:t xml:space="preserve">? </w:t>
      </w:r>
      <w:r w:rsidR="00D21C51">
        <w:rPr>
          <w:bCs/>
        </w:rPr>
        <w:t>¿</w:t>
      </w:r>
      <w:r w:rsidR="00A66DD3">
        <w:rPr>
          <w:bCs/>
        </w:rPr>
        <w:t>q</w:t>
      </w:r>
      <w:r w:rsidR="00D21C51">
        <w:rPr>
          <w:bCs/>
        </w:rPr>
        <w:t>ué sucede con el valor de una fracción cuando su denominador se acerca a cero?</w:t>
      </w:r>
      <w:r w:rsidR="00B75489">
        <w:rPr>
          <w:bCs/>
        </w:rPr>
        <w:t>,</w:t>
      </w:r>
      <w:r w:rsidR="00D21C51">
        <w:rPr>
          <w:bCs/>
        </w:rPr>
        <w:t xml:space="preserve"> </w:t>
      </w:r>
      <w:r w:rsidR="008538C2">
        <w:rPr>
          <w:bCs/>
        </w:rPr>
        <w:t>¿</w:t>
      </w:r>
      <w:r w:rsidR="00B75489">
        <w:rPr>
          <w:bCs/>
        </w:rPr>
        <w:t>c</w:t>
      </w:r>
      <w:r w:rsidR="008538C2">
        <w:rPr>
          <w:bCs/>
        </w:rPr>
        <w:t xml:space="preserve">ómo se comportan -qué valores adquieren- las imágenes de una función </w:t>
      </w:r>
      <w:r w:rsidR="00D80871">
        <w:rPr>
          <w:bCs/>
        </w:rPr>
        <w:t xml:space="preserve">mientras </w:t>
      </w:r>
      <m:oMath>
        <m:r>
          <w:rPr>
            <w:rFonts w:ascii="Cambria Math" w:hAnsi="Cambria Math"/>
          </w:rPr>
          <m:t>x</m:t>
        </m:r>
      </m:oMath>
      <w:r w:rsidR="00D80871">
        <w:rPr>
          <w:bCs/>
        </w:rPr>
        <w:t>, la variable independiente, se acerca a un valo</w:t>
      </w:r>
      <w:r w:rsidR="006B627E">
        <w:rPr>
          <w:bCs/>
        </w:rPr>
        <w:t>r fijo</w:t>
      </w:r>
      <w:r w:rsidR="00D80871">
        <w:rPr>
          <w:bCs/>
        </w:rPr>
        <w:t>?</w:t>
      </w:r>
    </w:p>
    <w:p w14:paraId="4C878F08" w14:textId="77777777" w:rsidR="008C4ADC" w:rsidRDefault="008C4ADC" w:rsidP="000A7003">
      <w:pPr>
        <w:spacing w:after="0" w:line="240" w:lineRule="auto"/>
        <w:jc w:val="both"/>
        <w:rPr>
          <w:bCs/>
        </w:rPr>
      </w:pPr>
    </w:p>
    <w:p w14:paraId="12EFF808" w14:textId="7A00B58C" w:rsidR="00BC04C1" w:rsidRPr="000C390D" w:rsidRDefault="007E6CC1" w:rsidP="000C390D">
      <w:pPr>
        <w:spacing w:after="0" w:line="240" w:lineRule="auto"/>
        <w:rPr>
          <w:rFonts w:ascii="Arial" w:hAnsi="Arial" w:cs="Arial"/>
          <w:b/>
          <w:color w:val="D557AF"/>
          <w:sz w:val="30"/>
          <w:szCs w:val="30"/>
        </w:rPr>
      </w:pPr>
      <w:r w:rsidRPr="00A15DF6">
        <w:rPr>
          <w:rFonts w:ascii="Arial" w:hAnsi="Arial" w:cs="Arial"/>
          <w:b/>
          <w:color w:val="D557AF"/>
          <w:sz w:val="30"/>
          <w:szCs w:val="30"/>
        </w:rPr>
        <w:t>¡Comencemos</w:t>
      </w:r>
      <w:r w:rsidR="002D0667">
        <w:rPr>
          <w:rFonts w:ascii="Arial" w:hAnsi="Arial" w:cs="Arial"/>
          <w:b/>
          <w:color w:val="D557AF"/>
          <w:sz w:val="30"/>
          <w:szCs w:val="30"/>
        </w:rPr>
        <w:t>!</w:t>
      </w:r>
      <w:r w:rsidR="00BC04C1" w:rsidRPr="00BC04C1">
        <w:rPr>
          <w:rFonts w:cstheme="minorHAnsi"/>
          <w:color w:val="2F5496" w:themeColor="accent1" w:themeShade="BF"/>
          <w:sz w:val="24"/>
        </w:rPr>
        <w:tab/>
      </w:r>
      <w:r w:rsidR="00BC04C1" w:rsidRPr="00BC04C1">
        <w:rPr>
          <w:rFonts w:cstheme="minorHAnsi"/>
          <w:color w:val="2F5496" w:themeColor="accent1" w:themeShade="BF"/>
          <w:sz w:val="24"/>
        </w:rPr>
        <w:tab/>
      </w:r>
      <w:r w:rsidR="00BC04C1" w:rsidRPr="00BC04C1">
        <w:rPr>
          <w:rFonts w:cstheme="minorHAnsi"/>
          <w:color w:val="2F5496" w:themeColor="accent1" w:themeShade="BF"/>
          <w:sz w:val="24"/>
        </w:rPr>
        <w:tab/>
      </w:r>
    </w:p>
    <w:p w14:paraId="533613F5" w14:textId="77777777" w:rsidR="00BC04C1" w:rsidRPr="00BC04C1" w:rsidRDefault="00BC04C1" w:rsidP="00BC04C1">
      <w:pPr>
        <w:spacing w:after="0"/>
        <w:rPr>
          <w:rStyle w:val="translation"/>
          <w:rFonts w:cstheme="minorHAnsi"/>
          <w:color w:val="2F5496" w:themeColor="accent1" w:themeShade="BF"/>
        </w:rPr>
      </w:pPr>
    </w:p>
    <w:p w14:paraId="31BB5B3A" w14:textId="0E998011" w:rsidR="00795391" w:rsidRPr="005A723E" w:rsidRDefault="00795391" w:rsidP="00795391">
      <w:pPr>
        <w:pStyle w:val="Prrafodelista"/>
        <w:numPr>
          <w:ilvl w:val="0"/>
          <w:numId w:val="12"/>
        </w:numPr>
        <w:pBdr>
          <w:top w:val="nil"/>
          <w:left w:val="nil"/>
          <w:bottom w:val="nil"/>
          <w:right w:val="nil"/>
          <w:between w:val="nil"/>
          <w:bar w:val="nil"/>
        </w:pBdr>
        <w:spacing w:after="0" w:line="240" w:lineRule="auto"/>
        <w:ind w:left="284" w:hanging="284"/>
        <w:jc w:val="both"/>
        <w:rPr>
          <w:rStyle w:val="translation"/>
          <w:rFonts w:cstheme="minorHAnsi"/>
          <w:b/>
          <w:bCs/>
        </w:rPr>
      </w:pPr>
      <w:r w:rsidRPr="005A723E">
        <w:rPr>
          <w:rStyle w:val="translation"/>
          <w:rFonts w:cstheme="minorHAnsi"/>
          <w:b/>
          <w:bCs/>
        </w:rPr>
        <w:t>Introducción a lo infinitamente pequeño</w:t>
      </w:r>
      <w:r w:rsidR="009C2260" w:rsidRPr="005A723E">
        <w:rPr>
          <w:rStyle w:val="translation"/>
          <w:rFonts w:cstheme="minorHAnsi"/>
          <w:b/>
          <w:bCs/>
        </w:rPr>
        <w:t>.</w:t>
      </w:r>
    </w:p>
    <w:p w14:paraId="0374A39F" w14:textId="77777777" w:rsidR="00795391" w:rsidRPr="00795391" w:rsidRDefault="00795391" w:rsidP="00795391">
      <w:pPr>
        <w:pStyle w:val="Prrafodelista"/>
        <w:pBdr>
          <w:top w:val="nil"/>
          <w:left w:val="nil"/>
          <w:bottom w:val="nil"/>
          <w:right w:val="nil"/>
          <w:between w:val="nil"/>
          <w:bar w:val="nil"/>
        </w:pBdr>
        <w:spacing w:after="0" w:line="240" w:lineRule="auto"/>
        <w:jc w:val="both"/>
        <w:rPr>
          <w:rStyle w:val="translation"/>
          <w:rFonts w:cstheme="minorHAnsi"/>
        </w:rPr>
      </w:pPr>
    </w:p>
    <w:p w14:paraId="65174F33" w14:textId="3407FE81" w:rsidR="00D47961" w:rsidRDefault="00D47961" w:rsidP="00795391">
      <w:pPr>
        <w:pStyle w:val="Prrafodelista"/>
        <w:numPr>
          <w:ilvl w:val="1"/>
          <w:numId w:val="12"/>
        </w:numPr>
        <w:pBdr>
          <w:top w:val="nil"/>
          <w:left w:val="nil"/>
          <w:bottom w:val="nil"/>
          <w:right w:val="nil"/>
          <w:between w:val="nil"/>
          <w:bar w:val="nil"/>
        </w:pBdr>
        <w:spacing w:after="0" w:line="240" w:lineRule="auto"/>
        <w:ind w:left="567" w:hanging="284"/>
        <w:contextualSpacing w:val="0"/>
        <w:jc w:val="both"/>
        <w:rPr>
          <w:rStyle w:val="translation"/>
          <w:rFonts w:cstheme="minorHAnsi"/>
        </w:rPr>
      </w:pPr>
      <w:r w:rsidRPr="006E17B9">
        <w:rPr>
          <w:rStyle w:val="translation"/>
          <w:rFonts w:cstheme="minorHAnsi"/>
        </w:rPr>
        <w:t>¿Cuál es el número real (no entero) más cercano a cero que puedes escribir?</w:t>
      </w:r>
    </w:p>
    <w:p w14:paraId="4A463F01" w14:textId="77777777" w:rsidR="00D47961" w:rsidRDefault="00D47961" w:rsidP="00D47961">
      <w:pPr>
        <w:pStyle w:val="Prrafodelista"/>
        <w:pBdr>
          <w:top w:val="nil"/>
          <w:left w:val="nil"/>
          <w:bottom w:val="nil"/>
          <w:right w:val="nil"/>
          <w:between w:val="nil"/>
          <w:bar w:val="nil"/>
        </w:pBdr>
        <w:spacing w:after="0" w:line="240" w:lineRule="auto"/>
        <w:ind w:left="567"/>
        <w:contextualSpacing w:val="0"/>
        <w:jc w:val="both"/>
        <w:rPr>
          <w:rStyle w:val="translation"/>
          <w:rFonts w:cstheme="minorHAnsi"/>
        </w:rPr>
      </w:pPr>
    </w:p>
    <w:p w14:paraId="03EBDD49" w14:textId="77777777" w:rsidR="00D47961" w:rsidRDefault="00D47961" w:rsidP="00795391">
      <w:pPr>
        <w:pStyle w:val="Prrafodelista"/>
        <w:numPr>
          <w:ilvl w:val="1"/>
          <w:numId w:val="12"/>
        </w:numPr>
        <w:pBdr>
          <w:top w:val="nil"/>
          <w:left w:val="nil"/>
          <w:bottom w:val="nil"/>
          <w:right w:val="nil"/>
          <w:between w:val="nil"/>
          <w:bar w:val="nil"/>
        </w:pBdr>
        <w:spacing w:after="0" w:line="240" w:lineRule="auto"/>
        <w:ind w:left="567" w:hanging="284"/>
        <w:contextualSpacing w:val="0"/>
        <w:jc w:val="both"/>
        <w:rPr>
          <w:rStyle w:val="translation"/>
          <w:rFonts w:cstheme="minorHAnsi"/>
        </w:rPr>
      </w:pPr>
      <w:r w:rsidRPr="003727F1">
        <w:rPr>
          <w:rStyle w:val="translation"/>
          <w:rFonts w:cstheme="minorHAnsi"/>
        </w:rPr>
        <w:t>Pídeles a tres compañeros que escriban el número decimal positivo más cercano a cero que puedan. Luego comparen, ¿cuál es el más pequeño? ¿puedes encontrar un número menor al menor que escribieron? ¿siempre es posible esto último? Justifica tus respuestas.</w:t>
      </w:r>
    </w:p>
    <w:p w14:paraId="0A94FDC8" w14:textId="16F1232D" w:rsidR="00D47961" w:rsidRDefault="00D47961" w:rsidP="00D47961">
      <w:pPr>
        <w:pStyle w:val="Prrafodelista"/>
        <w:rPr>
          <w:rStyle w:val="translation"/>
          <w:rFonts w:cstheme="minorHAnsi"/>
        </w:rPr>
      </w:pPr>
    </w:p>
    <w:p w14:paraId="3BDF3C28" w14:textId="7E1396F4" w:rsidR="00006D73" w:rsidRDefault="00006D73" w:rsidP="00D47961">
      <w:pPr>
        <w:pStyle w:val="Prrafodelista"/>
        <w:rPr>
          <w:rStyle w:val="translation"/>
          <w:rFonts w:cstheme="minorHAnsi"/>
        </w:rPr>
      </w:pPr>
    </w:p>
    <w:tbl>
      <w:tblPr>
        <w:tblStyle w:val="Tablaconcuadrcula"/>
        <w:tblW w:w="0" w:type="auto"/>
        <w:tblInd w:w="279" w:type="dxa"/>
        <w:tblLook w:val="04A0" w:firstRow="1" w:lastRow="0" w:firstColumn="1" w:lastColumn="0" w:noHBand="0" w:noVBand="1"/>
      </w:tblPr>
      <w:tblGrid>
        <w:gridCol w:w="9776"/>
      </w:tblGrid>
      <w:tr w:rsidR="00006D73" w14:paraId="6BF7DF5F" w14:textId="77777777" w:rsidTr="00851F0D">
        <w:tc>
          <w:tcPr>
            <w:tcW w:w="9776" w:type="dxa"/>
          </w:tcPr>
          <w:p w14:paraId="6A596D30" w14:textId="7E6E2FC0" w:rsidR="00A539D2" w:rsidRDefault="00006D73" w:rsidP="00006D73">
            <w:pPr>
              <w:pStyle w:val="Prrafodelista"/>
              <w:ind w:left="0"/>
              <w:rPr>
                <w:rStyle w:val="translation"/>
                <w:rFonts w:cstheme="minorHAnsi"/>
              </w:rPr>
            </w:pPr>
            <w:r>
              <w:rPr>
                <w:rStyle w:val="translation"/>
                <w:rFonts w:cstheme="minorHAnsi"/>
              </w:rPr>
              <w:t>Tus conclusiones</w:t>
            </w:r>
            <w:r w:rsidR="00A539D2">
              <w:rPr>
                <w:rStyle w:val="translation"/>
                <w:rFonts w:cstheme="minorHAnsi"/>
              </w:rPr>
              <w:t>:</w:t>
            </w:r>
          </w:p>
          <w:p w14:paraId="477F7DA0" w14:textId="77777777" w:rsidR="00A539D2" w:rsidRDefault="00A539D2" w:rsidP="00006D73">
            <w:pPr>
              <w:pStyle w:val="Prrafodelista"/>
              <w:ind w:left="0"/>
              <w:rPr>
                <w:rStyle w:val="translation"/>
                <w:rFonts w:cstheme="minorHAnsi"/>
              </w:rPr>
            </w:pPr>
          </w:p>
          <w:p w14:paraId="1BDB2070" w14:textId="07FB07CC" w:rsidR="00BC2AD3" w:rsidRDefault="00006D73" w:rsidP="00006D73">
            <w:pPr>
              <w:pStyle w:val="Prrafodelista"/>
              <w:ind w:left="0"/>
              <w:rPr>
                <w:rStyle w:val="translation"/>
                <w:rFonts w:cstheme="minorHAnsi"/>
              </w:rPr>
            </w:pPr>
            <w:r>
              <w:rPr>
                <w:rStyle w:val="translation"/>
                <w:rFonts w:cstheme="minorHAnsi"/>
              </w:rPr>
              <w:t>¿</w:t>
            </w:r>
            <w:r w:rsidR="00F61751">
              <w:rPr>
                <w:rStyle w:val="translation"/>
                <w:rFonts w:cstheme="minorHAnsi"/>
              </w:rPr>
              <w:t>E</w:t>
            </w:r>
            <w:r>
              <w:rPr>
                <w:rStyle w:val="translation"/>
                <w:rFonts w:cstheme="minorHAnsi"/>
              </w:rPr>
              <w:t xml:space="preserve">s posible </w:t>
            </w:r>
            <w:r w:rsidR="00136448">
              <w:rPr>
                <w:rStyle w:val="translation"/>
                <w:rFonts w:cstheme="minorHAnsi"/>
              </w:rPr>
              <w:t xml:space="preserve">encontrar números cercanos a cero? </w:t>
            </w:r>
          </w:p>
          <w:p w14:paraId="5A2B10F2" w14:textId="593B5EC5" w:rsidR="00BC2AD3" w:rsidRDefault="00BC2AD3" w:rsidP="00006D73">
            <w:pPr>
              <w:pStyle w:val="Prrafodelista"/>
              <w:ind w:left="0"/>
              <w:rPr>
                <w:rStyle w:val="translation"/>
                <w:rFonts w:cstheme="minorHAnsi"/>
              </w:rPr>
            </w:pPr>
          </w:p>
          <w:p w14:paraId="55AF919E" w14:textId="77777777" w:rsidR="00BC2AD3" w:rsidRDefault="00BC2AD3" w:rsidP="00006D73">
            <w:pPr>
              <w:pStyle w:val="Prrafodelista"/>
              <w:ind w:left="0"/>
              <w:rPr>
                <w:rStyle w:val="translation"/>
                <w:rFonts w:cstheme="minorHAnsi"/>
              </w:rPr>
            </w:pPr>
          </w:p>
          <w:p w14:paraId="03B2F013" w14:textId="6777F8CB" w:rsidR="00006D73" w:rsidRDefault="00136448" w:rsidP="00006D73">
            <w:pPr>
              <w:pStyle w:val="Prrafodelista"/>
              <w:ind w:left="0"/>
              <w:rPr>
                <w:rStyle w:val="translation"/>
                <w:rFonts w:cstheme="minorHAnsi"/>
              </w:rPr>
            </w:pPr>
            <w:r>
              <w:rPr>
                <w:rStyle w:val="translation"/>
                <w:rFonts w:cstheme="minorHAnsi"/>
              </w:rPr>
              <w:t>Una vez que has encontrado uno,</w:t>
            </w:r>
            <w:r w:rsidR="00F34A0F">
              <w:rPr>
                <w:rStyle w:val="translation"/>
                <w:rFonts w:cstheme="minorHAnsi"/>
              </w:rPr>
              <w:t xml:space="preserve"> por ejemplo 0,001, </w:t>
            </w:r>
            <w:r>
              <w:rPr>
                <w:rStyle w:val="translation"/>
                <w:rFonts w:cstheme="minorHAnsi"/>
              </w:rPr>
              <w:t>¿es posible encontrar otro más cercano?</w:t>
            </w:r>
            <w:r w:rsidR="00075F4B">
              <w:rPr>
                <w:rStyle w:val="translation"/>
                <w:rFonts w:cstheme="minorHAnsi"/>
              </w:rPr>
              <w:t>, ¿cuál?</w:t>
            </w:r>
          </w:p>
          <w:p w14:paraId="2F315F72" w14:textId="00906A1A" w:rsidR="00F34A0F" w:rsidRDefault="00F34A0F" w:rsidP="00006D73">
            <w:pPr>
              <w:pStyle w:val="Prrafodelista"/>
              <w:ind w:left="0"/>
              <w:rPr>
                <w:rStyle w:val="translation"/>
                <w:rFonts w:cstheme="minorHAnsi"/>
              </w:rPr>
            </w:pPr>
          </w:p>
          <w:p w14:paraId="0452F3C6" w14:textId="77777777" w:rsidR="00983922" w:rsidRDefault="00983922" w:rsidP="00006D73">
            <w:pPr>
              <w:pStyle w:val="Prrafodelista"/>
              <w:ind w:left="0"/>
              <w:rPr>
                <w:rStyle w:val="translation"/>
                <w:rFonts w:cstheme="minorHAnsi"/>
              </w:rPr>
            </w:pPr>
          </w:p>
          <w:p w14:paraId="3F431F91" w14:textId="1439B149" w:rsidR="00075F4B" w:rsidRDefault="00075F4B" w:rsidP="00006D73">
            <w:pPr>
              <w:pStyle w:val="Prrafodelista"/>
              <w:ind w:left="0"/>
              <w:rPr>
                <w:rStyle w:val="translation"/>
                <w:rFonts w:cstheme="minorHAnsi"/>
              </w:rPr>
            </w:pPr>
            <w:r>
              <w:rPr>
                <w:rStyle w:val="translation"/>
                <w:rFonts w:cstheme="minorHAnsi"/>
              </w:rPr>
              <w:t>¿Puedes expresar en palabras un procedimiento que, dado un número, genere otro más cercano a cero?</w:t>
            </w:r>
          </w:p>
          <w:p w14:paraId="443EAA18" w14:textId="33103DC6" w:rsidR="00075F4B" w:rsidRDefault="00075F4B" w:rsidP="00006D73">
            <w:pPr>
              <w:pStyle w:val="Prrafodelista"/>
              <w:ind w:left="0"/>
              <w:rPr>
                <w:rStyle w:val="translation"/>
                <w:rFonts w:cstheme="minorHAnsi"/>
              </w:rPr>
            </w:pPr>
          </w:p>
          <w:p w14:paraId="111EB3B8" w14:textId="77777777" w:rsidR="00075F4B" w:rsidRDefault="00075F4B" w:rsidP="00006D73">
            <w:pPr>
              <w:pStyle w:val="Prrafodelista"/>
              <w:ind w:left="0"/>
              <w:rPr>
                <w:rStyle w:val="translation"/>
                <w:rFonts w:cstheme="minorHAnsi"/>
              </w:rPr>
            </w:pPr>
          </w:p>
          <w:p w14:paraId="0C984FDF" w14:textId="50767019" w:rsidR="00A56FCC" w:rsidRDefault="00F34A0F" w:rsidP="00006D73">
            <w:pPr>
              <w:pStyle w:val="Prrafodelista"/>
              <w:ind w:left="0"/>
              <w:rPr>
                <w:rStyle w:val="translation"/>
                <w:rFonts w:cstheme="minorHAnsi"/>
              </w:rPr>
            </w:pPr>
            <w:r>
              <w:rPr>
                <w:rStyle w:val="translation"/>
                <w:rFonts w:cstheme="minorHAnsi"/>
              </w:rPr>
              <w:t>¿Cuántas veces se puede repetir</w:t>
            </w:r>
            <w:r w:rsidR="00397C55">
              <w:rPr>
                <w:rStyle w:val="translation"/>
                <w:rFonts w:cstheme="minorHAnsi"/>
              </w:rPr>
              <w:t>?</w:t>
            </w:r>
          </w:p>
          <w:p w14:paraId="18AB0C31" w14:textId="77777777" w:rsidR="00A56FCC" w:rsidRDefault="00A56FCC" w:rsidP="00006D73">
            <w:pPr>
              <w:pStyle w:val="Prrafodelista"/>
              <w:ind w:left="0"/>
              <w:rPr>
                <w:rStyle w:val="translation"/>
                <w:rFonts w:cstheme="minorHAnsi"/>
              </w:rPr>
            </w:pPr>
          </w:p>
          <w:p w14:paraId="21A25732" w14:textId="4A3CC6FF" w:rsidR="00A56FCC" w:rsidRDefault="00A56FCC" w:rsidP="00006D73">
            <w:pPr>
              <w:pStyle w:val="Prrafodelista"/>
              <w:ind w:left="0"/>
              <w:rPr>
                <w:rStyle w:val="translation"/>
                <w:rFonts w:cstheme="minorHAnsi"/>
              </w:rPr>
            </w:pPr>
          </w:p>
        </w:tc>
      </w:tr>
    </w:tbl>
    <w:p w14:paraId="50931955" w14:textId="383CA289" w:rsidR="00006D73" w:rsidRDefault="00006D73" w:rsidP="00006D73">
      <w:pPr>
        <w:pStyle w:val="Prrafodelista"/>
        <w:ind w:left="0"/>
        <w:rPr>
          <w:rStyle w:val="translation"/>
          <w:rFonts w:cstheme="minorHAnsi"/>
        </w:rPr>
      </w:pPr>
    </w:p>
    <w:p w14:paraId="37E46333" w14:textId="1472778A" w:rsidR="004C3E11" w:rsidRPr="005A723E" w:rsidRDefault="00AB61C8" w:rsidP="00851F0D">
      <w:pPr>
        <w:pStyle w:val="Prrafodelista"/>
        <w:numPr>
          <w:ilvl w:val="0"/>
          <w:numId w:val="12"/>
        </w:numPr>
        <w:pBdr>
          <w:top w:val="nil"/>
          <w:left w:val="nil"/>
          <w:bottom w:val="nil"/>
          <w:right w:val="nil"/>
          <w:between w:val="nil"/>
          <w:bar w:val="nil"/>
        </w:pBdr>
        <w:spacing w:after="0" w:line="240" w:lineRule="auto"/>
        <w:ind w:left="284" w:hanging="284"/>
        <w:jc w:val="both"/>
        <w:rPr>
          <w:rStyle w:val="translation"/>
          <w:rFonts w:cstheme="minorHAnsi"/>
          <w:b/>
          <w:bCs/>
        </w:rPr>
      </w:pPr>
      <w:r>
        <w:rPr>
          <w:rStyle w:val="translation"/>
          <w:rFonts w:cstheme="minorHAnsi"/>
          <w:b/>
          <w:bCs/>
        </w:rPr>
        <w:t>D</w:t>
      </w:r>
      <w:r w:rsidR="005A723E" w:rsidRPr="005A723E">
        <w:rPr>
          <w:rStyle w:val="translation"/>
          <w:rFonts w:cstheme="minorHAnsi"/>
          <w:b/>
          <w:bCs/>
        </w:rPr>
        <w:t>ecimales y fracciones</w:t>
      </w:r>
      <w:r>
        <w:rPr>
          <w:rStyle w:val="translation"/>
          <w:rFonts w:cstheme="minorHAnsi"/>
          <w:b/>
          <w:bCs/>
        </w:rPr>
        <w:t>, qué sucede si el patrón se mantiene…</w:t>
      </w:r>
      <w:r w:rsidR="00397C55">
        <w:rPr>
          <w:rStyle w:val="translation"/>
          <w:rFonts w:cstheme="minorHAnsi"/>
          <w:b/>
          <w:bCs/>
        </w:rPr>
        <w:t>¡</w:t>
      </w:r>
      <w:r>
        <w:rPr>
          <w:rStyle w:val="translation"/>
          <w:rFonts w:cstheme="minorHAnsi"/>
          <w:b/>
          <w:bCs/>
        </w:rPr>
        <w:t>indefinidamente</w:t>
      </w:r>
      <w:r w:rsidR="00397C55">
        <w:rPr>
          <w:rStyle w:val="translation"/>
          <w:rFonts w:cstheme="minorHAnsi"/>
          <w:b/>
          <w:bCs/>
        </w:rPr>
        <w:t>!</w:t>
      </w:r>
    </w:p>
    <w:p w14:paraId="59E2BAB9" w14:textId="77777777" w:rsidR="004C3E11" w:rsidRDefault="004C3E11" w:rsidP="004C3E11">
      <w:pPr>
        <w:pStyle w:val="Prrafodelista"/>
        <w:pBdr>
          <w:top w:val="nil"/>
          <w:left w:val="nil"/>
          <w:bottom w:val="nil"/>
          <w:right w:val="nil"/>
          <w:between w:val="nil"/>
          <w:bar w:val="nil"/>
        </w:pBdr>
        <w:spacing w:after="0" w:line="240" w:lineRule="auto"/>
        <w:jc w:val="both"/>
        <w:rPr>
          <w:rStyle w:val="translation"/>
          <w:rFonts w:cstheme="minorHAnsi"/>
        </w:rPr>
      </w:pPr>
    </w:p>
    <w:p w14:paraId="10D8A758" w14:textId="19C91E28" w:rsidR="00D47961" w:rsidRPr="00A56FCC" w:rsidRDefault="00D47961" w:rsidP="00851F0D">
      <w:pPr>
        <w:pStyle w:val="Prrafodelista"/>
        <w:pBdr>
          <w:top w:val="nil"/>
          <w:left w:val="nil"/>
          <w:bottom w:val="nil"/>
          <w:right w:val="nil"/>
          <w:between w:val="nil"/>
          <w:bar w:val="nil"/>
        </w:pBdr>
        <w:spacing w:after="0" w:line="240" w:lineRule="auto"/>
        <w:ind w:left="284"/>
        <w:jc w:val="both"/>
        <w:rPr>
          <w:rStyle w:val="translation"/>
          <w:rFonts w:cstheme="minorHAnsi"/>
        </w:rPr>
      </w:pPr>
      <w:r w:rsidRPr="00A56FCC">
        <w:rPr>
          <w:rStyle w:val="translation"/>
          <w:rFonts w:cstheme="minorHAnsi"/>
        </w:rPr>
        <w:t xml:space="preserve">A continuación, los primeros términos de </w:t>
      </w:r>
      <w:r w:rsidR="00265788">
        <w:rPr>
          <w:rStyle w:val="translation"/>
          <w:rFonts w:cstheme="minorHAnsi"/>
        </w:rPr>
        <w:t xml:space="preserve">dos </w:t>
      </w:r>
      <w:r w:rsidR="00C61C15">
        <w:rPr>
          <w:rStyle w:val="translation"/>
          <w:rFonts w:cstheme="minorHAnsi"/>
        </w:rPr>
        <w:t>patrones numéricos:</w:t>
      </w:r>
      <w:r w:rsidRPr="00A56FCC">
        <w:rPr>
          <w:rStyle w:val="translation"/>
          <w:rFonts w:cstheme="minorHAnsi"/>
        </w:rPr>
        <w:t xml:space="preserve">  </w:t>
      </w:r>
    </w:p>
    <w:p w14:paraId="62988B98" w14:textId="77777777" w:rsidR="00D47961" w:rsidRPr="00620B63" w:rsidRDefault="00D47961" w:rsidP="00D47961">
      <w:pPr>
        <w:pStyle w:val="Prrafodelista"/>
        <w:rPr>
          <w:rStyle w:val="translation"/>
          <w:rFonts w:cstheme="minorHAnsi"/>
        </w:rPr>
      </w:pPr>
    </w:p>
    <w:p w14:paraId="11304201" w14:textId="2F2E330A" w:rsidR="00D47961" w:rsidRDefault="00D47961" w:rsidP="00D47961">
      <w:pPr>
        <w:pStyle w:val="Prrafodelista"/>
        <w:spacing w:after="0" w:line="240" w:lineRule="auto"/>
        <w:ind w:left="0"/>
        <w:jc w:val="center"/>
        <w:rPr>
          <w:rStyle w:val="translation"/>
          <w:rFonts w:cstheme="minorHAnsi"/>
        </w:rPr>
      </w:pPr>
      <m:oMath>
        <m:r>
          <w:rPr>
            <w:rStyle w:val="translation"/>
            <w:rFonts w:ascii="Cambria Math" w:hAnsi="Cambria Math" w:cstheme="minorHAnsi"/>
          </w:rPr>
          <m:t>1 ; 0,1 ; 0,01 ; 0,001 ; 0,0001 ; 0,00001 ; 0,000001 ; …</m:t>
        </m:r>
      </m:oMath>
      <w:r>
        <w:rPr>
          <w:rStyle w:val="translation"/>
          <w:rFonts w:cstheme="minorHAnsi"/>
        </w:rPr>
        <w:t xml:space="preserve"> </w:t>
      </w:r>
    </w:p>
    <w:p w14:paraId="0CC8CE28" w14:textId="77777777" w:rsidR="009C2260" w:rsidRDefault="009C2260" w:rsidP="009C2260">
      <w:pPr>
        <w:pBdr>
          <w:top w:val="nil"/>
          <w:left w:val="nil"/>
          <w:bottom w:val="nil"/>
          <w:right w:val="nil"/>
          <w:between w:val="nil"/>
          <w:bar w:val="nil"/>
        </w:pBdr>
        <w:spacing w:after="0" w:line="240" w:lineRule="auto"/>
        <w:ind w:left="567"/>
        <w:rPr>
          <w:rStyle w:val="translation"/>
          <w:rFonts w:cstheme="minorHAnsi"/>
        </w:rPr>
      </w:pPr>
    </w:p>
    <w:p w14:paraId="5E046DCD" w14:textId="5258C919" w:rsidR="00D47961" w:rsidRPr="00B34531" w:rsidRDefault="006F0412" w:rsidP="00D47961">
      <w:pPr>
        <w:pStyle w:val="Prrafodelista"/>
        <w:spacing w:after="0" w:line="240" w:lineRule="auto"/>
        <w:ind w:left="0"/>
        <w:jc w:val="both"/>
        <w:rPr>
          <w:rStyle w:val="translation"/>
          <w:rFonts w:cstheme="minorHAnsi"/>
        </w:rPr>
      </w:pPr>
      <m:oMathPara>
        <m:oMath>
          <m:f>
            <m:fPr>
              <m:ctrlPr>
                <w:rPr>
                  <w:rStyle w:val="translation"/>
                  <w:rFonts w:ascii="Cambria Math" w:hAnsi="Cambria Math" w:cstheme="minorHAnsi"/>
                  <w:i/>
                </w:rPr>
              </m:ctrlPr>
            </m:fPr>
            <m:num>
              <m:r>
                <w:rPr>
                  <w:rStyle w:val="translation"/>
                  <w:rFonts w:ascii="Cambria Math" w:hAnsi="Cambria Math" w:cstheme="minorHAnsi"/>
                </w:rPr>
                <m:t>1</m:t>
              </m:r>
            </m:num>
            <m:den>
              <m:r>
                <w:rPr>
                  <w:rStyle w:val="translation"/>
                  <w:rFonts w:ascii="Cambria Math" w:hAnsi="Cambria Math" w:cstheme="minorHAnsi"/>
                </w:rPr>
                <m:t>2</m:t>
              </m:r>
            </m:den>
          </m:f>
          <m:r>
            <w:rPr>
              <w:rStyle w:val="translation"/>
              <w:rFonts w:ascii="Cambria Math" w:hAnsi="Cambria Math" w:cstheme="minorHAnsi"/>
            </w:rPr>
            <m:t xml:space="preserve">  ;  </m:t>
          </m:r>
          <m:f>
            <m:fPr>
              <m:ctrlPr>
                <w:rPr>
                  <w:rStyle w:val="translation"/>
                  <w:rFonts w:ascii="Cambria Math" w:hAnsi="Cambria Math" w:cstheme="minorHAnsi"/>
                  <w:i/>
                </w:rPr>
              </m:ctrlPr>
            </m:fPr>
            <m:num>
              <m:r>
                <w:rPr>
                  <w:rStyle w:val="translation"/>
                  <w:rFonts w:ascii="Cambria Math" w:hAnsi="Cambria Math" w:cstheme="minorHAnsi"/>
                </w:rPr>
                <m:t>1</m:t>
              </m:r>
            </m:num>
            <m:den>
              <m:r>
                <w:rPr>
                  <w:rStyle w:val="translation"/>
                  <w:rFonts w:ascii="Cambria Math" w:hAnsi="Cambria Math" w:cstheme="minorHAnsi"/>
                </w:rPr>
                <m:t>3</m:t>
              </m:r>
            </m:den>
          </m:f>
          <m:r>
            <w:rPr>
              <w:rStyle w:val="translation"/>
              <w:rFonts w:ascii="Cambria Math" w:hAnsi="Cambria Math" w:cstheme="minorHAnsi"/>
            </w:rPr>
            <m:t xml:space="preserve">  ;  </m:t>
          </m:r>
          <m:f>
            <m:fPr>
              <m:ctrlPr>
                <w:rPr>
                  <w:rStyle w:val="translation"/>
                  <w:rFonts w:ascii="Cambria Math" w:hAnsi="Cambria Math" w:cstheme="minorHAnsi"/>
                  <w:i/>
                </w:rPr>
              </m:ctrlPr>
            </m:fPr>
            <m:num>
              <m:r>
                <w:rPr>
                  <w:rStyle w:val="translation"/>
                  <w:rFonts w:ascii="Cambria Math" w:hAnsi="Cambria Math" w:cstheme="minorHAnsi"/>
                </w:rPr>
                <m:t>1</m:t>
              </m:r>
            </m:num>
            <m:den>
              <m:r>
                <w:rPr>
                  <w:rStyle w:val="translation"/>
                  <w:rFonts w:ascii="Cambria Math" w:hAnsi="Cambria Math" w:cstheme="minorHAnsi"/>
                </w:rPr>
                <m:t>4</m:t>
              </m:r>
            </m:den>
          </m:f>
          <m:r>
            <w:rPr>
              <w:rStyle w:val="translation"/>
              <w:rFonts w:ascii="Cambria Math" w:hAnsi="Cambria Math" w:cstheme="minorHAnsi"/>
            </w:rPr>
            <m:t xml:space="preserve">  ;  </m:t>
          </m:r>
          <m:f>
            <m:fPr>
              <m:ctrlPr>
                <w:rPr>
                  <w:rStyle w:val="translation"/>
                  <w:rFonts w:ascii="Cambria Math" w:hAnsi="Cambria Math" w:cstheme="minorHAnsi"/>
                  <w:i/>
                </w:rPr>
              </m:ctrlPr>
            </m:fPr>
            <m:num>
              <m:r>
                <w:rPr>
                  <w:rStyle w:val="translation"/>
                  <w:rFonts w:ascii="Cambria Math" w:hAnsi="Cambria Math" w:cstheme="minorHAnsi"/>
                </w:rPr>
                <m:t>1</m:t>
              </m:r>
            </m:num>
            <m:den>
              <m:r>
                <w:rPr>
                  <w:rStyle w:val="translation"/>
                  <w:rFonts w:ascii="Cambria Math" w:hAnsi="Cambria Math" w:cstheme="minorHAnsi"/>
                </w:rPr>
                <m:t>5</m:t>
              </m:r>
            </m:den>
          </m:f>
          <m:r>
            <w:rPr>
              <w:rStyle w:val="translation"/>
              <w:rFonts w:ascii="Cambria Math" w:hAnsi="Cambria Math" w:cstheme="minorHAnsi"/>
            </w:rPr>
            <m:t xml:space="preserve">  ; </m:t>
          </m:r>
          <m:f>
            <m:fPr>
              <m:ctrlPr>
                <w:rPr>
                  <w:rStyle w:val="translation"/>
                  <w:rFonts w:ascii="Cambria Math" w:hAnsi="Cambria Math" w:cstheme="minorHAnsi"/>
                  <w:i/>
                </w:rPr>
              </m:ctrlPr>
            </m:fPr>
            <m:num>
              <m:r>
                <w:rPr>
                  <w:rStyle w:val="translation"/>
                  <w:rFonts w:ascii="Cambria Math" w:hAnsi="Cambria Math" w:cstheme="minorHAnsi"/>
                </w:rPr>
                <m:t>1</m:t>
              </m:r>
            </m:num>
            <m:den>
              <m:r>
                <w:rPr>
                  <w:rStyle w:val="translation"/>
                  <w:rFonts w:ascii="Cambria Math" w:hAnsi="Cambria Math" w:cstheme="minorHAnsi"/>
                </w:rPr>
                <m:t>6</m:t>
              </m:r>
            </m:den>
          </m:f>
          <m:r>
            <w:rPr>
              <w:rStyle w:val="translation"/>
              <w:rFonts w:ascii="Cambria Math" w:hAnsi="Cambria Math" w:cstheme="minorHAnsi"/>
            </w:rPr>
            <m:t xml:space="preserve">  ;  </m:t>
          </m:r>
          <m:f>
            <m:fPr>
              <m:ctrlPr>
                <w:rPr>
                  <w:rStyle w:val="translation"/>
                  <w:rFonts w:ascii="Cambria Math" w:hAnsi="Cambria Math" w:cstheme="minorHAnsi"/>
                  <w:i/>
                </w:rPr>
              </m:ctrlPr>
            </m:fPr>
            <m:num>
              <m:r>
                <w:rPr>
                  <w:rStyle w:val="translation"/>
                  <w:rFonts w:ascii="Cambria Math" w:hAnsi="Cambria Math" w:cstheme="minorHAnsi"/>
                </w:rPr>
                <m:t>1</m:t>
              </m:r>
            </m:num>
            <m:den>
              <m:r>
                <w:rPr>
                  <w:rStyle w:val="translation"/>
                  <w:rFonts w:ascii="Cambria Math" w:hAnsi="Cambria Math" w:cstheme="minorHAnsi"/>
                </w:rPr>
                <m:t>7</m:t>
              </m:r>
            </m:den>
          </m:f>
          <m:r>
            <w:rPr>
              <w:rStyle w:val="translation"/>
              <w:rFonts w:ascii="Cambria Math" w:hAnsi="Cambria Math" w:cstheme="minorHAnsi"/>
            </w:rPr>
            <m:t xml:space="preserve">  ;  </m:t>
          </m:r>
          <m:f>
            <m:fPr>
              <m:ctrlPr>
                <w:rPr>
                  <w:rStyle w:val="translation"/>
                  <w:rFonts w:ascii="Cambria Math" w:hAnsi="Cambria Math" w:cstheme="minorHAnsi"/>
                  <w:i/>
                </w:rPr>
              </m:ctrlPr>
            </m:fPr>
            <m:num>
              <m:r>
                <w:rPr>
                  <w:rStyle w:val="translation"/>
                  <w:rFonts w:ascii="Cambria Math" w:hAnsi="Cambria Math" w:cstheme="minorHAnsi"/>
                </w:rPr>
                <m:t>1</m:t>
              </m:r>
            </m:num>
            <m:den>
              <m:r>
                <w:rPr>
                  <w:rStyle w:val="translation"/>
                  <w:rFonts w:ascii="Cambria Math" w:hAnsi="Cambria Math" w:cstheme="minorHAnsi"/>
                </w:rPr>
                <m:t>8</m:t>
              </m:r>
            </m:den>
          </m:f>
          <m:r>
            <w:rPr>
              <w:rStyle w:val="translation"/>
              <w:rFonts w:ascii="Cambria Math" w:hAnsi="Cambria Math" w:cstheme="minorHAnsi"/>
            </w:rPr>
            <m:t xml:space="preserve">  ;  </m:t>
          </m:r>
          <m:f>
            <m:fPr>
              <m:ctrlPr>
                <w:rPr>
                  <w:rStyle w:val="translation"/>
                  <w:rFonts w:ascii="Cambria Math" w:hAnsi="Cambria Math" w:cstheme="minorHAnsi"/>
                  <w:i/>
                </w:rPr>
              </m:ctrlPr>
            </m:fPr>
            <m:num>
              <m:r>
                <w:rPr>
                  <w:rStyle w:val="translation"/>
                  <w:rFonts w:ascii="Cambria Math" w:hAnsi="Cambria Math" w:cstheme="minorHAnsi"/>
                </w:rPr>
                <m:t>1</m:t>
              </m:r>
            </m:num>
            <m:den>
              <m:r>
                <w:rPr>
                  <w:rStyle w:val="translation"/>
                  <w:rFonts w:ascii="Cambria Math" w:hAnsi="Cambria Math" w:cstheme="minorHAnsi"/>
                </w:rPr>
                <m:t>9</m:t>
              </m:r>
            </m:den>
          </m:f>
          <m:r>
            <w:rPr>
              <w:rStyle w:val="translation"/>
              <w:rFonts w:ascii="Cambria Math" w:hAnsi="Cambria Math" w:cstheme="minorHAnsi"/>
            </w:rPr>
            <m:t xml:space="preserve">  ;  </m:t>
          </m:r>
          <m:f>
            <m:fPr>
              <m:ctrlPr>
                <w:rPr>
                  <w:rStyle w:val="translation"/>
                  <w:rFonts w:ascii="Cambria Math" w:hAnsi="Cambria Math" w:cstheme="minorHAnsi"/>
                  <w:i/>
                </w:rPr>
              </m:ctrlPr>
            </m:fPr>
            <m:num>
              <m:r>
                <w:rPr>
                  <w:rStyle w:val="translation"/>
                  <w:rFonts w:ascii="Cambria Math" w:hAnsi="Cambria Math" w:cstheme="minorHAnsi"/>
                </w:rPr>
                <m:t>1</m:t>
              </m:r>
            </m:num>
            <m:den>
              <m:r>
                <w:rPr>
                  <w:rStyle w:val="translation"/>
                  <w:rFonts w:ascii="Cambria Math" w:hAnsi="Cambria Math" w:cstheme="minorHAnsi"/>
                </w:rPr>
                <m:t>10</m:t>
              </m:r>
            </m:den>
          </m:f>
          <m:r>
            <w:rPr>
              <w:rStyle w:val="translation"/>
              <w:rFonts w:ascii="Cambria Math" w:hAnsi="Cambria Math" w:cstheme="minorHAnsi"/>
            </w:rPr>
            <m:t xml:space="preserve">  ;  </m:t>
          </m:r>
          <m:f>
            <m:fPr>
              <m:ctrlPr>
                <w:rPr>
                  <w:rStyle w:val="translation"/>
                  <w:rFonts w:ascii="Cambria Math" w:hAnsi="Cambria Math" w:cstheme="minorHAnsi"/>
                  <w:i/>
                </w:rPr>
              </m:ctrlPr>
            </m:fPr>
            <m:num>
              <m:r>
                <w:rPr>
                  <w:rStyle w:val="translation"/>
                  <w:rFonts w:ascii="Cambria Math" w:hAnsi="Cambria Math" w:cstheme="minorHAnsi"/>
                </w:rPr>
                <m:t>1</m:t>
              </m:r>
            </m:num>
            <m:den>
              <m:r>
                <w:rPr>
                  <w:rStyle w:val="translation"/>
                  <w:rFonts w:ascii="Cambria Math" w:hAnsi="Cambria Math" w:cstheme="minorHAnsi"/>
                </w:rPr>
                <m:t>11</m:t>
              </m:r>
            </m:den>
          </m:f>
          <m:r>
            <w:rPr>
              <w:rStyle w:val="translation"/>
              <w:rFonts w:ascii="Cambria Math" w:hAnsi="Cambria Math" w:cstheme="minorHAnsi"/>
            </w:rPr>
            <m:t xml:space="preserve">  ;  </m:t>
          </m:r>
          <m:f>
            <m:fPr>
              <m:ctrlPr>
                <w:rPr>
                  <w:rStyle w:val="translation"/>
                  <w:rFonts w:ascii="Cambria Math" w:hAnsi="Cambria Math" w:cstheme="minorHAnsi"/>
                  <w:i/>
                </w:rPr>
              </m:ctrlPr>
            </m:fPr>
            <m:num>
              <m:r>
                <w:rPr>
                  <w:rStyle w:val="translation"/>
                  <w:rFonts w:ascii="Cambria Math" w:hAnsi="Cambria Math" w:cstheme="minorHAnsi"/>
                </w:rPr>
                <m:t>1</m:t>
              </m:r>
            </m:num>
            <m:den>
              <m:r>
                <w:rPr>
                  <w:rStyle w:val="translation"/>
                  <w:rFonts w:ascii="Cambria Math" w:hAnsi="Cambria Math" w:cstheme="minorHAnsi"/>
                </w:rPr>
                <m:t>12</m:t>
              </m:r>
            </m:den>
          </m:f>
          <m:r>
            <w:rPr>
              <w:rStyle w:val="translation"/>
              <w:rFonts w:ascii="Cambria Math" w:hAnsi="Cambria Math" w:cstheme="minorHAnsi"/>
            </w:rPr>
            <m:t>,…</m:t>
          </m:r>
        </m:oMath>
      </m:oMathPara>
    </w:p>
    <w:p w14:paraId="6AF53846" w14:textId="77777777" w:rsidR="00D47961" w:rsidRDefault="00D47961" w:rsidP="00D47961">
      <w:pPr>
        <w:pBdr>
          <w:top w:val="nil"/>
          <w:left w:val="nil"/>
          <w:bottom w:val="nil"/>
          <w:right w:val="nil"/>
          <w:between w:val="nil"/>
          <w:bar w:val="nil"/>
        </w:pBdr>
        <w:spacing w:after="0" w:line="240" w:lineRule="auto"/>
        <w:jc w:val="both"/>
        <w:rPr>
          <w:rStyle w:val="translation"/>
          <w:rFonts w:cstheme="minorHAnsi"/>
        </w:rPr>
      </w:pPr>
    </w:p>
    <w:tbl>
      <w:tblPr>
        <w:tblStyle w:val="Tablaconcuadrcula"/>
        <w:tblW w:w="0" w:type="auto"/>
        <w:tblInd w:w="284" w:type="dxa"/>
        <w:tblLook w:val="04A0" w:firstRow="1" w:lastRow="0" w:firstColumn="1" w:lastColumn="0" w:noHBand="0" w:noVBand="1"/>
      </w:tblPr>
      <w:tblGrid>
        <w:gridCol w:w="9771"/>
      </w:tblGrid>
      <w:tr w:rsidR="00983922" w14:paraId="32C049AE" w14:textId="77777777" w:rsidTr="00C61C15">
        <w:tc>
          <w:tcPr>
            <w:tcW w:w="9771" w:type="dxa"/>
          </w:tcPr>
          <w:p w14:paraId="237478D1" w14:textId="7FBE5178" w:rsidR="00983922" w:rsidRDefault="00C61C15" w:rsidP="00F907B0">
            <w:pPr>
              <w:pStyle w:val="Prrafodelista"/>
              <w:spacing w:after="0" w:line="240" w:lineRule="auto"/>
              <w:ind w:left="0"/>
              <w:rPr>
                <w:rStyle w:val="translation"/>
                <w:rFonts w:cstheme="minorHAnsi"/>
              </w:rPr>
            </w:pPr>
            <w:r>
              <w:rPr>
                <w:rStyle w:val="translation"/>
                <w:rFonts w:cstheme="minorHAnsi"/>
              </w:rPr>
              <w:t xml:space="preserve">Si se mantiene la regularidad, </w:t>
            </w:r>
            <w:r w:rsidR="00A83765">
              <w:rPr>
                <w:rStyle w:val="translation"/>
                <w:rFonts w:cstheme="minorHAnsi"/>
              </w:rPr>
              <w:t>¿</w:t>
            </w:r>
            <w:r>
              <w:rPr>
                <w:rStyle w:val="translation"/>
                <w:rFonts w:cstheme="minorHAnsi"/>
              </w:rPr>
              <w:t>c</w:t>
            </w:r>
            <w:r w:rsidR="00A83765">
              <w:rPr>
                <w:rStyle w:val="translation"/>
                <w:rFonts w:cstheme="minorHAnsi"/>
              </w:rPr>
              <w:t>uál sería el términp siguiente a 0.000001 del primer patrón</w:t>
            </w:r>
            <w:r w:rsidR="004031A5">
              <w:rPr>
                <w:rStyle w:val="translation"/>
                <w:rFonts w:cstheme="minorHAnsi"/>
              </w:rPr>
              <w:t>?</w:t>
            </w:r>
          </w:p>
          <w:p w14:paraId="348949E7" w14:textId="11E5029B" w:rsidR="004031A5" w:rsidRDefault="004031A5" w:rsidP="00F907B0">
            <w:pPr>
              <w:pStyle w:val="Prrafodelista"/>
              <w:spacing w:after="0" w:line="240" w:lineRule="auto"/>
              <w:ind w:left="0"/>
              <w:rPr>
                <w:rStyle w:val="translation"/>
                <w:rFonts w:cstheme="minorHAnsi"/>
              </w:rPr>
            </w:pPr>
          </w:p>
          <w:p w14:paraId="19A1A610" w14:textId="1540C3A3" w:rsidR="004031A5" w:rsidRDefault="004031A5" w:rsidP="00F907B0">
            <w:pPr>
              <w:pStyle w:val="Prrafodelista"/>
              <w:spacing w:after="0" w:line="240" w:lineRule="auto"/>
              <w:ind w:left="0"/>
              <w:rPr>
                <w:rStyle w:val="translation"/>
                <w:rFonts w:cstheme="minorHAnsi"/>
              </w:rPr>
            </w:pPr>
            <w:r>
              <w:rPr>
                <w:rStyle w:val="translation"/>
                <w:rFonts w:cstheme="minorHAnsi"/>
              </w:rPr>
              <w:t>¿Cuál sería el término N° 100?</w:t>
            </w:r>
          </w:p>
          <w:p w14:paraId="709DF12B" w14:textId="7639FE39" w:rsidR="004031A5" w:rsidRDefault="004031A5" w:rsidP="00F907B0">
            <w:pPr>
              <w:pStyle w:val="Prrafodelista"/>
              <w:spacing w:after="0" w:line="240" w:lineRule="auto"/>
              <w:ind w:left="0"/>
              <w:rPr>
                <w:rStyle w:val="translation"/>
                <w:rFonts w:cstheme="minorHAnsi"/>
              </w:rPr>
            </w:pPr>
          </w:p>
          <w:p w14:paraId="29DAB76F" w14:textId="0287CEDC" w:rsidR="004031A5" w:rsidRDefault="00C5682C" w:rsidP="00F907B0">
            <w:pPr>
              <w:pStyle w:val="Prrafodelista"/>
              <w:spacing w:after="0" w:line="240" w:lineRule="auto"/>
              <w:ind w:left="0"/>
              <w:rPr>
                <w:rStyle w:val="translation"/>
                <w:rFonts w:cstheme="minorHAnsi"/>
              </w:rPr>
            </w:pPr>
            <w:r>
              <w:rPr>
                <w:rStyle w:val="translation"/>
                <w:rFonts w:cstheme="minorHAnsi"/>
              </w:rPr>
              <w:t xml:space="preserve">Expresa en palabras una regla para obtener un término </w:t>
            </w:r>
            <w:r w:rsidR="008957C3">
              <w:rPr>
                <w:rStyle w:val="translation"/>
                <w:rFonts w:cstheme="minorHAnsi"/>
              </w:rPr>
              <w:t xml:space="preserve">del patrón </w:t>
            </w:r>
            <w:r>
              <w:rPr>
                <w:rStyle w:val="translation"/>
                <w:rFonts w:cstheme="minorHAnsi"/>
              </w:rPr>
              <w:t>dado el anterior.</w:t>
            </w:r>
          </w:p>
          <w:p w14:paraId="3EB7D3F5" w14:textId="77777777" w:rsidR="00C5682C" w:rsidRDefault="00C5682C" w:rsidP="00F907B0">
            <w:pPr>
              <w:pStyle w:val="Prrafodelista"/>
              <w:spacing w:after="0" w:line="240" w:lineRule="auto"/>
              <w:ind w:left="0"/>
              <w:rPr>
                <w:rStyle w:val="translation"/>
                <w:rFonts w:cstheme="minorHAnsi"/>
              </w:rPr>
            </w:pPr>
          </w:p>
          <w:p w14:paraId="61911FAB" w14:textId="44236794" w:rsidR="00983922" w:rsidRDefault="005A3B10" w:rsidP="00F907B0">
            <w:pPr>
              <w:pStyle w:val="Prrafodelista"/>
              <w:spacing w:after="0" w:line="240" w:lineRule="auto"/>
              <w:ind w:left="0"/>
              <w:rPr>
                <w:rStyle w:val="translation"/>
                <w:rFonts w:cstheme="minorHAnsi"/>
              </w:rPr>
            </w:pPr>
            <w:r>
              <w:rPr>
                <w:rStyle w:val="translation"/>
                <w:rFonts w:cstheme="minorHAnsi"/>
              </w:rPr>
              <w:t xml:space="preserve">Si se mantiene la regularidad en el segundo patrón, </w:t>
            </w:r>
            <w:r w:rsidR="00C62805">
              <w:rPr>
                <w:rStyle w:val="translation"/>
                <w:rFonts w:cstheme="minorHAnsi"/>
              </w:rPr>
              <w:t>¿</w:t>
            </w:r>
            <w:r>
              <w:rPr>
                <w:rStyle w:val="translation"/>
                <w:rFonts w:cstheme="minorHAnsi"/>
              </w:rPr>
              <w:t>c</w:t>
            </w:r>
            <w:r w:rsidR="00C62805">
              <w:rPr>
                <w:rStyle w:val="translation"/>
                <w:rFonts w:cstheme="minorHAnsi"/>
              </w:rPr>
              <w:t xml:space="preserve">uál sería el término siguiente a </w:t>
            </w:r>
            <m:oMath>
              <m:f>
                <m:fPr>
                  <m:ctrlPr>
                    <w:rPr>
                      <w:rStyle w:val="translation"/>
                      <w:rFonts w:ascii="Cambria Math" w:hAnsi="Cambria Math" w:cstheme="minorHAnsi"/>
                      <w:i/>
                    </w:rPr>
                  </m:ctrlPr>
                </m:fPr>
                <m:num>
                  <m:r>
                    <w:rPr>
                      <w:rStyle w:val="translation"/>
                      <w:rFonts w:ascii="Cambria Math" w:hAnsi="Cambria Math" w:cstheme="minorHAnsi"/>
                    </w:rPr>
                    <m:t>1</m:t>
                  </m:r>
                </m:num>
                <m:den>
                  <m:r>
                    <w:rPr>
                      <w:rStyle w:val="translation"/>
                      <w:rFonts w:ascii="Cambria Math" w:hAnsi="Cambria Math" w:cstheme="minorHAnsi"/>
                    </w:rPr>
                    <m:t>12</m:t>
                  </m:r>
                </m:den>
              </m:f>
              <m:r>
                <w:rPr>
                  <w:rStyle w:val="translation"/>
                  <w:rFonts w:ascii="Cambria Math" w:hAnsi="Cambria Math" w:cstheme="minorHAnsi"/>
                </w:rPr>
                <m:t>?</m:t>
              </m:r>
            </m:oMath>
          </w:p>
          <w:p w14:paraId="4581E58C" w14:textId="235008FF" w:rsidR="00970225" w:rsidRDefault="00970225" w:rsidP="00F907B0">
            <w:pPr>
              <w:pStyle w:val="Prrafodelista"/>
              <w:spacing w:after="0" w:line="240" w:lineRule="auto"/>
              <w:ind w:left="0"/>
              <w:rPr>
                <w:rStyle w:val="translation"/>
                <w:rFonts w:cstheme="minorHAnsi"/>
              </w:rPr>
            </w:pPr>
          </w:p>
          <w:p w14:paraId="5075F002" w14:textId="43649F78" w:rsidR="00970225" w:rsidRDefault="00970225" w:rsidP="00F907B0">
            <w:pPr>
              <w:pStyle w:val="Prrafodelista"/>
              <w:spacing w:after="0" w:line="240" w:lineRule="auto"/>
              <w:ind w:left="0"/>
              <w:rPr>
                <w:rStyle w:val="translation"/>
                <w:rFonts w:cstheme="minorHAnsi"/>
              </w:rPr>
            </w:pPr>
            <w:r>
              <w:rPr>
                <w:rStyle w:val="translation"/>
                <w:rFonts w:cstheme="minorHAnsi"/>
              </w:rPr>
              <w:t>¿Cuál sería el término N° 100 del segundo patrón?</w:t>
            </w:r>
          </w:p>
          <w:p w14:paraId="124B891F" w14:textId="77777777" w:rsidR="00983922" w:rsidRDefault="00983922" w:rsidP="00F907B0">
            <w:pPr>
              <w:pStyle w:val="Prrafodelista"/>
              <w:spacing w:after="0" w:line="240" w:lineRule="auto"/>
              <w:ind w:left="0"/>
              <w:rPr>
                <w:rStyle w:val="translation"/>
                <w:rFonts w:cstheme="minorHAnsi"/>
              </w:rPr>
            </w:pPr>
          </w:p>
          <w:p w14:paraId="5D330D6B" w14:textId="77777777" w:rsidR="00983922" w:rsidRDefault="00983922" w:rsidP="00F907B0">
            <w:pPr>
              <w:pStyle w:val="Prrafodelista"/>
              <w:spacing w:after="0" w:line="240" w:lineRule="auto"/>
              <w:ind w:left="0"/>
              <w:rPr>
                <w:rStyle w:val="translation"/>
                <w:rFonts w:cstheme="minorHAnsi"/>
              </w:rPr>
            </w:pPr>
          </w:p>
          <w:p w14:paraId="5FDF11BB" w14:textId="1FC1962D" w:rsidR="00970225" w:rsidRDefault="006F1FDD" w:rsidP="00F907B0">
            <w:pPr>
              <w:pStyle w:val="Prrafodelista"/>
              <w:spacing w:after="0" w:line="240" w:lineRule="auto"/>
              <w:ind w:left="0"/>
              <w:rPr>
                <w:rStyle w:val="translation"/>
                <w:rFonts w:cstheme="minorHAnsi"/>
              </w:rPr>
            </w:pPr>
            <w:r>
              <w:rPr>
                <w:rStyle w:val="translation"/>
                <w:rFonts w:cstheme="minorHAnsi"/>
              </w:rPr>
              <w:t>Si se mantiene la regularidad y sigue</w:t>
            </w:r>
            <w:r w:rsidR="004C3E11">
              <w:rPr>
                <w:rStyle w:val="translation"/>
                <w:rFonts w:cstheme="minorHAnsi"/>
              </w:rPr>
              <w:t xml:space="preserve"> aumentando el número de términos, </w:t>
            </w:r>
            <w:r w:rsidR="00970225">
              <w:rPr>
                <w:rStyle w:val="translation"/>
                <w:rFonts w:cstheme="minorHAnsi"/>
              </w:rPr>
              <w:t xml:space="preserve">¿A qué número </w:t>
            </w:r>
            <w:r>
              <w:rPr>
                <w:rStyle w:val="translation"/>
                <w:rFonts w:cstheme="minorHAnsi"/>
              </w:rPr>
              <w:t xml:space="preserve">te parece se </w:t>
            </w:r>
            <w:r w:rsidR="00970225">
              <w:rPr>
                <w:rStyle w:val="translation"/>
                <w:rFonts w:cstheme="minorHAnsi"/>
              </w:rPr>
              <w:t>están acercano los valores de los t</w:t>
            </w:r>
            <w:r>
              <w:rPr>
                <w:rStyle w:val="translation"/>
                <w:rFonts w:cstheme="minorHAnsi"/>
              </w:rPr>
              <w:t>é</w:t>
            </w:r>
            <w:r w:rsidR="00970225">
              <w:rPr>
                <w:rStyle w:val="translation"/>
                <w:rFonts w:cstheme="minorHAnsi"/>
              </w:rPr>
              <w:t xml:space="preserve">rminos de ambos </w:t>
            </w:r>
            <w:r>
              <w:rPr>
                <w:rStyle w:val="translation"/>
                <w:rFonts w:cstheme="minorHAnsi"/>
              </w:rPr>
              <w:t>patrones?</w:t>
            </w:r>
          </w:p>
          <w:p w14:paraId="3C08A575" w14:textId="0BB81458" w:rsidR="006F1FDD" w:rsidRDefault="006F1FDD" w:rsidP="00F907B0">
            <w:pPr>
              <w:pStyle w:val="Prrafodelista"/>
              <w:spacing w:after="0" w:line="240" w:lineRule="auto"/>
              <w:ind w:left="0"/>
              <w:rPr>
                <w:rStyle w:val="translation"/>
                <w:rFonts w:cstheme="minorHAnsi"/>
              </w:rPr>
            </w:pPr>
          </w:p>
        </w:tc>
      </w:tr>
    </w:tbl>
    <w:p w14:paraId="304E560B" w14:textId="77777777" w:rsidR="00983922" w:rsidRPr="00B34531" w:rsidRDefault="00983922" w:rsidP="00F907B0">
      <w:pPr>
        <w:pStyle w:val="Prrafodelista"/>
        <w:spacing w:after="0" w:line="240" w:lineRule="auto"/>
        <w:ind w:left="284"/>
        <w:rPr>
          <w:rStyle w:val="translation"/>
          <w:rFonts w:cstheme="minorHAnsi"/>
        </w:rPr>
      </w:pPr>
    </w:p>
    <w:p w14:paraId="093F74BB" w14:textId="75E4ADC4" w:rsidR="00567E04" w:rsidRDefault="00567E04">
      <w:pPr>
        <w:spacing w:after="0" w:line="240" w:lineRule="auto"/>
        <w:rPr>
          <w:rStyle w:val="translation"/>
          <w:rFonts w:cstheme="minorHAnsi"/>
        </w:rPr>
      </w:pPr>
      <w:r>
        <w:rPr>
          <w:rStyle w:val="translation"/>
          <w:rFonts w:cstheme="minorHAnsi"/>
        </w:rPr>
        <w:br w:type="page"/>
      </w:r>
    </w:p>
    <w:p w14:paraId="66274724" w14:textId="3F21A658" w:rsidR="00C37D37" w:rsidRPr="00851F0D" w:rsidRDefault="00E6548B" w:rsidP="00851F0D">
      <w:pPr>
        <w:pStyle w:val="Prrafodelista"/>
        <w:numPr>
          <w:ilvl w:val="0"/>
          <w:numId w:val="12"/>
        </w:numPr>
        <w:pBdr>
          <w:top w:val="nil"/>
          <w:left w:val="nil"/>
          <w:bottom w:val="nil"/>
          <w:right w:val="nil"/>
          <w:between w:val="nil"/>
          <w:bar w:val="nil"/>
        </w:pBdr>
        <w:spacing w:after="0" w:line="240" w:lineRule="auto"/>
        <w:ind w:left="284" w:hanging="284"/>
        <w:jc w:val="both"/>
        <w:rPr>
          <w:rStyle w:val="translation"/>
          <w:rFonts w:cstheme="minorHAnsi"/>
          <w:b/>
          <w:bCs/>
        </w:rPr>
      </w:pPr>
      <w:r w:rsidRPr="00C2496F">
        <w:rPr>
          <w:rStyle w:val="translation"/>
          <w:rFonts w:cstheme="minorHAnsi"/>
          <w:b/>
          <w:bCs/>
        </w:rPr>
        <w:lastRenderedPageBreak/>
        <w:t>A</w:t>
      </w:r>
      <w:r w:rsidR="005A1C9B" w:rsidRPr="00C2496F">
        <w:rPr>
          <w:rStyle w:val="translation"/>
          <w:rFonts w:cstheme="minorHAnsi"/>
          <w:b/>
          <w:bCs/>
        </w:rPr>
        <w:t>hora 0,9, 0,99, 0,999, 0,9999…</w:t>
      </w:r>
      <w:r w:rsidR="00C37D37" w:rsidRPr="00C2496F">
        <w:rPr>
          <w:rStyle w:val="translation"/>
          <w:rFonts w:cstheme="minorHAnsi"/>
          <w:b/>
          <w:bCs/>
        </w:rPr>
        <w:t xml:space="preserve"> cero com</w:t>
      </w:r>
      <w:r w:rsidR="00851F0D">
        <w:rPr>
          <w:rStyle w:val="translation"/>
          <w:rFonts w:cstheme="minorHAnsi"/>
          <w:b/>
          <w:bCs/>
        </w:rPr>
        <w:t>a</w:t>
      </w:r>
      <w:r w:rsidR="00C37D37" w:rsidRPr="00C2496F">
        <w:rPr>
          <w:rStyle w:val="translation"/>
          <w:rFonts w:cstheme="minorHAnsi"/>
          <w:b/>
          <w:bCs/>
        </w:rPr>
        <w:t xml:space="preserve"> nueve periódico</w:t>
      </w:r>
    </w:p>
    <w:p w14:paraId="56206D31" w14:textId="77777777" w:rsidR="00C37D37" w:rsidRDefault="00C37D37" w:rsidP="00C37D37">
      <w:pPr>
        <w:pStyle w:val="Prrafodelista"/>
        <w:pBdr>
          <w:top w:val="nil"/>
          <w:left w:val="nil"/>
          <w:bottom w:val="nil"/>
          <w:right w:val="nil"/>
          <w:between w:val="nil"/>
          <w:bar w:val="nil"/>
        </w:pBdr>
        <w:spacing w:after="0" w:line="240" w:lineRule="auto"/>
        <w:contextualSpacing w:val="0"/>
        <w:jc w:val="both"/>
        <w:rPr>
          <w:rStyle w:val="translation"/>
          <w:rFonts w:cstheme="minorHAnsi"/>
        </w:rPr>
      </w:pPr>
    </w:p>
    <w:tbl>
      <w:tblPr>
        <w:tblStyle w:val="Tablaconcuadrcula"/>
        <w:tblW w:w="0" w:type="auto"/>
        <w:tblInd w:w="279" w:type="dxa"/>
        <w:tblLook w:val="04A0" w:firstRow="1" w:lastRow="0" w:firstColumn="1" w:lastColumn="0" w:noHBand="0" w:noVBand="1"/>
      </w:tblPr>
      <w:tblGrid>
        <w:gridCol w:w="9776"/>
      </w:tblGrid>
      <w:tr w:rsidR="000E2032" w14:paraId="4CF5EE59" w14:textId="77777777" w:rsidTr="00851F0D">
        <w:tc>
          <w:tcPr>
            <w:tcW w:w="9776" w:type="dxa"/>
          </w:tcPr>
          <w:p w14:paraId="6559C51B" w14:textId="77777777" w:rsidR="000E2032" w:rsidRDefault="000E2032" w:rsidP="00C37D37">
            <w:pPr>
              <w:pStyle w:val="Prrafodelista"/>
              <w:spacing w:after="0" w:line="240" w:lineRule="auto"/>
              <w:ind w:left="0"/>
              <w:contextualSpacing w:val="0"/>
              <w:jc w:val="both"/>
              <w:rPr>
                <w:rStyle w:val="translation"/>
                <w:rFonts w:cstheme="minorHAnsi"/>
              </w:rPr>
            </w:pPr>
          </w:p>
          <w:p w14:paraId="1AFD9F12" w14:textId="77777777" w:rsidR="004B10A7" w:rsidRPr="00D95774" w:rsidRDefault="000E2032" w:rsidP="00D95774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spacing w:after="0" w:line="240" w:lineRule="auto"/>
              <w:jc w:val="both"/>
              <w:rPr>
                <w:rStyle w:val="translation"/>
                <w:rFonts w:cstheme="minorHAnsi"/>
              </w:rPr>
            </w:pPr>
            <w:r w:rsidRPr="00D95774">
              <w:rPr>
                <w:rStyle w:val="translation"/>
                <w:rFonts w:cstheme="minorHAnsi"/>
              </w:rPr>
              <w:t xml:space="preserve">¿A qué número parece acercarse </w:t>
            </w:r>
            <w:r w:rsidR="004B10A7" w:rsidRPr="00D95774">
              <w:rPr>
                <w:rStyle w:val="translation"/>
                <w:rFonts w:cstheme="minorHAnsi"/>
              </w:rPr>
              <w:t xml:space="preserve"> </w:t>
            </w:r>
            <m:oMath>
              <m:r>
                <m:rPr>
                  <m:sty m:val="p"/>
                </m:rPr>
                <w:rPr>
                  <w:rStyle w:val="translation"/>
                  <w:rFonts w:ascii="Cambria Math" w:hAnsi="Cambria Math" w:cstheme="minorHAnsi"/>
                </w:rPr>
                <m:t>0,</m:t>
              </m:r>
              <m:acc>
                <m:accPr>
                  <m:chr m:val="̅"/>
                  <m:ctrlPr>
                    <w:rPr>
                      <w:rStyle w:val="translation"/>
                      <w:rFonts w:ascii="Cambria Math" w:hAnsi="Cambria Math" w:cstheme="minorHAnsi"/>
                    </w:rPr>
                  </m:ctrlPr>
                </m:accPr>
                <m:e>
                  <m:r>
                    <m:rPr>
                      <m:sty m:val="p"/>
                    </m:rPr>
                    <w:rPr>
                      <w:rStyle w:val="translation"/>
                      <w:rFonts w:ascii="Cambria Math" w:hAnsi="Cambria Math" w:cstheme="minorHAnsi"/>
                    </w:rPr>
                    <m:t>9</m:t>
                  </m:r>
                </m:e>
              </m:acc>
              <m:r>
                <w:rPr>
                  <w:rStyle w:val="translation"/>
                  <w:rFonts w:ascii="Cambria Math" w:hAnsi="Cambria Math" w:cstheme="minorHAnsi"/>
                </w:rPr>
                <m:t>?</m:t>
              </m:r>
            </m:oMath>
          </w:p>
          <w:p w14:paraId="48E1150A" w14:textId="77777777" w:rsidR="004B10A7" w:rsidRPr="00D95774" w:rsidRDefault="004B10A7" w:rsidP="00D95774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spacing w:after="0" w:line="240" w:lineRule="auto"/>
              <w:ind w:left="360"/>
              <w:jc w:val="both"/>
              <w:rPr>
                <w:rStyle w:val="translation"/>
                <w:rFonts w:cstheme="minorHAnsi"/>
              </w:rPr>
            </w:pPr>
          </w:p>
          <w:p w14:paraId="29A330B3" w14:textId="77777777" w:rsidR="00B11ADF" w:rsidRPr="00D95774" w:rsidRDefault="00B11ADF" w:rsidP="00B11ADF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spacing w:after="0" w:line="240" w:lineRule="auto"/>
              <w:jc w:val="both"/>
              <w:rPr>
                <w:rStyle w:val="translation"/>
                <w:rFonts w:cstheme="minorHAnsi"/>
              </w:rPr>
            </w:pPr>
            <w:r>
              <w:rPr>
                <w:rStyle w:val="translation"/>
                <w:rFonts w:cstheme="minorHAnsi"/>
              </w:rPr>
              <w:t xml:space="preserve">¿Estarías de acuerdo en decir que </w:t>
            </w:r>
            <m:oMath>
              <m:r>
                <m:rPr>
                  <m:sty m:val="p"/>
                </m:rPr>
                <w:rPr>
                  <w:rStyle w:val="translation"/>
                  <w:rFonts w:ascii="Cambria Math" w:hAnsi="Cambria Math" w:cstheme="minorHAnsi"/>
                </w:rPr>
                <m:t>0,</m:t>
              </m:r>
              <m:acc>
                <m:accPr>
                  <m:chr m:val="̅"/>
                  <m:ctrlPr>
                    <w:rPr>
                      <w:rStyle w:val="translation"/>
                      <w:rFonts w:ascii="Cambria Math" w:hAnsi="Cambria Math" w:cstheme="minorHAnsi"/>
                    </w:rPr>
                  </m:ctrlPr>
                </m:accPr>
                <m:e>
                  <m:r>
                    <m:rPr>
                      <m:sty m:val="p"/>
                    </m:rPr>
                    <w:rPr>
                      <w:rStyle w:val="translation"/>
                      <w:rFonts w:ascii="Cambria Math" w:hAnsi="Cambria Math" w:cstheme="minorHAnsi"/>
                    </w:rPr>
                    <m:t>9</m:t>
                  </m:r>
                </m:e>
              </m:acc>
              <m:r>
                <m:rPr>
                  <m:sty m:val="p"/>
                </m:rPr>
                <w:rPr>
                  <w:rStyle w:val="translation"/>
                  <w:rFonts w:ascii="Cambria Math" w:hAnsi="Cambria Math" w:cstheme="minorHAnsi"/>
                </w:rPr>
                <m:t>=1</m:t>
              </m:r>
            </m:oMath>
            <w:r>
              <w:rPr>
                <w:rStyle w:val="translation"/>
                <w:rFonts w:cstheme="minorHAnsi"/>
              </w:rPr>
              <w:t>?</w:t>
            </w:r>
          </w:p>
          <w:p w14:paraId="212D40FA" w14:textId="77777777" w:rsidR="004B10A7" w:rsidRPr="00D95774" w:rsidRDefault="004B10A7" w:rsidP="00B11ADF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spacing w:after="0" w:line="240" w:lineRule="auto"/>
              <w:jc w:val="both"/>
              <w:rPr>
                <w:rStyle w:val="translation"/>
                <w:rFonts w:cstheme="minorHAnsi"/>
              </w:rPr>
            </w:pPr>
          </w:p>
          <w:p w14:paraId="7DFC37B7" w14:textId="7DF0FD2A" w:rsidR="004B10A7" w:rsidRPr="00D95774" w:rsidRDefault="004B10A7" w:rsidP="00D95774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spacing w:after="0" w:line="240" w:lineRule="auto"/>
              <w:jc w:val="both"/>
              <w:rPr>
                <w:rStyle w:val="translation"/>
                <w:rFonts w:cstheme="minorHAnsi"/>
              </w:rPr>
            </w:pPr>
            <w:r w:rsidRPr="00D95774">
              <w:rPr>
                <w:rStyle w:val="translation"/>
                <w:rFonts w:cstheme="minorHAnsi"/>
              </w:rPr>
              <w:t>Justifica tu respuesta.</w:t>
            </w:r>
          </w:p>
          <w:p w14:paraId="481F455F" w14:textId="4E3FBD12" w:rsidR="000E2032" w:rsidRDefault="000E2032" w:rsidP="00D95774">
            <w:pPr>
              <w:pStyle w:val="Prrafodelista"/>
              <w:spacing w:after="0" w:line="240" w:lineRule="auto"/>
              <w:ind w:left="0"/>
              <w:contextualSpacing w:val="0"/>
              <w:jc w:val="both"/>
              <w:rPr>
                <w:rStyle w:val="translation"/>
                <w:rFonts w:cstheme="minorHAnsi"/>
              </w:rPr>
            </w:pPr>
          </w:p>
          <w:p w14:paraId="2BBBED79" w14:textId="77777777" w:rsidR="000E2032" w:rsidRDefault="000E2032" w:rsidP="00C37D37">
            <w:pPr>
              <w:pStyle w:val="Prrafodelista"/>
              <w:spacing w:after="0" w:line="240" w:lineRule="auto"/>
              <w:ind w:left="0"/>
              <w:contextualSpacing w:val="0"/>
              <w:jc w:val="both"/>
              <w:rPr>
                <w:rStyle w:val="translation"/>
                <w:rFonts w:cstheme="minorHAnsi"/>
              </w:rPr>
            </w:pPr>
          </w:p>
          <w:p w14:paraId="7115E2C0" w14:textId="4EC095C0" w:rsidR="000E2032" w:rsidRDefault="000E2032" w:rsidP="00C37D37">
            <w:pPr>
              <w:pStyle w:val="Prrafodelista"/>
              <w:spacing w:after="0" w:line="240" w:lineRule="auto"/>
              <w:ind w:left="0"/>
              <w:contextualSpacing w:val="0"/>
              <w:jc w:val="both"/>
              <w:rPr>
                <w:rStyle w:val="translation"/>
                <w:rFonts w:cstheme="minorHAnsi"/>
              </w:rPr>
            </w:pPr>
          </w:p>
          <w:p w14:paraId="4D3DC695" w14:textId="55F8282E" w:rsidR="008A2031" w:rsidRDefault="008A2031" w:rsidP="00C37D37">
            <w:pPr>
              <w:pStyle w:val="Prrafodelista"/>
              <w:spacing w:after="0" w:line="240" w:lineRule="auto"/>
              <w:ind w:left="0"/>
              <w:contextualSpacing w:val="0"/>
              <w:jc w:val="both"/>
              <w:rPr>
                <w:rStyle w:val="translation"/>
                <w:rFonts w:cstheme="minorHAnsi"/>
              </w:rPr>
            </w:pPr>
          </w:p>
          <w:p w14:paraId="2C2A55B0" w14:textId="6F2606C5" w:rsidR="008A2031" w:rsidRDefault="008A2031" w:rsidP="00C37D37">
            <w:pPr>
              <w:pStyle w:val="Prrafodelista"/>
              <w:spacing w:after="0" w:line="240" w:lineRule="auto"/>
              <w:ind w:left="0"/>
              <w:contextualSpacing w:val="0"/>
              <w:jc w:val="both"/>
              <w:rPr>
                <w:rStyle w:val="translation"/>
                <w:rFonts w:cstheme="minorHAnsi"/>
              </w:rPr>
            </w:pPr>
          </w:p>
          <w:p w14:paraId="20DE987F" w14:textId="168D0D64" w:rsidR="008A2031" w:rsidRDefault="008A2031" w:rsidP="00C37D37">
            <w:pPr>
              <w:pStyle w:val="Prrafodelista"/>
              <w:spacing w:after="0" w:line="240" w:lineRule="auto"/>
              <w:ind w:left="0"/>
              <w:contextualSpacing w:val="0"/>
              <w:jc w:val="both"/>
              <w:rPr>
                <w:rStyle w:val="translation"/>
                <w:rFonts w:cstheme="minorHAnsi"/>
              </w:rPr>
            </w:pPr>
          </w:p>
          <w:p w14:paraId="3C477338" w14:textId="77777777" w:rsidR="008A2031" w:rsidRDefault="008A2031" w:rsidP="00C37D37">
            <w:pPr>
              <w:pStyle w:val="Prrafodelista"/>
              <w:spacing w:after="0" w:line="240" w:lineRule="auto"/>
              <w:ind w:left="0"/>
              <w:contextualSpacing w:val="0"/>
              <w:jc w:val="both"/>
              <w:rPr>
                <w:rStyle w:val="translation"/>
                <w:rFonts w:cstheme="minorHAnsi"/>
              </w:rPr>
            </w:pPr>
          </w:p>
          <w:p w14:paraId="3C7C2733" w14:textId="77777777" w:rsidR="000E2032" w:rsidRDefault="000E2032" w:rsidP="00C37D37">
            <w:pPr>
              <w:pStyle w:val="Prrafodelista"/>
              <w:spacing w:after="0" w:line="240" w:lineRule="auto"/>
              <w:ind w:left="0"/>
              <w:contextualSpacing w:val="0"/>
              <w:jc w:val="both"/>
              <w:rPr>
                <w:rStyle w:val="translation"/>
                <w:rFonts w:cstheme="minorHAnsi"/>
              </w:rPr>
            </w:pPr>
          </w:p>
          <w:p w14:paraId="56D88F15" w14:textId="6FA8DEE7" w:rsidR="000E2032" w:rsidRDefault="000E2032" w:rsidP="00C37D37">
            <w:pPr>
              <w:pStyle w:val="Prrafodelista"/>
              <w:spacing w:after="0" w:line="240" w:lineRule="auto"/>
              <w:ind w:left="0"/>
              <w:contextualSpacing w:val="0"/>
              <w:jc w:val="both"/>
              <w:rPr>
                <w:rStyle w:val="translation"/>
                <w:rFonts w:cstheme="minorHAnsi"/>
              </w:rPr>
            </w:pPr>
          </w:p>
        </w:tc>
      </w:tr>
    </w:tbl>
    <w:p w14:paraId="57BA98B1" w14:textId="77777777" w:rsidR="00C37D37" w:rsidRDefault="00C37D37" w:rsidP="00C37D37">
      <w:pPr>
        <w:pStyle w:val="Prrafodelista"/>
        <w:pBdr>
          <w:top w:val="nil"/>
          <w:left w:val="nil"/>
          <w:bottom w:val="nil"/>
          <w:right w:val="nil"/>
          <w:between w:val="nil"/>
          <w:bar w:val="nil"/>
        </w:pBdr>
        <w:spacing w:after="0" w:line="240" w:lineRule="auto"/>
        <w:ind w:left="284"/>
        <w:contextualSpacing w:val="0"/>
        <w:jc w:val="both"/>
        <w:rPr>
          <w:rStyle w:val="translation"/>
          <w:rFonts w:cstheme="minorHAnsi"/>
        </w:rPr>
      </w:pPr>
    </w:p>
    <w:p w14:paraId="589EC3DE" w14:textId="5DCCFBA1" w:rsidR="00567E04" w:rsidRDefault="00567E04" w:rsidP="00567E04">
      <w:pPr>
        <w:pBdr>
          <w:top w:val="nil"/>
          <w:left w:val="nil"/>
          <w:bottom w:val="nil"/>
          <w:right w:val="nil"/>
          <w:between w:val="nil"/>
          <w:bar w:val="nil"/>
        </w:pBdr>
        <w:spacing w:after="0" w:line="240" w:lineRule="auto"/>
        <w:jc w:val="both"/>
        <w:rPr>
          <w:rStyle w:val="translation"/>
          <w:rFonts w:cstheme="minorHAnsi"/>
        </w:rPr>
      </w:pPr>
    </w:p>
    <w:p w14:paraId="1BDE437B" w14:textId="785D41BB" w:rsidR="00567E04" w:rsidRPr="00C2496F" w:rsidRDefault="00EC7632" w:rsidP="00851F0D">
      <w:pPr>
        <w:pStyle w:val="Prrafodelista"/>
        <w:numPr>
          <w:ilvl w:val="0"/>
          <w:numId w:val="12"/>
        </w:numPr>
        <w:pBdr>
          <w:top w:val="nil"/>
          <w:left w:val="nil"/>
          <w:bottom w:val="nil"/>
          <w:right w:val="nil"/>
          <w:between w:val="nil"/>
          <w:bar w:val="nil"/>
        </w:pBdr>
        <w:spacing w:after="0" w:line="240" w:lineRule="auto"/>
        <w:ind w:left="284" w:hanging="284"/>
        <w:jc w:val="both"/>
        <w:rPr>
          <w:rStyle w:val="translation"/>
          <w:rFonts w:cstheme="minorHAnsi"/>
          <w:b/>
          <w:bCs/>
        </w:rPr>
      </w:pPr>
      <w:r w:rsidRPr="00C2496F">
        <w:rPr>
          <w:rStyle w:val="translation"/>
          <w:rFonts w:cstheme="minorHAnsi"/>
          <w:b/>
          <w:bCs/>
        </w:rPr>
        <w:t xml:space="preserve">Introducción </w:t>
      </w:r>
      <w:r w:rsidR="00C2496F" w:rsidRPr="00C2496F">
        <w:rPr>
          <w:rStyle w:val="translation"/>
          <w:rFonts w:cstheme="minorHAnsi"/>
          <w:b/>
          <w:bCs/>
        </w:rPr>
        <w:t>al concepto de límite</w:t>
      </w:r>
      <w:r w:rsidR="007A0356">
        <w:rPr>
          <w:rStyle w:val="translation"/>
          <w:rFonts w:cstheme="minorHAnsi"/>
          <w:b/>
          <w:bCs/>
        </w:rPr>
        <w:t xml:space="preserve"> de una función</w:t>
      </w:r>
    </w:p>
    <w:p w14:paraId="0B705FAC" w14:textId="77777777" w:rsidR="00567E04" w:rsidRPr="00567E04" w:rsidRDefault="00567E04" w:rsidP="00567E04">
      <w:pPr>
        <w:pBdr>
          <w:top w:val="nil"/>
          <w:left w:val="nil"/>
          <w:bottom w:val="nil"/>
          <w:right w:val="nil"/>
          <w:between w:val="nil"/>
          <w:bar w:val="nil"/>
        </w:pBdr>
        <w:spacing w:after="0" w:line="240" w:lineRule="auto"/>
        <w:jc w:val="both"/>
        <w:rPr>
          <w:rStyle w:val="translation"/>
          <w:rFonts w:cstheme="minorHAnsi"/>
        </w:rPr>
      </w:pPr>
    </w:p>
    <w:tbl>
      <w:tblPr>
        <w:tblStyle w:val="Tablaconcuadrcula"/>
        <w:tblW w:w="0" w:type="auto"/>
        <w:tblInd w:w="13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675"/>
        <w:gridCol w:w="4243"/>
      </w:tblGrid>
      <w:tr w:rsidR="00851F0D" w14:paraId="7F37E887" w14:textId="77777777" w:rsidTr="00851F0D">
        <w:tc>
          <w:tcPr>
            <w:tcW w:w="5675" w:type="dxa"/>
          </w:tcPr>
          <w:p w14:paraId="165DABA5" w14:textId="4B019B70" w:rsidR="00560E33" w:rsidRDefault="00E91CFC" w:rsidP="00851F0D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spacing w:after="0" w:line="240" w:lineRule="auto"/>
              <w:rPr>
                <w:rStyle w:val="translation"/>
                <w:rFonts w:cstheme="minorHAnsi"/>
              </w:rPr>
            </w:pPr>
            <w:r>
              <w:rPr>
                <w:rStyle w:val="translation"/>
                <w:rFonts w:cstheme="minorHAnsi"/>
              </w:rPr>
              <w:t xml:space="preserve">En lo que sigue trabajaremos con funciones de los reales a los relales </w:t>
            </w:r>
            <m:oMath>
              <m:r>
                <w:rPr>
                  <w:rStyle w:val="translation"/>
                  <w:rFonts w:ascii="Cambria Math" w:hAnsi="Cambria Math" w:cstheme="minorHAnsi"/>
                </w:rPr>
                <m:t>f</m:t>
              </m:r>
              <m:r>
                <m:rPr>
                  <m:scr m:val="double-struck"/>
                  <m:sty m:val="p"/>
                </m:rPr>
                <w:rPr>
                  <w:rStyle w:val="translation"/>
                  <w:rFonts w:ascii="Cambria Math" w:hAnsi="Cambria Math" w:cstheme="minorHAnsi"/>
                </w:rPr>
                <m:t>:R→R</m:t>
              </m:r>
            </m:oMath>
            <w:r w:rsidR="003B7A4E" w:rsidRPr="00EE3D5D">
              <w:rPr>
                <w:rStyle w:val="translation"/>
                <w:rFonts w:cstheme="minorHAnsi"/>
              </w:rPr>
              <w:t xml:space="preserve">, </w:t>
            </w:r>
            <w:r>
              <w:rPr>
                <w:rStyle w:val="translation"/>
                <w:rFonts w:cstheme="minorHAnsi"/>
              </w:rPr>
              <w:t xml:space="preserve">y estudiaremos lo que </w:t>
            </w:r>
            <w:r w:rsidR="00560E33">
              <w:rPr>
                <w:rStyle w:val="translation"/>
                <w:rFonts w:cstheme="minorHAnsi"/>
              </w:rPr>
              <w:t>sucede</w:t>
            </w:r>
            <w:r>
              <w:rPr>
                <w:rStyle w:val="translation"/>
                <w:rFonts w:cstheme="minorHAnsi"/>
              </w:rPr>
              <w:t xml:space="preserve"> con las imágenes, los valores de f</w:t>
            </w:r>
            <w:r w:rsidR="00560E33">
              <w:rPr>
                <w:rStyle w:val="translation"/>
                <w:rFonts w:cstheme="minorHAnsi"/>
              </w:rPr>
              <w:t>, cuando “x” se acerca a un valor fijo.</w:t>
            </w:r>
            <w:r w:rsidR="003C79E3">
              <w:rPr>
                <w:rStyle w:val="translation"/>
                <w:rFonts w:cstheme="minorHAnsi"/>
              </w:rPr>
              <w:t xml:space="preserve"> </w:t>
            </w:r>
          </w:p>
          <w:p w14:paraId="54513827" w14:textId="77777777" w:rsidR="00560E33" w:rsidRDefault="00560E33" w:rsidP="00851F0D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spacing w:after="0" w:line="240" w:lineRule="auto"/>
              <w:rPr>
                <w:rStyle w:val="translation"/>
                <w:rFonts w:cstheme="minorHAnsi"/>
              </w:rPr>
            </w:pPr>
          </w:p>
          <w:p w14:paraId="2E02A9C8" w14:textId="5B53D648" w:rsidR="003B7A4E" w:rsidRPr="00851F0D" w:rsidRDefault="003C79E3" w:rsidP="00851F0D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spacing w:after="0" w:line="240" w:lineRule="auto"/>
              <w:rPr>
                <w:rStyle w:val="translation"/>
                <w:rFonts w:cstheme="minorHAnsi"/>
              </w:rPr>
            </w:pPr>
            <w:r>
              <w:rPr>
                <w:rStyle w:val="translation"/>
                <w:rFonts w:cstheme="minorHAnsi"/>
              </w:rPr>
              <w:t xml:space="preserve">Comenzamos por la función real </w:t>
            </w:r>
            <w:r w:rsidR="003B7A4E" w:rsidRPr="00EE3D5D">
              <w:rPr>
                <w:rStyle w:val="translation"/>
                <w:rFonts w:cstheme="minorHAnsi"/>
              </w:rPr>
              <w:t>definida por la expresión</w:t>
            </w:r>
            <w:r w:rsidR="003B7A4E" w:rsidRPr="00EE3D5D">
              <w:rPr>
                <w:rStyle w:val="translation"/>
                <w:rFonts w:cstheme="minorHAnsi"/>
              </w:rPr>
              <w:br/>
            </w:r>
            <m:oMath>
              <m:r>
                <w:rPr>
                  <w:rStyle w:val="translation"/>
                  <w:rFonts w:ascii="Cambria Math" w:hAnsi="Cambria Math" w:cstheme="minorHAnsi"/>
                </w:rPr>
                <m:t>f</m:t>
              </m:r>
              <m:d>
                <m:dPr>
                  <m:ctrlPr>
                    <w:rPr>
                      <w:rStyle w:val="translation"/>
                      <w:rFonts w:ascii="Cambria Math" w:hAnsi="Cambria Math" w:cstheme="minorHAnsi"/>
                    </w:rPr>
                  </m:ctrlPr>
                </m:dPr>
                <m:e>
                  <m:r>
                    <w:rPr>
                      <w:rStyle w:val="translation"/>
                      <w:rFonts w:ascii="Cambria Math" w:hAnsi="Cambria Math" w:cstheme="minorHAnsi"/>
                    </w:rPr>
                    <m:t>x</m:t>
                  </m:r>
                </m:e>
              </m:d>
              <m:r>
                <m:rPr>
                  <m:sty m:val="p"/>
                </m:rPr>
                <w:rPr>
                  <w:rStyle w:val="translation"/>
                  <w:rFonts w:ascii="Cambria Math" w:hAnsi="Cambria Math" w:cstheme="minorHAnsi"/>
                </w:rPr>
                <m:t>=</m:t>
              </m:r>
              <m:r>
                <w:rPr>
                  <w:rStyle w:val="translation"/>
                  <w:rFonts w:ascii="Cambria Math" w:hAnsi="Cambria Math" w:cstheme="minorHAnsi"/>
                </w:rPr>
                <m:t>x</m:t>
              </m:r>
              <m:r>
                <m:rPr>
                  <m:sty m:val="p"/>
                </m:rPr>
                <w:rPr>
                  <w:rStyle w:val="translation"/>
                  <w:rFonts w:ascii="Cambria Math" w:hAnsi="Cambria Math" w:cstheme="minorHAnsi"/>
                </w:rPr>
                <m:t>+3</m:t>
              </m:r>
            </m:oMath>
            <w:r w:rsidR="003B7A4E" w:rsidRPr="00EE3D5D">
              <w:rPr>
                <w:rStyle w:val="translation"/>
                <w:rFonts w:cstheme="minorHAnsi"/>
              </w:rPr>
              <w:t xml:space="preserve">, interesa saber qué sucede con el valor de </w:t>
            </w:r>
            <m:oMath>
              <m:r>
                <w:rPr>
                  <w:rStyle w:val="translation"/>
                  <w:rFonts w:ascii="Cambria Math" w:hAnsi="Cambria Math" w:cstheme="minorHAnsi"/>
                </w:rPr>
                <m:t>f</m:t>
              </m:r>
              <m:d>
                <m:dPr>
                  <m:ctrlPr>
                    <w:rPr>
                      <w:rStyle w:val="translation"/>
                      <w:rFonts w:ascii="Cambria Math" w:hAnsi="Cambria Math" w:cstheme="minorHAnsi"/>
                    </w:rPr>
                  </m:ctrlPr>
                </m:dPr>
                <m:e>
                  <m:r>
                    <w:rPr>
                      <w:rStyle w:val="translation"/>
                      <w:rFonts w:ascii="Cambria Math" w:hAnsi="Cambria Math" w:cstheme="minorHAnsi"/>
                    </w:rPr>
                    <m:t>x</m:t>
                  </m:r>
                </m:e>
              </m:d>
            </m:oMath>
            <w:r w:rsidR="003B7A4E" w:rsidRPr="00EE3D5D">
              <w:rPr>
                <w:rStyle w:val="translation"/>
                <w:rFonts w:cstheme="minorHAnsi"/>
              </w:rPr>
              <w:t xml:space="preserve"> cuando </w:t>
            </w:r>
            <m:oMath>
              <m:r>
                <w:rPr>
                  <w:rStyle w:val="translation"/>
                  <w:rFonts w:ascii="Cambria Math" w:hAnsi="Cambria Math" w:cstheme="minorHAnsi"/>
                </w:rPr>
                <m:t>x</m:t>
              </m:r>
            </m:oMath>
            <w:r w:rsidR="003B7A4E" w:rsidRPr="00EE3D5D">
              <w:rPr>
                <w:rStyle w:val="translation"/>
                <w:rFonts w:cstheme="minorHAnsi"/>
              </w:rPr>
              <w:t xml:space="preserve"> se acerca infinitesimal</w:t>
            </w:r>
            <w:r w:rsidR="003B7A4E" w:rsidRPr="00EE3D5D">
              <w:rPr>
                <w:rStyle w:val="translation"/>
                <w:rFonts w:cstheme="minorHAnsi"/>
              </w:rPr>
              <w:softHyphen/>
              <w:t>mente a, por ejemplo,</w:t>
            </w:r>
            <w:r w:rsidR="00953495" w:rsidRPr="00EE3D5D">
              <w:rPr>
                <w:rStyle w:val="translation"/>
                <w:rFonts w:cstheme="minorHAnsi"/>
              </w:rPr>
              <w:t xml:space="preserve"> </w:t>
            </w:r>
            <m:oMath>
              <m:r>
                <m:rPr>
                  <m:sty m:val="p"/>
                </m:rPr>
                <w:rPr>
                  <w:rStyle w:val="translation"/>
                  <w:rFonts w:ascii="Cambria Math" w:hAnsi="Cambria Math" w:cstheme="minorHAnsi"/>
                </w:rPr>
                <m:t>3</m:t>
              </m:r>
            </m:oMath>
            <w:r w:rsidR="008B0EB4" w:rsidRPr="00EE3D5D">
              <w:rPr>
                <w:rStyle w:val="translation"/>
                <w:rFonts w:cstheme="minorHAnsi"/>
              </w:rPr>
              <w:t xml:space="preserve"> (se anota </w:t>
            </w:r>
            <m:oMath>
              <m:r>
                <w:rPr>
                  <w:rStyle w:val="translation"/>
                  <w:rFonts w:ascii="Cambria Math" w:hAnsi="Cambria Math" w:cstheme="minorHAnsi"/>
                </w:rPr>
                <m:t>x</m:t>
              </m:r>
              <m:r>
                <m:rPr>
                  <m:sty m:val="p"/>
                </m:rPr>
                <w:rPr>
                  <w:rStyle w:val="translation"/>
                  <w:rFonts w:ascii="Cambria Math" w:hAnsi="Cambria Math" w:cstheme="minorHAnsi"/>
                </w:rPr>
                <m:t>→3 y se lee, "x se acerca a 3, por la derecha)</m:t>
              </m:r>
            </m:oMath>
          </w:p>
        </w:tc>
        <w:tc>
          <w:tcPr>
            <w:tcW w:w="4243" w:type="dxa"/>
          </w:tcPr>
          <w:p w14:paraId="37382032" w14:textId="77777777" w:rsidR="003B7A4E" w:rsidRPr="00EE3D5D" w:rsidRDefault="003B7A4E" w:rsidP="00EE3D5D">
            <w:pPr>
              <w:spacing w:after="0" w:line="240" w:lineRule="auto"/>
              <w:ind w:left="426"/>
              <w:jc w:val="both"/>
              <w:rPr>
                <w:rStyle w:val="translation"/>
                <w:rFonts w:cstheme="minorHAnsi"/>
              </w:rPr>
            </w:pPr>
            <w:r w:rsidRPr="003B7A4E">
              <w:rPr>
                <w:rStyle w:val="translation"/>
                <w:rFonts w:cstheme="minorHAnsi"/>
                <w:noProof/>
                <w:lang w:eastAsia="es-CL"/>
              </w:rPr>
              <w:drawing>
                <wp:inline distT="0" distB="0" distL="0" distR="0" wp14:anchorId="59D953C7" wp14:editId="1CBB2B4F">
                  <wp:extent cx="2137394" cy="1603948"/>
                  <wp:effectExtent l="0" t="0" r="0" b="0"/>
                  <wp:docPr id="13" name="Imagen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94696" cy="16469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EE07AC8" w14:textId="486255E9" w:rsidR="00E6548B" w:rsidRDefault="00E6548B" w:rsidP="00EE3D5D">
      <w:pPr>
        <w:pStyle w:val="Prrafodelista"/>
        <w:pBdr>
          <w:top w:val="nil"/>
          <w:left w:val="nil"/>
          <w:bottom w:val="nil"/>
          <w:right w:val="nil"/>
          <w:between w:val="nil"/>
          <w:bar w:val="nil"/>
        </w:pBdr>
        <w:spacing w:after="0" w:line="240" w:lineRule="auto"/>
        <w:ind w:left="426"/>
        <w:contextualSpacing w:val="0"/>
        <w:jc w:val="both"/>
        <w:rPr>
          <w:rStyle w:val="translation"/>
          <w:rFonts w:cstheme="minorHAnsi"/>
        </w:rPr>
      </w:pPr>
    </w:p>
    <w:p w14:paraId="7F869AB1" w14:textId="2106ED31" w:rsidR="00851F0D" w:rsidRDefault="00851F0D" w:rsidP="00EE3D5D">
      <w:pPr>
        <w:pStyle w:val="Prrafodelista"/>
        <w:pBdr>
          <w:top w:val="nil"/>
          <w:left w:val="nil"/>
          <w:bottom w:val="nil"/>
          <w:right w:val="nil"/>
          <w:between w:val="nil"/>
          <w:bar w:val="nil"/>
        </w:pBdr>
        <w:spacing w:after="0" w:line="240" w:lineRule="auto"/>
        <w:ind w:left="426"/>
        <w:contextualSpacing w:val="0"/>
        <w:jc w:val="both"/>
        <w:rPr>
          <w:rStyle w:val="translation"/>
          <w:rFonts w:cstheme="minorHAnsi"/>
        </w:rPr>
      </w:pPr>
      <w:r>
        <w:rPr>
          <w:rStyle w:val="translation"/>
          <w:rFonts w:cstheme="minorHAnsi"/>
          <w:bCs/>
        </w:rPr>
        <w:t xml:space="preserve">Abre el </w:t>
      </w:r>
      <w:r w:rsidRPr="00EE3D5D">
        <w:rPr>
          <w:rStyle w:val="translation"/>
          <w:rFonts w:cstheme="minorHAnsi"/>
          <w:bCs/>
        </w:rPr>
        <w:t xml:space="preserve">recurso digital </w:t>
      </w:r>
      <w:r w:rsidRPr="00EE3D5D">
        <w:rPr>
          <w:rStyle w:val="translation"/>
          <w:rFonts w:ascii="Courier" w:hAnsi="Courier" w:cstheme="minorHAnsi"/>
          <w:bCs/>
        </w:rPr>
        <w:t>Guía–límites01</w:t>
      </w:r>
      <w:r w:rsidRPr="00EE3D5D">
        <w:rPr>
          <w:rStyle w:val="translation"/>
          <w:rFonts w:cstheme="minorHAnsi"/>
          <w:bCs/>
        </w:rPr>
        <w:t xml:space="preserve"> para estudiar el comportamiento de </w:t>
      </w:r>
      <m:oMath>
        <m:r>
          <w:rPr>
            <w:rStyle w:val="translation"/>
            <w:rFonts w:ascii="Cambria Math" w:hAnsi="Cambria Math" w:cstheme="minorHAnsi"/>
          </w:rPr>
          <m:t>f</m:t>
        </m:r>
        <m:d>
          <m:dPr>
            <m:ctrlPr>
              <w:rPr>
                <w:rStyle w:val="translation"/>
                <w:rFonts w:ascii="Cambria Math" w:hAnsi="Cambria Math" w:cstheme="minorHAnsi"/>
                <w:bCs/>
                <w:i/>
              </w:rPr>
            </m:ctrlPr>
          </m:dPr>
          <m:e>
            <m:r>
              <w:rPr>
                <w:rStyle w:val="translation"/>
                <w:rFonts w:ascii="Cambria Math" w:hAnsi="Cambria Math" w:cstheme="minorHAnsi"/>
              </w:rPr>
              <m:t>x</m:t>
            </m:r>
          </m:e>
        </m:d>
      </m:oMath>
      <w:r w:rsidRPr="00EE3D5D">
        <w:rPr>
          <w:rStyle w:val="translation"/>
          <w:rFonts w:cstheme="minorHAnsi"/>
          <w:bCs/>
        </w:rPr>
        <w:t xml:space="preserve"> cuando </w:t>
      </w:r>
      <m:oMath>
        <m:r>
          <w:rPr>
            <w:rStyle w:val="translation"/>
            <w:rFonts w:ascii="Cambria Math" w:hAnsi="Cambria Math" w:cstheme="minorHAnsi"/>
          </w:rPr>
          <m:t>x→3</m:t>
        </m:r>
      </m:oMath>
      <w:r w:rsidRPr="00EE3D5D">
        <w:rPr>
          <w:rStyle w:val="translation"/>
          <w:rFonts w:cstheme="minorHAnsi"/>
          <w:bCs/>
        </w:rPr>
        <w:t>.</w:t>
      </w:r>
      <w:r>
        <w:rPr>
          <w:rStyle w:val="translation"/>
          <w:rFonts w:cstheme="minorHAnsi"/>
          <w:bCs/>
        </w:rPr>
        <w:t xml:space="preserve"> Usa el mouse para hacer variar los valores de “x”, </w:t>
      </w:r>
      <w:r w:rsidRPr="00EE3D5D">
        <w:rPr>
          <w:rStyle w:val="translation"/>
          <w:rFonts w:cstheme="minorHAnsi"/>
          <w:bCs/>
        </w:rPr>
        <w:t>¿Qué se puede</w:t>
      </w:r>
      <w:r>
        <w:rPr>
          <w:rStyle w:val="translation"/>
          <w:rFonts w:cstheme="minorHAnsi"/>
          <w:bCs/>
        </w:rPr>
        <w:t>s</w:t>
      </w:r>
      <w:r w:rsidRPr="00EE3D5D">
        <w:rPr>
          <w:rStyle w:val="translation"/>
          <w:rFonts w:cstheme="minorHAnsi"/>
          <w:bCs/>
        </w:rPr>
        <w:t xml:space="preserve"> decir de los valores que toma la función en este caso?</w:t>
      </w:r>
    </w:p>
    <w:p w14:paraId="3AA17721" w14:textId="77777777" w:rsidR="00851F0D" w:rsidRDefault="00851F0D" w:rsidP="00EE3D5D">
      <w:pPr>
        <w:pStyle w:val="Prrafodelista"/>
        <w:pBdr>
          <w:top w:val="nil"/>
          <w:left w:val="nil"/>
          <w:bottom w:val="nil"/>
          <w:right w:val="nil"/>
          <w:between w:val="nil"/>
          <w:bar w:val="nil"/>
        </w:pBdr>
        <w:spacing w:after="0" w:line="240" w:lineRule="auto"/>
        <w:ind w:left="426"/>
        <w:contextualSpacing w:val="0"/>
        <w:jc w:val="both"/>
        <w:rPr>
          <w:rStyle w:val="translation"/>
          <w:rFonts w:cstheme="minorHAnsi"/>
        </w:rPr>
      </w:pPr>
    </w:p>
    <w:tbl>
      <w:tblPr>
        <w:tblStyle w:val="Tablaconcuadrcula"/>
        <w:tblW w:w="0" w:type="auto"/>
        <w:tblInd w:w="279" w:type="dxa"/>
        <w:tblLook w:val="04A0" w:firstRow="1" w:lastRow="0" w:firstColumn="1" w:lastColumn="0" w:noHBand="0" w:noVBand="1"/>
      </w:tblPr>
      <w:tblGrid>
        <w:gridCol w:w="9776"/>
      </w:tblGrid>
      <w:tr w:rsidR="00303DA0" w14:paraId="50336E75" w14:textId="77777777" w:rsidTr="00851F0D">
        <w:tc>
          <w:tcPr>
            <w:tcW w:w="9776" w:type="dxa"/>
          </w:tcPr>
          <w:p w14:paraId="7BDC4767" w14:textId="216A4FD8" w:rsidR="00303DA0" w:rsidRDefault="00303DA0" w:rsidP="00EE3D5D">
            <w:pPr>
              <w:pStyle w:val="Prrafodelista"/>
              <w:spacing w:after="0" w:line="240" w:lineRule="auto"/>
              <w:ind w:left="0"/>
              <w:contextualSpacing w:val="0"/>
              <w:jc w:val="both"/>
              <w:rPr>
                <w:rStyle w:val="translation"/>
                <w:rFonts w:cstheme="minorHAnsi"/>
              </w:rPr>
            </w:pPr>
            <w:r>
              <w:rPr>
                <w:rStyle w:val="translation"/>
                <w:rFonts w:cstheme="minorHAnsi"/>
              </w:rPr>
              <w:t xml:space="preserve">A medida que </w:t>
            </w:r>
            <w:r w:rsidR="00397C55">
              <w:rPr>
                <w:rStyle w:val="translation"/>
                <w:rFonts w:cstheme="minorHAnsi"/>
              </w:rPr>
              <w:t>“</w:t>
            </w:r>
            <w:r w:rsidR="007F0F8D">
              <w:rPr>
                <w:rStyle w:val="translation"/>
                <w:rFonts w:cstheme="minorHAnsi"/>
              </w:rPr>
              <w:t>x</w:t>
            </w:r>
            <w:r w:rsidR="00397C55">
              <w:rPr>
                <w:rStyle w:val="translation"/>
                <w:rFonts w:cstheme="minorHAnsi"/>
              </w:rPr>
              <w:t>”</w:t>
            </w:r>
            <w:r w:rsidR="007F0F8D">
              <w:rPr>
                <w:rStyle w:val="translation"/>
                <w:rFonts w:cstheme="minorHAnsi"/>
              </w:rPr>
              <w:t xml:space="preserve"> se acerca a 3, </w:t>
            </w:r>
            <w:r w:rsidR="007F0F8D" w:rsidRPr="00C40E1B">
              <w:rPr>
                <w:rStyle w:val="translation"/>
                <w:rFonts w:cstheme="minorHAnsi"/>
                <w:i/>
                <w:iCs/>
              </w:rPr>
              <w:t>f(x)</w:t>
            </w:r>
            <w:r w:rsidR="007F0F8D">
              <w:rPr>
                <w:rStyle w:val="translation"/>
                <w:rFonts w:cstheme="minorHAnsi"/>
              </w:rPr>
              <w:t xml:space="preserve"> se acerca a</w:t>
            </w:r>
            <w:r w:rsidR="00183FB5">
              <w:rPr>
                <w:rStyle w:val="translation"/>
                <w:rFonts w:cstheme="minorHAnsi"/>
              </w:rPr>
              <w:t>: ________</w:t>
            </w:r>
          </w:p>
          <w:p w14:paraId="61AA41F3" w14:textId="5BB0E490" w:rsidR="00183FB5" w:rsidRDefault="00183FB5" w:rsidP="00EE3D5D">
            <w:pPr>
              <w:pStyle w:val="Prrafodelista"/>
              <w:spacing w:after="0" w:line="240" w:lineRule="auto"/>
              <w:ind w:left="0"/>
              <w:contextualSpacing w:val="0"/>
              <w:jc w:val="both"/>
              <w:rPr>
                <w:rStyle w:val="translation"/>
                <w:rFonts w:cstheme="minorHAnsi"/>
              </w:rPr>
            </w:pPr>
          </w:p>
          <w:p w14:paraId="2C3D479F" w14:textId="14F0D847" w:rsidR="00183FB5" w:rsidRDefault="00183FB5" w:rsidP="00EE3D5D">
            <w:pPr>
              <w:pStyle w:val="Prrafodelista"/>
              <w:spacing w:after="0" w:line="240" w:lineRule="auto"/>
              <w:ind w:left="0"/>
              <w:contextualSpacing w:val="0"/>
              <w:jc w:val="both"/>
              <w:rPr>
                <w:rStyle w:val="translation"/>
                <w:rFonts w:cstheme="minorHAnsi"/>
              </w:rPr>
            </w:pPr>
            <w:r>
              <w:rPr>
                <w:rStyle w:val="translation"/>
                <w:rFonts w:cstheme="minorHAnsi"/>
              </w:rPr>
              <w:t xml:space="preserve">El software muestra el acercamiento esde la derecha y desde la izquierda, ¿coinciden </w:t>
            </w:r>
            <w:r w:rsidR="000433E5">
              <w:rPr>
                <w:rStyle w:val="translation"/>
                <w:rFonts w:cstheme="minorHAnsi"/>
              </w:rPr>
              <w:t xml:space="preserve">ambos acercamientos en acercarse a un solo número? </w:t>
            </w:r>
          </w:p>
          <w:p w14:paraId="0568E210" w14:textId="77777777" w:rsidR="00303DA0" w:rsidRDefault="00303DA0" w:rsidP="00EE3D5D">
            <w:pPr>
              <w:pStyle w:val="Prrafodelista"/>
              <w:spacing w:after="0" w:line="240" w:lineRule="auto"/>
              <w:ind w:left="0"/>
              <w:contextualSpacing w:val="0"/>
              <w:jc w:val="both"/>
              <w:rPr>
                <w:rStyle w:val="translation"/>
                <w:rFonts w:cstheme="minorHAnsi"/>
              </w:rPr>
            </w:pPr>
          </w:p>
          <w:p w14:paraId="79CB0C0F" w14:textId="77777777" w:rsidR="00303DA0" w:rsidRDefault="00303DA0" w:rsidP="00EE3D5D">
            <w:pPr>
              <w:pStyle w:val="Prrafodelista"/>
              <w:spacing w:after="0" w:line="240" w:lineRule="auto"/>
              <w:ind w:left="0"/>
              <w:contextualSpacing w:val="0"/>
              <w:jc w:val="both"/>
              <w:rPr>
                <w:rStyle w:val="translation"/>
                <w:rFonts w:cstheme="minorHAnsi"/>
              </w:rPr>
            </w:pPr>
          </w:p>
          <w:p w14:paraId="2FD38185" w14:textId="3E12C925" w:rsidR="00303DA0" w:rsidRDefault="00303DA0" w:rsidP="00EE3D5D">
            <w:pPr>
              <w:pStyle w:val="Prrafodelista"/>
              <w:spacing w:after="0" w:line="240" w:lineRule="auto"/>
              <w:ind w:left="0"/>
              <w:contextualSpacing w:val="0"/>
              <w:jc w:val="both"/>
              <w:rPr>
                <w:rStyle w:val="translation"/>
                <w:rFonts w:cstheme="minorHAnsi"/>
              </w:rPr>
            </w:pPr>
          </w:p>
          <w:p w14:paraId="71BB5838" w14:textId="3B345CFF" w:rsidR="008A2031" w:rsidRDefault="008A2031" w:rsidP="00EE3D5D">
            <w:pPr>
              <w:pStyle w:val="Prrafodelista"/>
              <w:spacing w:after="0" w:line="240" w:lineRule="auto"/>
              <w:ind w:left="0"/>
              <w:contextualSpacing w:val="0"/>
              <w:jc w:val="both"/>
              <w:rPr>
                <w:rStyle w:val="translation"/>
                <w:rFonts w:cstheme="minorHAnsi"/>
              </w:rPr>
            </w:pPr>
          </w:p>
          <w:p w14:paraId="62E077D4" w14:textId="5861EE02" w:rsidR="008A2031" w:rsidRDefault="008A2031" w:rsidP="00EE3D5D">
            <w:pPr>
              <w:pStyle w:val="Prrafodelista"/>
              <w:spacing w:after="0" w:line="240" w:lineRule="auto"/>
              <w:ind w:left="0"/>
              <w:contextualSpacing w:val="0"/>
              <w:jc w:val="both"/>
              <w:rPr>
                <w:rStyle w:val="translation"/>
                <w:rFonts w:cstheme="minorHAnsi"/>
              </w:rPr>
            </w:pPr>
          </w:p>
          <w:p w14:paraId="3FF4B571" w14:textId="29E18D6A" w:rsidR="008A2031" w:rsidRDefault="008A2031" w:rsidP="00EE3D5D">
            <w:pPr>
              <w:pStyle w:val="Prrafodelista"/>
              <w:spacing w:after="0" w:line="240" w:lineRule="auto"/>
              <w:ind w:left="0"/>
              <w:contextualSpacing w:val="0"/>
              <w:jc w:val="both"/>
              <w:rPr>
                <w:rStyle w:val="translation"/>
                <w:rFonts w:cstheme="minorHAnsi"/>
              </w:rPr>
            </w:pPr>
          </w:p>
          <w:p w14:paraId="4CFADB6C" w14:textId="77777777" w:rsidR="008A2031" w:rsidRDefault="008A2031" w:rsidP="00EE3D5D">
            <w:pPr>
              <w:pStyle w:val="Prrafodelista"/>
              <w:spacing w:after="0" w:line="240" w:lineRule="auto"/>
              <w:ind w:left="0"/>
              <w:contextualSpacing w:val="0"/>
              <w:jc w:val="both"/>
              <w:rPr>
                <w:rStyle w:val="translation"/>
                <w:rFonts w:cstheme="minorHAnsi"/>
              </w:rPr>
            </w:pPr>
          </w:p>
          <w:p w14:paraId="5C0BEA96" w14:textId="7D9A9F05" w:rsidR="00303DA0" w:rsidRDefault="00303DA0" w:rsidP="00EE3D5D">
            <w:pPr>
              <w:pStyle w:val="Prrafodelista"/>
              <w:spacing w:after="0" w:line="240" w:lineRule="auto"/>
              <w:ind w:left="0"/>
              <w:contextualSpacing w:val="0"/>
              <w:jc w:val="both"/>
              <w:rPr>
                <w:rStyle w:val="translation"/>
                <w:rFonts w:cstheme="minorHAnsi"/>
              </w:rPr>
            </w:pPr>
          </w:p>
        </w:tc>
      </w:tr>
    </w:tbl>
    <w:p w14:paraId="1BBC4FC6" w14:textId="16A0CEFA" w:rsidR="002F0865" w:rsidRDefault="002F0865">
      <w:pPr>
        <w:spacing w:after="0" w:line="240" w:lineRule="auto"/>
        <w:rPr>
          <w:rStyle w:val="translation"/>
          <w:rFonts w:cstheme="minorHAnsi"/>
        </w:rPr>
      </w:pPr>
    </w:p>
    <w:p w14:paraId="3201AF1D" w14:textId="253EE819" w:rsidR="00ED4B8B" w:rsidRPr="0007709E" w:rsidRDefault="00ED4B8B" w:rsidP="00F12792">
      <w:pPr>
        <w:pStyle w:val="Prrafodelista"/>
        <w:numPr>
          <w:ilvl w:val="0"/>
          <w:numId w:val="12"/>
        </w:numPr>
        <w:pBdr>
          <w:top w:val="nil"/>
          <w:left w:val="nil"/>
          <w:bottom w:val="nil"/>
          <w:right w:val="nil"/>
          <w:between w:val="nil"/>
          <w:bar w:val="nil"/>
        </w:pBdr>
        <w:spacing w:after="0" w:line="240" w:lineRule="auto"/>
        <w:ind w:left="284" w:hanging="284"/>
        <w:jc w:val="both"/>
        <w:rPr>
          <w:rStyle w:val="translation"/>
          <w:rFonts w:cstheme="minorHAnsi"/>
          <w:b/>
          <w:bCs/>
        </w:rPr>
      </w:pPr>
      <w:r w:rsidRPr="0007709E">
        <w:rPr>
          <w:rStyle w:val="translation"/>
          <w:rFonts w:cstheme="minorHAnsi"/>
          <w:b/>
          <w:bCs/>
        </w:rPr>
        <w:lastRenderedPageBreak/>
        <w:t>Ahora usando tablas</w:t>
      </w:r>
    </w:p>
    <w:p w14:paraId="0BF91757" w14:textId="22D22D16" w:rsidR="00ED4B8B" w:rsidRDefault="00ED4B8B" w:rsidP="00EE3D5D">
      <w:pPr>
        <w:spacing w:after="0" w:line="240" w:lineRule="auto"/>
        <w:ind w:left="426"/>
        <w:jc w:val="both"/>
        <w:rPr>
          <w:rStyle w:val="translation"/>
          <w:rFonts w:cstheme="minorHAnsi"/>
        </w:rPr>
      </w:pPr>
    </w:p>
    <w:p w14:paraId="74186FC5" w14:textId="2383727D" w:rsidR="00ED4B8B" w:rsidRDefault="00ED4B8B" w:rsidP="00F12792">
      <w:pPr>
        <w:spacing w:after="0" w:line="240" w:lineRule="auto"/>
        <w:ind w:left="284"/>
        <w:jc w:val="both"/>
        <w:rPr>
          <w:rStyle w:val="translation"/>
          <w:rFonts w:cstheme="minorHAnsi"/>
        </w:rPr>
      </w:pPr>
      <w:r>
        <w:rPr>
          <w:rStyle w:val="translation"/>
          <w:rFonts w:cstheme="minorHAnsi"/>
        </w:rPr>
        <w:t>Al estudiar límites, se puede usar tablas como las que se muestra más adelante</w:t>
      </w:r>
      <w:r w:rsidR="002F0865">
        <w:rPr>
          <w:rStyle w:val="translation"/>
          <w:rFonts w:cstheme="minorHAnsi"/>
        </w:rPr>
        <w:t xml:space="preserve">. </w:t>
      </w:r>
    </w:p>
    <w:p w14:paraId="04CBF06B" w14:textId="77777777" w:rsidR="002F0865" w:rsidRDefault="002F0865" w:rsidP="00F12792">
      <w:pPr>
        <w:spacing w:after="0" w:line="240" w:lineRule="auto"/>
        <w:ind w:left="284"/>
        <w:jc w:val="both"/>
        <w:rPr>
          <w:rStyle w:val="translation"/>
          <w:rFonts w:cstheme="minorHAnsi"/>
        </w:rPr>
      </w:pPr>
    </w:p>
    <w:p w14:paraId="6BB2AC25" w14:textId="05A7A888" w:rsidR="00500B49" w:rsidRPr="00EE3D5D" w:rsidRDefault="00500B49" w:rsidP="00F12792">
      <w:pPr>
        <w:spacing w:after="0" w:line="240" w:lineRule="auto"/>
        <w:ind w:left="284"/>
        <w:jc w:val="both"/>
        <w:rPr>
          <w:rStyle w:val="translation"/>
          <w:rFonts w:cstheme="minorHAnsi"/>
        </w:rPr>
      </w:pPr>
      <w:r w:rsidRPr="00EE3D5D">
        <w:rPr>
          <w:rStyle w:val="translation"/>
          <w:rFonts w:cstheme="minorHAnsi"/>
        </w:rPr>
        <w:t xml:space="preserve">Considera las siguientes tablas de valores de la función </w:t>
      </w:r>
      <m:oMath>
        <m:r>
          <w:rPr>
            <w:rStyle w:val="translation"/>
            <w:rFonts w:ascii="Cambria Math" w:hAnsi="Cambria Math" w:cstheme="minorHAnsi"/>
          </w:rPr>
          <m:t>f</m:t>
        </m:r>
        <m:r>
          <m:rPr>
            <m:scr m:val="double-struck"/>
            <m:sty m:val="p"/>
          </m:rPr>
          <w:rPr>
            <w:rStyle w:val="translation"/>
            <w:rFonts w:ascii="Cambria Math" w:hAnsi="Cambria Math" w:cstheme="minorHAnsi"/>
          </w:rPr>
          <m:t>:R→R</m:t>
        </m:r>
      </m:oMath>
      <w:r w:rsidRPr="00EE3D5D">
        <w:rPr>
          <w:rStyle w:val="translation"/>
          <w:rFonts w:cstheme="minorHAnsi"/>
        </w:rPr>
        <w:t>, definida por la expresión</w:t>
      </w:r>
      <w:r w:rsidRPr="00EE3D5D">
        <w:rPr>
          <w:rStyle w:val="translation"/>
          <w:rFonts w:cstheme="minorHAnsi"/>
        </w:rPr>
        <w:br/>
      </w:r>
      <m:oMath>
        <m:r>
          <w:rPr>
            <w:rStyle w:val="translation"/>
            <w:rFonts w:ascii="Cambria Math" w:hAnsi="Cambria Math" w:cstheme="minorHAnsi"/>
          </w:rPr>
          <m:t>f</m:t>
        </m:r>
        <m:d>
          <m:dPr>
            <m:ctrlPr>
              <w:rPr>
                <w:rStyle w:val="translation"/>
                <w:rFonts w:ascii="Cambria Math" w:hAnsi="Cambria Math" w:cstheme="minorHAnsi"/>
              </w:rPr>
            </m:ctrlPr>
          </m:dPr>
          <m:e>
            <m:r>
              <w:rPr>
                <w:rStyle w:val="translation"/>
                <w:rFonts w:ascii="Cambria Math" w:hAnsi="Cambria Math" w:cstheme="minorHAnsi"/>
              </w:rPr>
              <m:t>x</m:t>
            </m:r>
          </m:e>
        </m:d>
        <m:r>
          <m:rPr>
            <m:sty m:val="p"/>
          </m:rPr>
          <w:rPr>
            <w:rStyle w:val="translation"/>
            <w:rFonts w:ascii="Cambria Math" w:hAnsi="Cambria Math" w:cstheme="minorHAnsi"/>
          </w:rPr>
          <m:t>=</m:t>
        </m:r>
        <m:r>
          <w:rPr>
            <w:rStyle w:val="translation"/>
            <w:rFonts w:ascii="Cambria Math" w:hAnsi="Cambria Math" w:cstheme="minorHAnsi"/>
          </w:rPr>
          <m:t>x</m:t>
        </m:r>
        <m:r>
          <m:rPr>
            <m:sty m:val="p"/>
          </m:rPr>
          <w:rPr>
            <w:rStyle w:val="translation"/>
            <w:rFonts w:ascii="Cambria Math" w:hAnsi="Cambria Math" w:cstheme="minorHAnsi"/>
          </w:rPr>
          <m:t>+3</m:t>
        </m:r>
      </m:oMath>
      <w:r w:rsidRPr="00EE3D5D">
        <w:rPr>
          <w:rStyle w:val="translation"/>
          <w:rFonts w:cstheme="minorHAnsi"/>
        </w:rPr>
        <w:t xml:space="preserve">. Observa cómo se comportan los valores de </w:t>
      </w:r>
      <m:oMath>
        <m:r>
          <w:rPr>
            <w:rStyle w:val="translation"/>
            <w:rFonts w:ascii="Cambria Math" w:hAnsi="Cambria Math" w:cstheme="minorHAnsi"/>
          </w:rPr>
          <m:t>f</m:t>
        </m:r>
        <m:d>
          <m:dPr>
            <m:ctrlPr>
              <w:rPr>
                <w:rStyle w:val="translation"/>
                <w:rFonts w:ascii="Cambria Math" w:hAnsi="Cambria Math" w:cstheme="minorHAnsi"/>
              </w:rPr>
            </m:ctrlPr>
          </m:dPr>
          <m:e>
            <m:r>
              <w:rPr>
                <w:rStyle w:val="translation"/>
                <w:rFonts w:ascii="Cambria Math" w:hAnsi="Cambria Math" w:cstheme="minorHAnsi"/>
              </w:rPr>
              <m:t>x</m:t>
            </m:r>
          </m:e>
        </m:d>
      </m:oMath>
      <w:r w:rsidRPr="00EE3D5D">
        <w:rPr>
          <w:rStyle w:val="translation"/>
          <w:rFonts w:cstheme="minorHAnsi"/>
        </w:rPr>
        <w:t xml:space="preserve"> cuando </w:t>
      </w:r>
      <m:oMath>
        <m:r>
          <w:rPr>
            <w:rStyle w:val="translation"/>
            <w:rFonts w:ascii="Cambria Math" w:hAnsi="Cambria Math" w:cstheme="minorHAnsi"/>
          </w:rPr>
          <m:t>x</m:t>
        </m:r>
      </m:oMath>
      <w:r w:rsidRPr="00EE3D5D">
        <w:rPr>
          <w:rStyle w:val="translation"/>
          <w:rFonts w:cstheme="minorHAnsi"/>
        </w:rPr>
        <w:t xml:space="preserve"> se acerca a </w:t>
      </w:r>
      <m:oMath>
        <m:r>
          <m:rPr>
            <m:sty m:val="p"/>
          </m:rPr>
          <w:rPr>
            <w:rStyle w:val="translation"/>
            <w:rFonts w:ascii="Cambria Math" w:hAnsi="Cambria Math" w:cstheme="minorHAnsi"/>
          </w:rPr>
          <m:t>3</m:t>
        </m:r>
      </m:oMath>
      <w:r w:rsidRPr="00EE3D5D">
        <w:rPr>
          <w:rStyle w:val="translation"/>
          <w:rFonts w:cstheme="minorHAnsi"/>
        </w:rPr>
        <w:t xml:space="preserve"> por la izquierda (valores menores que </w:t>
      </w:r>
      <m:oMath>
        <m:r>
          <m:rPr>
            <m:sty m:val="p"/>
          </m:rPr>
          <w:rPr>
            <w:rStyle w:val="translation"/>
            <w:rFonts w:ascii="Cambria Math" w:hAnsi="Cambria Math" w:cstheme="minorHAnsi"/>
          </w:rPr>
          <m:t>3</m:t>
        </m:r>
      </m:oMath>
      <w:r w:rsidRPr="00EE3D5D">
        <w:rPr>
          <w:rStyle w:val="translation"/>
          <w:rFonts w:cstheme="minorHAnsi"/>
        </w:rPr>
        <w:t xml:space="preserve"> pero muy cercanos a </w:t>
      </w:r>
      <m:oMath>
        <m:r>
          <m:rPr>
            <m:sty m:val="p"/>
          </m:rPr>
          <w:rPr>
            <w:rStyle w:val="translation"/>
            <w:rFonts w:ascii="Cambria Math" w:hAnsi="Cambria Math" w:cstheme="minorHAnsi"/>
          </w:rPr>
          <m:t>3</m:t>
        </m:r>
      </m:oMath>
      <w:r w:rsidRPr="00EE3D5D">
        <w:rPr>
          <w:rStyle w:val="translation"/>
          <w:rFonts w:cstheme="minorHAnsi"/>
        </w:rPr>
        <w:t xml:space="preserve">) en la primera tabla y cuando </w:t>
      </w:r>
      <m:oMath>
        <m:r>
          <w:rPr>
            <w:rStyle w:val="translation"/>
            <w:rFonts w:ascii="Cambria Math" w:hAnsi="Cambria Math" w:cstheme="minorHAnsi"/>
          </w:rPr>
          <m:t>x</m:t>
        </m:r>
      </m:oMath>
      <w:r w:rsidRPr="00EE3D5D">
        <w:rPr>
          <w:rStyle w:val="translation"/>
          <w:rFonts w:cstheme="minorHAnsi"/>
        </w:rPr>
        <w:t xml:space="preserve"> se acerca a </w:t>
      </w:r>
      <m:oMath>
        <m:r>
          <m:rPr>
            <m:sty m:val="p"/>
          </m:rPr>
          <w:rPr>
            <w:rStyle w:val="translation"/>
            <w:rFonts w:ascii="Cambria Math" w:hAnsi="Cambria Math" w:cstheme="minorHAnsi"/>
          </w:rPr>
          <m:t>3</m:t>
        </m:r>
      </m:oMath>
      <w:r w:rsidRPr="00EE3D5D">
        <w:rPr>
          <w:rStyle w:val="translation"/>
          <w:rFonts w:cstheme="minorHAnsi"/>
        </w:rPr>
        <w:t xml:space="preserve"> por la derecha (valores mayores que </w:t>
      </w:r>
      <m:oMath>
        <m:r>
          <m:rPr>
            <m:sty m:val="p"/>
          </m:rPr>
          <w:rPr>
            <w:rStyle w:val="translation"/>
            <w:rFonts w:ascii="Cambria Math" w:hAnsi="Cambria Math" w:cstheme="minorHAnsi"/>
          </w:rPr>
          <m:t>3</m:t>
        </m:r>
      </m:oMath>
      <w:r w:rsidRPr="00EE3D5D">
        <w:rPr>
          <w:rStyle w:val="translation"/>
          <w:rFonts w:cstheme="minorHAnsi"/>
        </w:rPr>
        <w:t xml:space="preserve">, pero muy cercanos a </w:t>
      </w:r>
      <m:oMath>
        <m:r>
          <m:rPr>
            <m:sty m:val="p"/>
          </m:rPr>
          <w:rPr>
            <w:rStyle w:val="translation"/>
            <w:rFonts w:ascii="Cambria Math" w:hAnsi="Cambria Math" w:cstheme="minorHAnsi"/>
          </w:rPr>
          <m:t>3</m:t>
        </m:r>
      </m:oMath>
      <w:r w:rsidRPr="00EE3D5D">
        <w:rPr>
          <w:rStyle w:val="translation"/>
          <w:rFonts w:cstheme="minorHAnsi"/>
        </w:rPr>
        <w:t>) en la segunda tabla. La gráfica que les sigue muestra la idea de cómo se comportan los puntos de ambas tablas en el plano cartesiano:</w:t>
      </w:r>
    </w:p>
    <w:p w14:paraId="7C9E2422" w14:textId="77777777" w:rsidR="00500B49" w:rsidRPr="00B34531" w:rsidRDefault="00500B49" w:rsidP="007B6636">
      <w:pPr>
        <w:pStyle w:val="Prrafodelista"/>
        <w:spacing w:after="0" w:line="240" w:lineRule="auto"/>
        <w:ind w:left="308"/>
        <w:contextualSpacing w:val="0"/>
        <w:jc w:val="both"/>
        <w:rPr>
          <w:rStyle w:val="translation"/>
          <w:rFonts w:cstheme="minorHAnsi"/>
        </w:rPr>
      </w:pPr>
    </w:p>
    <w:tbl>
      <w:tblPr>
        <w:tblStyle w:val="Tablaconcuadrcula"/>
        <w:tblW w:w="9826" w:type="dxa"/>
        <w:jc w:val="right"/>
        <w:tblLook w:val="04A0" w:firstRow="1" w:lastRow="0" w:firstColumn="1" w:lastColumn="0" w:noHBand="0" w:noVBand="1"/>
      </w:tblPr>
      <w:tblGrid>
        <w:gridCol w:w="5148"/>
        <w:gridCol w:w="4678"/>
      </w:tblGrid>
      <w:tr w:rsidR="00E6548B" w:rsidRPr="00B34531" w14:paraId="1F87E0A4" w14:textId="77777777" w:rsidTr="00F12792">
        <w:trPr>
          <w:jc w:val="right"/>
        </w:trPr>
        <w:tc>
          <w:tcPr>
            <w:tcW w:w="5148" w:type="dxa"/>
          </w:tcPr>
          <w:p w14:paraId="5FE370B3" w14:textId="308807C5" w:rsidR="00E6548B" w:rsidRPr="00F17EBA" w:rsidRDefault="004C7ADC" w:rsidP="007B6636">
            <w:pPr>
              <w:spacing w:after="0" w:line="240" w:lineRule="auto"/>
              <w:jc w:val="center"/>
              <w:rPr>
                <w:rStyle w:val="translation"/>
                <w:rFonts w:cstheme="minorHAnsi"/>
                <w:szCs w:val="20"/>
              </w:rPr>
            </w:pPr>
            <w:r>
              <w:br w:type="page"/>
            </w:r>
            <w:r w:rsidR="00E6548B" w:rsidRPr="00F17EBA">
              <w:rPr>
                <w:rStyle w:val="translation"/>
                <w:rFonts w:cstheme="minorHAnsi"/>
                <w:szCs w:val="20"/>
              </w:rPr>
              <w:t>Tabla</w:t>
            </w:r>
            <w:r w:rsidR="00503494">
              <w:rPr>
                <w:rStyle w:val="translation"/>
                <w:rFonts w:cstheme="minorHAnsi"/>
                <w:szCs w:val="20"/>
              </w:rPr>
              <w:t xml:space="preserve">, </w:t>
            </w:r>
            <w:r w:rsidR="007B6636">
              <w:rPr>
                <w:rStyle w:val="translation"/>
                <w:rFonts w:cstheme="minorHAnsi"/>
                <w:szCs w:val="20"/>
              </w:rPr>
              <w:t xml:space="preserve">números </w:t>
            </w:r>
            <w:r w:rsidR="00503494">
              <w:rPr>
                <w:rStyle w:val="translation"/>
                <w:rFonts w:cstheme="minorHAnsi"/>
                <w:szCs w:val="20"/>
              </w:rPr>
              <w:t>crecientes, desde la</w:t>
            </w:r>
            <w:r w:rsidR="00BE4EF6">
              <w:rPr>
                <w:rStyle w:val="translation"/>
                <w:rFonts w:cstheme="minorHAnsi"/>
                <w:szCs w:val="20"/>
              </w:rPr>
              <w:t xml:space="preserve"> </w:t>
            </w:r>
            <w:r w:rsidR="00F05DCF">
              <w:rPr>
                <w:rStyle w:val="translation"/>
                <w:rFonts w:cstheme="minorHAnsi"/>
                <w:szCs w:val="20"/>
              </w:rPr>
              <w:t>izquierda</w:t>
            </w:r>
          </w:p>
        </w:tc>
        <w:tc>
          <w:tcPr>
            <w:tcW w:w="4678" w:type="dxa"/>
          </w:tcPr>
          <w:p w14:paraId="33675DD7" w14:textId="4EF1E249" w:rsidR="00E6548B" w:rsidRPr="00F17EBA" w:rsidRDefault="00BC04C1" w:rsidP="007B6636">
            <w:pPr>
              <w:pStyle w:val="Prrafodelista"/>
              <w:spacing w:after="0" w:line="240" w:lineRule="auto"/>
              <w:ind w:left="0"/>
              <w:jc w:val="center"/>
              <w:rPr>
                <w:rStyle w:val="translation"/>
                <w:rFonts w:cstheme="minorHAnsi"/>
                <w:szCs w:val="20"/>
              </w:rPr>
            </w:pPr>
            <w:r>
              <w:rPr>
                <w:rStyle w:val="translation"/>
                <w:rFonts w:cstheme="minorHAnsi"/>
                <w:szCs w:val="20"/>
              </w:rPr>
              <w:t>Tabla</w:t>
            </w:r>
            <w:r w:rsidR="00503494">
              <w:rPr>
                <w:rStyle w:val="translation"/>
                <w:rFonts w:cstheme="minorHAnsi"/>
                <w:szCs w:val="20"/>
              </w:rPr>
              <w:t>, números decrecientes, de</w:t>
            </w:r>
            <w:r w:rsidR="007B6636">
              <w:rPr>
                <w:rStyle w:val="translation"/>
                <w:rFonts w:cstheme="minorHAnsi"/>
                <w:szCs w:val="20"/>
              </w:rPr>
              <w:t xml:space="preserve">sde la </w:t>
            </w:r>
            <w:r w:rsidR="00F05DCF">
              <w:rPr>
                <w:rStyle w:val="translation"/>
                <w:rFonts w:cstheme="minorHAnsi"/>
                <w:szCs w:val="20"/>
              </w:rPr>
              <w:t>derecha</w:t>
            </w:r>
          </w:p>
        </w:tc>
      </w:tr>
      <w:tr w:rsidR="00E6548B" w:rsidRPr="00E324A1" w14:paraId="7B530F44" w14:textId="77777777" w:rsidTr="00F12792">
        <w:trPr>
          <w:jc w:val="right"/>
        </w:trPr>
        <w:tc>
          <w:tcPr>
            <w:tcW w:w="5148" w:type="dxa"/>
          </w:tcPr>
          <w:tbl>
            <w:tblPr>
              <w:tblStyle w:val="Tablaconcuadrcula"/>
              <w:tblW w:w="0" w:type="auto"/>
              <w:jc w:val="center"/>
              <w:tblBorders>
                <w:top w:val="single" w:sz="4" w:space="0" w:color="A6A6A6" w:themeColor="background1" w:themeShade="A6"/>
                <w:left w:val="single" w:sz="4" w:space="0" w:color="A6A6A6" w:themeColor="background1" w:themeShade="A6"/>
                <w:bottom w:val="single" w:sz="4" w:space="0" w:color="A6A6A6" w:themeColor="background1" w:themeShade="A6"/>
                <w:right w:val="single" w:sz="4" w:space="0" w:color="A6A6A6" w:themeColor="background1" w:themeShade="A6"/>
                <w:insideH w:val="single" w:sz="4" w:space="0" w:color="A6A6A6" w:themeColor="background1" w:themeShade="A6"/>
                <w:insideV w:val="single" w:sz="4" w:space="0" w:color="A6A6A6" w:themeColor="background1" w:themeShade="A6"/>
              </w:tblBorders>
              <w:tblLook w:val="04A0" w:firstRow="1" w:lastRow="0" w:firstColumn="1" w:lastColumn="0" w:noHBand="0" w:noVBand="1"/>
            </w:tblPr>
            <w:tblGrid>
              <w:gridCol w:w="1358"/>
              <w:gridCol w:w="2925"/>
            </w:tblGrid>
            <w:tr w:rsidR="00E6548B" w:rsidRPr="00E324A1" w14:paraId="5EFF61BC" w14:textId="77777777" w:rsidTr="00E324A1">
              <w:trPr>
                <w:jc w:val="center"/>
              </w:trPr>
              <w:tc>
                <w:tcPr>
                  <w:tcW w:w="1358" w:type="dxa"/>
                  <w:shd w:val="clear" w:color="auto" w:fill="D9D9D9" w:themeFill="background1" w:themeFillShade="D9"/>
                </w:tcPr>
                <w:p w14:paraId="3AC1BDC2" w14:textId="77777777" w:rsidR="00E6548B" w:rsidRPr="00E324A1" w:rsidRDefault="00E6548B" w:rsidP="007B6636">
                  <w:pPr>
                    <w:spacing w:after="0" w:line="240" w:lineRule="auto"/>
                    <w:jc w:val="center"/>
                    <w:rPr>
                      <w:rStyle w:val="translation"/>
                      <w:rFonts w:cstheme="minorHAnsi"/>
                      <w:sz w:val="20"/>
                      <w:szCs w:val="20"/>
                    </w:rPr>
                  </w:pPr>
                  <m:oMathPara>
                    <m:oMath>
                      <m:r>
                        <w:rPr>
                          <w:rStyle w:val="translation"/>
                          <w:rFonts w:ascii="Cambria Math" w:hAnsi="Cambria Math" w:cstheme="minorHAnsi"/>
                          <w:sz w:val="20"/>
                          <w:szCs w:val="20"/>
                        </w:rPr>
                        <m:t>x</m:t>
                      </m:r>
                    </m:oMath>
                  </m:oMathPara>
                </w:p>
              </w:tc>
              <w:tc>
                <w:tcPr>
                  <w:tcW w:w="2925" w:type="dxa"/>
                  <w:shd w:val="clear" w:color="auto" w:fill="D9D9D9" w:themeFill="background1" w:themeFillShade="D9"/>
                </w:tcPr>
                <w:p w14:paraId="35998E93" w14:textId="77777777" w:rsidR="00E6548B" w:rsidRPr="00E324A1" w:rsidRDefault="00E6548B" w:rsidP="007B6636">
                  <w:pPr>
                    <w:spacing w:after="0" w:line="240" w:lineRule="auto"/>
                    <w:jc w:val="center"/>
                    <w:rPr>
                      <w:rStyle w:val="translation"/>
                      <w:rFonts w:cstheme="minorHAnsi"/>
                      <w:sz w:val="20"/>
                      <w:szCs w:val="20"/>
                    </w:rPr>
                  </w:pPr>
                  <m:oMathPara>
                    <m:oMath>
                      <m:r>
                        <w:rPr>
                          <w:rStyle w:val="translation"/>
                          <w:rFonts w:ascii="Cambria Math" w:hAnsi="Cambria Math" w:cstheme="minorHAnsi"/>
                          <w:sz w:val="20"/>
                          <w:szCs w:val="20"/>
                        </w:rPr>
                        <m:t>f</m:t>
                      </m:r>
                      <m:d>
                        <m:dPr>
                          <m:ctrlPr>
                            <w:rPr>
                              <w:rStyle w:val="translation"/>
                              <w:rFonts w:ascii="Cambria Math" w:hAnsi="Cambria Math" w:cstheme="minorHAnsi"/>
                              <w:i/>
                              <w:sz w:val="20"/>
                              <w:szCs w:val="20"/>
                            </w:rPr>
                          </m:ctrlPr>
                        </m:dPr>
                        <m:e>
                          <m:r>
                            <w:rPr>
                              <w:rStyle w:val="translation"/>
                              <w:rFonts w:ascii="Cambria Math" w:hAnsi="Cambria Math" w:cstheme="minorHAnsi"/>
                              <w:sz w:val="20"/>
                              <w:szCs w:val="20"/>
                            </w:rPr>
                            <m:t>x</m:t>
                          </m:r>
                        </m:e>
                      </m:d>
                    </m:oMath>
                  </m:oMathPara>
                </w:p>
              </w:tc>
            </w:tr>
            <w:tr w:rsidR="00E6548B" w:rsidRPr="00E324A1" w14:paraId="43DF159E" w14:textId="77777777" w:rsidTr="00E324A1">
              <w:trPr>
                <w:jc w:val="center"/>
              </w:trPr>
              <w:tc>
                <w:tcPr>
                  <w:tcW w:w="1358" w:type="dxa"/>
                </w:tcPr>
                <w:p w14:paraId="06555C51" w14:textId="77777777" w:rsidR="00E6548B" w:rsidRPr="00E324A1" w:rsidRDefault="00E6548B" w:rsidP="007B6636">
                  <w:pPr>
                    <w:spacing w:after="0" w:line="240" w:lineRule="auto"/>
                    <w:jc w:val="center"/>
                    <w:rPr>
                      <w:rStyle w:val="translation"/>
                      <w:rFonts w:cstheme="minorHAnsi"/>
                      <w:color w:val="4472C4" w:themeColor="accent1"/>
                      <w:sz w:val="20"/>
                      <w:szCs w:val="20"/>
                    </w:rPr>
                  </w:pPr>
                  <m:oMathPara>
                    <m:oMath>
                      <m:r>
                        <w:rPr>
                          <w:rStyle w:val="translation"/>
                          <w:rFonts w:ascii="Cambria Math" w:hAnsi="Cambria Math" w:cstheme="minorHAnsi"/>
                          <w:color w:val="4472C4" w:themeColor="accent1"/>
                          <w:sz w:val="20"/>
                          <w:szCs w:val="20"/>
                        </w:rPr>
                        <m:t>2</m:t>
                      </m:r>
                    </m:oMath>
                  </m:oMathPara>
                </w:p>
              </w:tc>
              <w:tc>
                <w:tcPr>
                  <w:tcW w:w="2925" w:type="dxa"/>
                </w:tcPr>
                <w:p w14:paraId="13C33BF0" w14:textId="77777777" w:rsidR="00E6548B" w:rsidRPr="00E324A1" w:rsidRDefault="00E6548B" w:rsidP="007B6636">
                  <w:pPr>
                    <w:spacing w:after="0" w:line="240" w:lineRule="auto"/>
                    <w:jc w:val="center"/>
                    <w:rPr>
                      <w:rStyle w:val="translation"/>
                      <w:rFonts w:cstheme="minorHAnsi"/>
                      <w:sz w:val="20"/>
                      <w:szCs w:val="20"/>
                    </w:rPr>
                  </w:pPr>
                  <m:oMathPara>
                    <m:oMathParaPr>
                      <m:jc m:val="left"/>
                    </m:oMathParaPr>
                    <m:oMath>
                      <m:r>
                        <w:rPr>
                          <w:rStyle w:val="translation"/>
                          <w:rFonts w:ascii="Cambria Math" w:hAnsi="Cambria Math" w:cstheme="minorHAnsi"/>
                          <w:sz w:val="20"/>
                          <w:szCs w:val="20"/>
                        </w:rPr>
                        <m:t>f</m:t>
                      </m:r>
                      <m:d>
                        <m:dPr>
                          <m:ctrlPr>
                            <w:rPr>
                              <w:rStyle w:val="translation"/>
                              <w:rFonts w:ascii="Cambria Math" w:hAnsi="Cambria Math" w:cstheme="minorHAnsi"/>
                              <w:i/>
                              <w:sz w:val="20"/>
                              <w:szCs w:val="20"/>
                            </w:rPr>
                          </m:ctrlPr>
                        </m:dPr>
                        <m:e>
                          <m:r>
                            <w:rPr>
                              <w:rStyle w:val="translation"/>
                              <w:rFonts w:ascii="Cambria Math" w:hAnsi="Cambria Math" w:cstheme="minorHAnsi"/>
                              <w:color w:val="4472C4" w:themeColor="accent1"/>
                              <w:sz w:val="20"/>
                              <w:szCs w:val="20"/>
                            </w:rPr>
                            <m:t>2</m:t>
                          </m:r>
                        </m:e>
                      </m:d>
                      <m:r>
                        <w:rPr>
                          <w:rStyle w:val="translation"/>
                          <w:rFonts w:ascii="Cambria Math" w:hAnsi="Cambria Math" w:cstheme="minorHAnsi"/>
                          <w:sz w:val="20"/>
                          <w:szCs w:val="20"/>
                        </w:rPr>
                        <m:t>=</m:t>
                      </m:r>
                      <m:r>
                        <w:rPr>
                          <w:rStyle w:val="translation"/>
                          <w:rFonts w:ascii="Cambria Math" w:hAnsi="Cambria Math" w:cstheme="minorHAnsi"/>
                          <w:color w:val="4472C4" w:themeColor="accent1"/>
                          <w:sz w:val="20"/>
                          <w:szCs w:val="20"/>
                        </w:rPr>
                        <m:t>2</m:t>
                      </m:r>
                      <m:r>
                        <w:rPr>
                          <w:rStyle w:val="translation"/>
                          <w:rFonts w:ascii="Cambria Math" w:hAnsi="Cambria Math" w:cstheme="minorHAnsi"/>
                          <w:sz w:val="20"/>
                          <w:szCs w:val="20"/>
                        </w:rPr>
                        <m:t>+3=5</m:t>
                      </m:r>
                    </m:oMath>
                  </m:oMathPara>
                </w:p>
              </w:tc>
            </w:tr>
            <w:tr w:rsidR="00E6548B" w:rsidRPr="00E324A1" w14:paraId="629AA0F8" w14:textId="77777777" w:rsidTr="00E324A1">
              <w:trPr>
                <w:jc w:val="center"/>
              </w:trPr>
              <w:tc>
                <w:tcPr>
                  <w:tcW w:w="1358" w:type="dxa"/>
                </w:tcPr>
                <w:p w14:paraId="604D2769" w14:textId="77777777" w:rsidR="00E6548B" w:rsidRPr="00E324A1" w:rsidRDefault="00E6548B" w:rsidP="007B6636">
                  <w:pPr>
                    <w:spacing w:after="0" w:line="240" w:lineRule="auto"/>
                    <w:jc w:val="center"/>
                    <w:rPr>
                      <w:rStyle w:val="translation"/>
                      <w:rFonts w:cstheme="minorHAnsi"/>
                      <w:color w:val="4472C4" w:themeColor="accent1"/>
                      <w:sz w:val="20"/>
                      <w:szCs w:val="20"/>
                    </w:rPr>
                  </w:pPr>
                  <m:oMathPara>
                    <m:oMath>
                      <m:r>
                        <w:rPr>
                          <w:rStyle w:val="translation"/>
                          <w:rFonts w:ascii="Cambria Math" w:hAnsi="Cambria Math" w:cstheme="minorHAnsi"/>
                          <w:color w:val="4472C4" w:themeColor="accent1"/>
                          <w:sz w:val="20"/>
                          <w:szCs w:val="20"/>
                        </w:rPr>
                        <m:t>2,5</m:t>
                      </m:r>
                    </m:oMath>
                  </m:oMathPara>
                </w:p>
              </w:tc>
              <w:tc>
                <w:tcPr>
                  <w:tcW w:w="2925" w:type="dxa"/>
                </w:tcPr>
                <w:p w14:paraId="0AEDDF42" w14:textId="77777777" w:rsidR="00E6548B" w:rsidRPr="00E324A1" w:rsidRDefault="00E6548B" w:rsidP="007B6636">
                  <w:pPr>
                    <w:spacing w:after="0" w:line="240" w:lineRule="auto"/>
                    <w:jc w:val="center"/>
                    <w:rPr>
                      <w:rStyle w:val="translation"/>
                      <w:rFonts w:cstheme="minorHAnsi"/>
                      <w:sz w:val="20"/>
                      <w:szCs w:val="20"/>
                    </w:rPr>
                  </w:pPr>
                  <m:oMathPara>
                    <m:oMathParaPr>
                      <m:jc m:val="left"/>
                    </m:oMathParaPr>
                    <m:oMath>
                      <m:r>
                        <w:rPr>
                          <w:rStyle w:val="translation"/>
                          <w:rFonts w:ascii="Cambria Math" w:hAnsi="Cambria Math" w:cstheme="minorHAnsi"/>
                          <w:sz w:val="20"/>
                          <w:szCs w:val="20"/>
                        </w:rPr>
                        <m:t>f</m:t>
                      </m:r>
                      <m:d>
                        <m:dPr>
                          <m:ctrlPr>
                            <w:rPr>
                              <w:rStyle w:val="translation"/>
                              <w:rFonts w:ascii="Cambria Math" w:hAnsi="Cambria Math" w:cstheme="minorHAnsi"/>
                              <w:i/>
                              <w:sz w:val="20"/>
                              <w:szCs w:val="20"/>
                            </w:rPr>
                          </m:ctrlPr>
                        </m:dPr>
                        <m:e>
                          <m:r>
                            <w:rPr>
                              <w:rStyle w:val="translation"/>
                              <w:rFonts w:ascii="Cambria Math" w:hAnsi="Cambria Math" w:cstheme="minorHAnsi"/>
                              <w:color w:val="4472C4" w:themeColor="accent1"/>
                              <w:sz w:val="20"/>
                              <w:szCs w:val="20"/>
                            </w:rPr>
                            <m:t>2,5</m:t>
                          </m:r>
                        </m:e>
                      </m:d>
                      <m:r>
                        <w:rPr>
                          <w:rStyle w:val="translation"/>
                          <w:rFonts w:ascii="Cambria Math" w:hAnsi="Cambria Math" w:cstheme="minorHAnsi"/>
                          <w:sz w:val="20"/>
                          <w:szCs w:val="20"/>
                        </w:rPr>
                        <m:t>=</m:t>
                      </m:r>
                      <m:r>
                        <w:rPr>
                          <w:rStyle w:val="translation"/>
                          <w:rFonts w:ascii="Cambria Math" w:hAnsi="Cambria Math" w:cstheme="minorHAnsi"/>
                          <w:color w:val="4472C4" w:themeColor="accent1"/>
                          <w:sz w:val="20"/>
                          <w:szCs w:val="20"/>
                        </w:rPr>
                        <m:t>2,5</m:t>
                      </m:r>
                      <m:r>
                        <w:rPr>
                          <w:rStyle w:val="translation"/>
                          <w:rFonts w:ascii="Cambria Math" w:hAnsi="Cambria Math" w:cstheme="minorHAnsi"/>
                          <w:sz w:val="20"/>
                          <w:szCs w:val="20"/>
                        </w:rPr>
                        <m:t>+3=5,5</m:t>
                      </m:r>
                    </m:oMath>
                  </m:oMathPara>
                </w:p>
              </w:tc>
            </w:tr>
            <w:tr w:rsidR="00E6548B" w:rsidRPr="00E324A1" w14:paraId="68682181" w14:textId="77777777" w:rsidTr="00E324A1">
              <w:trPr>
                <w:jc w:val="center"/>
              </w:trPr>
              <w:tc>
                <w:tcPr>
                  <w:tcW w:w="1358" w:type="dxa"/>
                </w:tcPr>
                <w:p w14:paraId="611E3A8F" w14:textId="77777777" w:rsidR="00E6548B" w:rsidRPr="00E324A1" w:rsidRDefault="00E6548B" w:rsidP="007B6636">
                  <w:pPr>
                    <w:spacing w:after="0" w:line="240" w:lineRule="auto"/>
                    <w:jc w:val="center"/>
                    <w:rPr>
                      <w:rStyle w:val="translation"/>
                      <w:rFonts w:cstheme="minorHAnsi"/>
                      <w:color w:val="4472C4" w:themeColor="accent1"/>
                      <w:sz w:val="20"/>
                      <w:szCs w:val="20"/>
                    </w:rPr>
                  </w:pPr>
                  <m:oMathPara>
                    <m:oMath>
                      <m:r>
                        <w:rPr>
                          <w:rStyle w:val="translation"/>
                          <w:rFonts w:ascii="Cambria Math" w:hAnsi="Cambria Math" w:cstheme="minorHAnsi"/>
                          <w:color w:val="4472C4" w:themeColor="accent1"/>
                          <w:sz w:val="20"/>
                          <w:szCs w:val="20"/>
                        </w:rPr>
                        <m:t>2,9</m:t>
                      </m:r>
                    </m:oMath>
                  </m:oMathPara>
                </w:p>
              </w:tc>
              <w:tc>
                <w:tcPr>
                  <w:tcW w:w="2925" w:type="dxa"/>
                </w:tcPr>
                <w:p w14:paraId="5FB97270" w14:textId="77777777" w:rsidR="00E6548B" w:rsidRPr="00E324A1" w:rsidRDefault="00E6548B" w:rsidP="007B6636">
                  <w:pPr>
                    <w:spacing w:after="0" w:line="240" w:lineRule="auto"/>
                    <w:jc w:val="center"/>
                    <w:rPr>
                      <w:rStyle w:val="translation"/>
                      <w:rFonts w:cstheme="minorHAnsi"/>
                      <w:sz w:val="20"/>
                      <w:szCs w:val="20"/>
                    </w:rPr>
                  </w:pPr>
                  <m:oMathPara>
                    <m:oMathParaPr>
                      <m:jc m:val="left"/>
                    </m:oMathParaPr>
                    <m:oMath>
                      <m:r>
                        <w:rPr>
                          <w:rStyle w:val="translation"/>
                          <w:rFonts w:ascii="Cambria Math" w:hAnsi="Cambria Math" w:cstheme="minorHAnsi"/>
                          <w:sz w:val="20"/>
                          <w:szCs w:val="20"/>
                        </w:rPr>
                        <m:t>f</m:t>
                      </m:r>
                      <m:d>
                        <m:dPr>
                          <m:ctrlPr>
                            <w:rPr>
                              <w:rStyle w:val="translation"/>
                              <w:rFonts w:ascii="Cambria Math" w:hAnsi="Cambria Math" w:cstheme="minorHAnsi"/>
                              <w:i/>
                              <w:color w:val="4472C4" w:themeColor="accent1"/>
                              <w:sz w:val="20"/>
                              <w:szCs w:val="20"/>
                            </w:rPr>
                          </m:ctrlPr>
                        </m:dPr>
                        <m:e>
                          <m:r>
                            <w:rPr>
                              <w:rStyle w:val="translation"/>
                              <w:rFonts w:ascii="Cambria Math" w:hAnsi="Cambria Math" w:cstheme="minorHAnsi"/>
                              <w:color w:val="4472C4" w:themeColor="accent1"/>
                              <w:sz w:val="20"/>
                              <w:szCs w:val="20"/>
                            </w:rPr>
                            <m:t>2,9</m:t>
                          </m:r>
                        </m:e>
                      </m:d>
                      <m:r>
                        <w:rPr>
                          <w:rStyle w:val="translation"/>
                          <w:rFonts w:ascii="Cambria Math" w:hAnsi="Cambria Math" w:cstheme="minorHAnsi"/>
                          <w:sz w:val="20"/>
                          <w:szCs w:val="20"/>
                        </w:rPr>
                        <m:t>=</m:t>
                      </m:r>
                      <m:r>
                        <w:rPr>
                          <w:rStyle w:val="translation"/>
                          <w:rFonts w:ascii="Cambria Math" w:hAnsi="Cambria Math" w:cstheme="minorHAnsi"/>
                          <w:color w:val="4472C4" w:themeColor="accent1"/>
                          <w:sz w:val="20"/>
                          <w:szCs w:val="20"/>
                        </w:rPr>
                        <m:t>2,9</m:t>
                      </m:r>
                      <m:r>
                        <w:rPr>
                          <w:rStyle w:val="translation"/>
                          <w:rFonts w:ascii="Cambria Math" w:hAnsi="Cambria Math" w:cstheme="minorHAnsi"/>
                          <w:sz w:val="20"/>
                          <w:szCs w:val="20"/>
                        </w:rPr>
                        <m:t>+3=5,9</m:t>
                      </m:r>
                    </m:oMath>
                  </m:oMathPara>
                </w:p>
              </w:tc>
            </w:tr>
            <w:tr w:rsidR="00E6548B" w:rsidRPr="00E324A1" w14:paraId="6CBBAB15" w14:textId="77777777" w:rsidTr="00E324A1">
              <w:trPr>
                <w:jc w:val="center"/>
              </w:trPr>
              <w:tc>
                <w:tcPr>
                  <w:tcW w:w="1358" w:type="dxa"/>
                </w:tcPr>
                <w:p w14:paraId="7DDA4480" w14:textId="77777777" w:rsidR="00E6548B" w:rsidRPr="00E324A1" w:rsidRDefault="00E6548B" w:rsidP="007B6636">
                  <w:pPr>
                    <w:spacing w:after="0" w:line="240" w:lineRule="auto"/>
                    <w:jc w:val="center"/>
                    <w:rPr>
                      <w:rStyle w:val="translation"/>
                      <w:rFonts w:cstheme="minorHAnsi"/>
                      <w:color w:val="4472C4" w:themeColor="accent1"/>
                      <w:sz w:val="20"/>
                      <w:szCs w:val="20"/>
                    </w:rPr>
                  </w:pPr>
                  <m:oMathPara>
                    <m:oMath>
                      <m:r>
                        <w:rPr>
                          <w:rStyle w:val="translation"/>
                          <w:rFonts w:ascii="Cambria Math" w:hAnsi="Cambria Math" w:cstheme="minorHAnsi"/>
                          <w:color w:val="4472C4" w:themeColor="accent1"/>
                          <w:sz w:val="20"/>
                          <w:szCs w:val="20"/>
                        </w:rPr>
                        <m:t>2,99</m:t>
                      </m:r>
                    </m:oMath>
                  </m:oMathPara>
                </w:p>
              </w:tc>
              <w:tc>
                <w:tcPr>
                  <w:tcW w:w="2925" w:type="dxa"/>
                </w:tcPr>
                <w:p w14:paraId="3982DF42" w14:textId="77777777" w:rsidR="00E6548B" w:rsidRPr="00E324A1" w:rsidRDefault="00E6548B" w:rsidP="007B6636">
                  <w:pPr>
                    <w:spacing w:after="0" w:line="240" w:lineRule="auto"/>
                    <w:jc w:val="center"/>
                    <w:rPr>
                      <w:rStyle w:val="translation"/>
                      <w:rFonts w:cstheme="minorHAnsi"/>
                      <w:sz w:val="20"/>
                      <w:szCs w:val="20"/>
                    </w:rPr>
                  </w:pPr>
                  <m:oMathPara>
                    <m:oMathParaPr>
                      <m:jc m:val="left"/>
                    </m:oMathParaPr>
                    <m:oMath>
                      <m:r>
                        <w:rPr>
                          <w:rStyle w:val="translation"/>
                          <w:rFonts w:ascii="Cambria Math" w:hAnsi="Cambria Math" w:cstheme="minorHAnsi"/>
                          <w:sz w:val="20"/>
                          <w:szCs w:val="20"/>
                        </w:rPr>
                        <m:t>f</m:t>
                      </m:r>
                      <m:d>
                        <m:dPr>
                          <m:ctrlPr>
                            <w:rPr>
                              <w:rStyle w:val="translation"/>
                              <w:rFonts w:ascii="Cambria Math" w:hAnsi="Cambria Math" w:cstheme="minorHAnsi"/>
                              <w:i/>
                              <w:sz w:val="20"/>
                              <w:szCs w:val="20"/>
                            </w:rPr>
                          </m:ctrlPr>
                        </m:dPr>
                        <m:e>
                          <m:r>
                            <w:rPr>
                              <w:rStyle w:val="translation"/>
                              <w:rFonts w:ascii="Cambria Math" w:hAnsi="Cambria Math" w:cstheme="minorHAnsi"/>
                              <w:color w:val="4472C4" w:themeColor="accent1"/>
                              <w:sz w:val="20"/>
                              <w:szCs w:val="20"/>
                            </w:rPr>
                            <m:t>2,99</m:t>
                          </m:r>
                        </m:e>
                      </m:d>
                      <m:r>
                        <w:rPr>
                          <w:rStyle w:val="translation"/>
                          <w:rFonts w:ascii="Cambria Math" w:hAnsi="Cambria Math" w:cstheme="minorHAnsi"/>
                          <w:sz w:val="20"/>
                          <w:szCs w:val="20"/>
                        </w:rPr>
                        <m:t>=</m:t>
                      </m:r>
                      <m:r>
                        <w:rPr>
                          <w:rStyle w:val="translation"/>
                          <w:rFonts w:ascii="Cambria Math" w:hAnsi="Cambria Math" w:cstheme="minorHAnsi"/>
                          <w:color w:val="4472C4" w:themeColor="accent1"/>
                          <w:sz w:val="20"/>
                          <w:szCs w:val="20"/>
                        </w:rPr>
                        <m:t>2,99</m:t>
                      </m:r>
                      <m:r>
                        <w:rPr>
                          <w:rStyle w:val="translation"/>
                          <w:rFonts w:ascii="Cambria Math" w:hAnsi="Cambria Math" w:cstheme="minorHAnsi"/>
                          <w:sz w:val="20"/>
                          <w:szCs w:val="20"/>
                        </w:rPr>
                        <m:t>+3=5,99</m:t>
                      </m:r>
                    </m:oMath>
                  </m:oMathPara>
                </w:p>
              </w:tc>
            </w:tr>
            <w:tr w:rsidR="00E6548B" w:rsidRPr="00E324A1" w14:paraId="204B6CF5" w14:textId="77777777" w:rsidTr="00E324A1">
              <w:trPr>
                <w:jc w:val="center"/>
              </w:trPr>
              <w:tc>
                <w:tcPr>
                  <w:tcW w:w="1358" w:type="dxa"/>
                </w:tcPr>
                <w:p w14:paraId="769F4919" w14:textId="77777777" w:rsidR="00E6548B" w:rsidRPr="00E324A1" w:rsidRDefault="00E6548B" w:rsidP="007B6636">
                  <w:pPr>
                    <w:spacing w:after="0" w:line="240" w:lineRule="auto"/>
                    <w:jc w:val="center"/>
                    <w:rPr>
                      <w:rStyle w:val="translation"/>
                      <w:rFonts w:cstheme="minorHAnsi"/>
                      <w:color w:val="4472C4" w:themeColor="accent1"/>
                      <w:sz w:val="20"/>
                      <w:szCs w:val="20"/>
                    </w:rPr>
                  </w:pPr>
                  <m:oMathPara>
                    <m:oMath>
                      <m:r>
                        <w:rPr>
                          <w:rStyle w:val="translation"/>
                          <w:rFonts w:ascii="Cambria Math" w:hAnsi="Cambria Math" w:cstheme="minorHAnsi"/>
                          <w:color w:val="4472C4" w:themeColor="accent1"/>
                          <w:sz w:val="20"/>
                          <w:szCs w:val="20"/>
                        </w:rPr>
                        <m:t>2,999</m:t>
                      </m:r>
                    </m:oMath>
                  </m:oMathPara>
                </w:p>
              </w:tc>
              <w:tc>
                <w:tcPr>
                  <w:tcW w:w="2925" w:type="dxa"/>
                </w:tcPr>
                <w:p w14:paraId="57C449AE" w14:textId="77777777" w:rsidR="00E6548B" w:rsidRPr="00E324A1" w:rsidRDefault="00E6548B" w:rsidP="007B6636">
                  <w:pPr>
                    <w:spacing w:after="0" w:line="240" w:lineRule="auto"/>
                    <w:jc w:val="center"/>
                    <w:rPr>
                      <w:rStyle w:val="translation"/>
                      <w:rFonts w:cstheme="minorHAnsi"/>
                      <w:sz w:val="20"/>
                      <w:szCs w:val="20"/>
                    </w:rPr>
                  </w:pPr>
                  <m:oMathPara>
                    <m:oMathParaPr>
                      <m:jc m:val="left"/>
                    </m:oMathParaPr>
                    <m:oMath>
                      <m:r>
                        <w:rPr>
                          <w:rStyle w:val="translation"/>
                          <w:rFonts w:ascii="Cambria Math" w:hAnsi="Cambria Math" w:cstheme="minorHAnsi"/>
                          <w:sz w:val="20"/>
                          <w:szCs w:val="20"/>
                        </w:rPr>
                        <m:t>f</m:t>
                      </m:r>
                      <m:d>
                        <m:dPr>
                          <m:ctrlPr>
                            <w:rPr>
                              <w:rStyle w:val="translation"/>
                              <w:rFonts w:ascii="Cambria Math" w:hAnsi="Cambria Math" w:cstheme="minorHAnsi"/>
                              <w:i/>
                              <w:sz w:val="20"/>
                              <w:szCs w:val="20"/>
                            </w:rPr>
                          </m:ctrlPr>
                        </m:dPr>
                        <m:e>
                          <m:r>
                            <w:rPr>
                              <w:rStyle w:val="translation"/>
                              <w:rFonts w:ascii="Cambria Math" w:hAnsi="Cambria Math" w:cstheme="minorHAnsi"/>
                              <w:color w:val="4472C4" w:themeColor="accent1"/>
                              <w:sz w:val="20"/>
                              <w:szCs w:val="20"/>
                            </w:rPr>
                            <m:t>2,999</m:t>
                          </m:r>
                        </m:e>
                      </m:d>
                      <m:r>
                        <w:rPr>
                          <w:rStyle w:val="translation"/>
                          <w:rFonts w:ascii="Cambria Math" w:hAnsi="Cambria Math" w:cstheme="minorHAnsi"/>
                          <w:sz w:val="20"/>
                          <w:szCs w:val="20"/>
                        </w:rPr>
                        <m:t>=5,999</m:t>
                      </m:r>
                    </m:oMath>
                  </m:oMathPara>
                </w:p>
              </w:tc>
            </w:tr>
            <w:tr w:rsidR="00E6548B" w:rsidRPr="00E324A1" w14:paraId="25325011" w14:textId="77777777" w:rsidTr="00E324A1">
              <w:trPr>
                <w:jc w:val="center"/>
              </w:trPr>
              <w:tc>
                <w:tcPr>
                  <w:tcW w:w="1358" w:type="dxa"/>
                </w:tcPr>
                <w:p w14:paraId="089FB731" w14:textId="77777777" w:rsidR="00E6548B" w:rsidRPr="00E324A1" w:rsidRDefault="00E6548B" w:rsidP="007B6636">
                  <w:pPr>
                    <w:spacing w:after="0" w:line="240" w:lineRule="auto"/>
                    <w:jc w:val="center"/>
                    <w:rPr>
                      <w:rStyle w:val="translation"/>
                      <w:rFonts w:cstheme="minorHAnsi"/>
                      <w:color w:val="4472C4" w:themeColor="accent1"/>
                      <w:sz w:val="20"/>
                      <w:szCs w:val="20"/>
                    </w:rPr>
                  </w:pPr>
                  <m:oMathPara>
                    <m:oMath>
                      <m:r>
                        <w:rPr>
                          <w:rStyle w:val="translation"/>
                          <w:rFonts w:ascii="Cambria Math" w:hAnsi="Cambria Math" w:cstheme="minorHAnsi"/>
                          <w:color w:val="4472C4" w:themeColor="accent1"/>
                          <w:sz w:val="20"/>
                          <w:szCs w:val="20"/>
                        </w:rPr>
                        <m:t>2,99999</m:t>
                      </m:r>
                    </m:oMath>
                  </m:oMathPara>
                </w:p>
              </w:tc>
              <w:tc>
                <w:tcPr>
                  <w:tcW w:w="2925" w:type="dxa"/>
                </w:tcPr>
                <w:p w14:paraId="72439183" w14:textId="77777777" w:rsidR="00E6548B" w:rsidRPr="00E324A1" w:rsidRDefault="00E6548B" w:rsidP="007B6636">
                  <w:pPr>
                    <w:spacing w:after="0" w:line="240" w:lineRule="auto"/>
                    <w:jc w:val="center"/>
                    <w:rPr>
                      <w:rStyle w:val="translation"/>
                      <w:rFonts w:cstheme="minorHAnsi"/>
                      <w:sz w:val="20"/>
                      <w:szCs w:val="20"/>
                    </w:rPr>
                  </w:pPr>
                  <m:oMathPara>
                    <m:oMathParaPr>
                      <m:jc m:val="left"/>
                    </m:oMathParaPr>
                    <m:oMath>
                      <m:r>
                        <w:rPr>
                          <w:rStyle w:val="translation"/>
                          <w:rFonts w:ascii="Cambria Math" w:hAnsi="Cambria Math" w:cstheme="minorHAnsi"/>
                          <w:sz w:val="20"/>
                          <w:szCs w:val="20"/>
                        </w:rPr>
                        <m:t>f</m:t>
                      </m:r>
                      <m:d>
                        <m:dPr>
                          <m:ctrlPr>
                            <w:rPr>
                              <w:rStyle w:val="translation"/>
                              <w:rFonts w:ascii="Cambria Math" w:hAnsi="Cambria Math" w:cstheme="minorHAnsi"/>
                              <w:i/>
                              <w:sz w:val="20"/>
                              <w:szCs w:val="20"/>
                            </w:rPr>
                          </m:ctrlPr>
                        </m:dPr>
                        <m:e>
                          <m:r>
                            <w:rPr>
                              <w:rStyle w:val="translation"/>
                              <w:rFonts w:ascii="Cambria Math" w:hAnsi="Cambria Math" w:cstheme="minorHAnsi"/>
                              <w:color w:val="4472C4" w:themeColor="accent1"/>
                              <w:sz w:val="20"/>
                              <w:szCs w:val="20"/>
                            </w:rPr>
                            <m:t>2,99999</m:t>
                          </m:r>
                        </m:e>
                      </m:d>
                      <m:r>
                        <w:rPr>
                          <w:rStyle w:val="translation"/>
                          <w:rFonts w:ascii="Cambria Math" w:hAnsi="Cambria Math" w:cstheme="minorHAnsi"/>
                          <w:sz w:val="20"/>
                          <w:szCs w:val="20"/>
                        </w:rPr>
                        <m:t>=5,99999</m:t>
                      </m:r>
                    </m:oMath>
                  </m:oMathPara>
                </w:p>
              </w:tc>
            </w:tr>
            <w:tr w:rsidR="00E6548B" w:rsidRPr="00E324A1" w14:paraId="0B19B104" w14:textId="77777777" w:rsidTr="00E324A1">
              <w:trPr>
                <w:jc w:val="center"/>
              </w:trPr>
              <w:tc>
                <w:tcPr>
                  <w:tcW w:w="1358" w:type="dxa"/>
                </w:tcPr>
                <w:p w14:paraId="16367139" w14:textId="77777777" w:rsidR="00E6548B" w:rsidRPr="00E324A1" w:rsidRDefault="00E6548B" w:rsidP="007B6636">
                  <w:pPr>
                    <w:spacing w:after="0" w:line="240" w:lineRule="auto"/>
                    <w:jc w:val="center"/>
                    <w:rPr>
                      <w:rStyle w:val="translation"/>
                      <w:rFonts w:cstheme="minorHAnsi"/>
                      <w:color w:val="4472C4" w:themeColor="accent1"/>
                      <w:sz w:val="20"/>
                      <w:szCs w:val="20"/>
                    </w:rPr>
                  </w:pPr>
                  <m:oMathPara>
                    <m:oMath>
                      <m:r>
                        <w:rPr>
                          <w:rStyle w:val="translation"/>
                          <w:rFonts w:ascii="Cambria Math" w:hAnsi="Cambria Math" w:cstheme="minorHAnsi"/>
                          <w:color w:val="4472C4" w:themeColor="accent1"/>
                          <w:sz w:val="20"/>
                          <w:szCs w:val="20"/>
                        </w:rPr>
                        <m:t>2,99999999</m:t>
                      </m:r>
                    </m:oMath>
                  </m:oMathPara>
                </w:p>
              </w:tc>
              <w:tc>
                <w:tcPr>
                  <w:tcW w:w="2925" w:type="dxa"/>
                </w:tcPr>
                <w:p w14:paraId="41A25167" w14:textId="77777777" w:rsidR="00E6548B" w:rsidRPr="00E324A1" w:rsidRDefault="00E6548B" w:rsidP="007B6636">
                  <w:pPr>
                    <w:spacing w:after="0" w:line="240" w:lineRule="auto"/>
                    <w:jc w:val="center"/>
                    <w:rPr>
                      <w:rStyle w:val="translation"/>
                      <w:rFonts w:cstheme="minorHAnsi"/>
                      <w:sz w:val="20"/>
                      <w:szCs w:val="20"/>
                    </w:rPr>
                  </w:pPr>
                  <m:oMathPara>
                    <m:oMathParaPr>
                      <m:jc m:val="left"/>
                    </m:oMathParaPr>
                    <m:oMath>
                      <m:r>
                        <w:rPr>
                          <w:rStyle w:val="translation"/>
                          <w:rFonts w:ascii="Cambria Math" w:hAnsi="Cambria Math" w:cstheme="minorHAnsi"/>
                          <w:sz w:val="20"/>
                          <w:szCs w:val="20"/>
                        </w:rPr>
                        <m:t>f</m:t>
                      </m:r>
                      <m:d>
                        <m:dPr>
                          <m:ctrlPr>
                            <w:rPr>
                              <w:rStyle w:val="translation"/>
                              <w:rFonts w:ascii="Cambria Math" w:hAnsi="Cambria Math" w:cstheme="minorHAnsi"/>
                              <w:i/>
                              <w:sz w:val="20"/>
                              <w:szCs w:val="20"/>
                            </w:rPr>
                          </m:ctrlPr>
                        </m:dPr>
                        <m:e>
                          <m:r>
                            <w:rPr>
                              <w:rStyle w:val="translation"/>
                              <w:rFonts w:ascii="Cambria Math" w:hAnsi="Cambria Math" w:cstheme="minorHAnsi"/>
                              <w:color w:val="4472C4" w:themeColor="accent1"/>
                              <w:sz w:val="20"/>
                              <w:szCs w:val="20"/>
                            </w:rPr>
                            <m:t>2,9999999</m:t>
                          </m:r>
                        </m:e>
                      </m:d>
                      <m:r>
                        <w:rPr>
                          <w:rStyle w:val="translation"/>
                          <w:rFonts w:ascii="Cambria Math" w:hAnsi="Cambria Math" w:cstheme="minorHAnsi"/>
                          <w:sz w:val="20"/>
                          <w:szCs w:val="20"/>
                        </w:rPr>
                        <m:t>=5,9999999</m:t>
                      </m:r>
                    </m:oMath>
                  </m:oMathPara>
                </w:p>
              </w:tc>
            </w:tr>
          </w:tbl>
          <w:p w14:paraId="73A89CB3" w14:textId="77777777" w:rsidR="00E6548B" w:rsidRPr="00E324A1" w:rsidRDefault="00E6548B" w:rsidP="007B6636">
            <w:pPr>
              <w:spacing w:after="0" w:line="240" w:lineRule="auto"/>
              <w:jc w:val="center"/>
              <w:rPr>
                <w:rStyle w:val="translation"/>
                <w:rFonts w:cstheme="minorHAnsi"/>
                <w:sz w:val="20"/>
                <w:szCs w:val="20"/>
              </w:rPr>
            </w:pPr>
          </w:p>
        </w:tc>
        <w:tc>
          <w:tcPr>
            <w:tcW w:w="4678" w:type="dxa"/>
          </w:tcPr>
          <w:tbl>
            <w:tblPr>
              <w:tblStyle w:val="Tablaconcuadrcula"/>
              <w:tblW w:w="0" w:type="auto"/>
              <w:jc w:val="center"/>
              <w:tblBorders>
                <w:top w:val="single" w:sz="4" w:space="0" w:color="A6A6A6" w:themeColor="background1" w:themeShade="A6"/>
                <w:left w:val="single" w:sz="4" w:space="0" w:color="A6A6A6" w:themeColor="background1" w:themeShade="A6"/>
                <w:bottom w:val="single" w:sz="4" w:space="0" w:color="A6A6A6" w:themeColor="background1" w:themeShade="A6"/>
                <w:right w:val="single" w:sz="4" w:space="0" w:color="A6A6A6" w:themeColor="background1" w:themeShade="A6"/>
                <w:insideH w:val="single" w:sz="4" w:space="0" w:color="A6A6A6" w:themeColor="background1" w:themeShade="A6"/>
                <w:insideV w:val="single" w:sz="4" w:space="0" w:color="A6A6A6" w:themeColor="background1" w:themeShade="A6"/>
              </w:tblBorders>
              <w:tblLook w:val="04A0" w:firstRow="1" w:lastRow="0" w:firstColumn="1" w:lastColumn="0" w:noHBand="0" w:noVBand="1"/>
            </w:tblPr>
            <w:tblGrid>
              <w:gridCol w:w="1236"/>
              <w:gridCol w:w="2788"/>
            </w:tblGrid>
            <w:tr w:rsidR="00E324A1" w:rsidRPr="00E324A1" w14:paraId="51EEA49F" w14:textId="77777777" w:rsidTr="00E324A1">
              <w:trPr>
                <w:jc w:val="center"/>
              </w:trPr>
              <w:tc>
                <w:tcPr>
                  <w:tcW w:w="1236" w:type="dxa"/>
                  <w:shd w:val="clear" w:color="auto" w:fill="D9D9D9" w:themeFill="background1" w:themeFillShade="D9"/>
                </w:tcPr>
                <w:p w14:paraId="26906C59" w14:textId="77777777" w:rsidR="00E324A1" w:rsidRPr="00E324A1" w:rsidRDefault="00E324A1" w:rsidP="007B6636">
                  <w:pPr>
                    <w:spacing w:after="0" w:line="240" w:lineRule="auto"/>
                    <w:jc w:val="center"/>
                    <w:rPr>
                      <w:rStyle w:val="translation"/>
                      <w:rFonts w:cstheme="minorHAnsi"/>
                      <w:sz w:val="20"/>
                      <w:szCs w:val="20"/>
                    </w:rPr>
                  </w:pPr>
                  <m:oMathPara>
                    <m:oMath>
                      <m:r>
                        <w:rPr>
                          <w:rStyle w:val="translation"/>
                          <w:rFonts w:ascii="Cambria Math" w:hAnsi="Cambria Math" w:cstheme="minorHAnsi"/>
                          <w:sz w:val="20"/>
                          <w:szCs w:val="20"/>
                        </w:rPr>
                        <m:t>x</m:t>
                      </m:r>
                    </m:oMath>
                  </m:oMathPara>
                </w:p>
              </w:tc>
              <w:tc>
                <w:tcPr>
                  <w:tcW w:w="2788" w:type="dxa"/>
                  <w:shd w:val="clear" w:color="auto" w:fill="D9D9D9" w:themeFill="background1" w:themeFillShade="D9"/>
                </w:tcPr>
                <w:p w14:paraId="0D996CC6" w14:textId="77777777" w:rsidR="00E324A1" w:rsidRPr="00E324A1" w:rsidRDefault="00E324A1" w:rsidP="007B6636">
                  <w:pPr>
                    <w:spacing w:after="0" w:line="240" w:lineRule="auto"/>
                    <w:jc w:val="center"/>
                    <w:rPr>
                      <w:rStyle w:val="translation"/>
                      <w:rFonts w:cstheme="minorHAnsi"/>
                      <w:sz w:val="20"/>
                      <w:szCs w:val="20"/>
                    </w:rPr>
                  </w:pPr>
                  <m:oMathPara>
                    <m:oMath>
                      <m:r>
                        <w:rPr>
                          <w:rStyle w:val="translation"/>
                          <w:rFonts w:ascii="Cambria Math" w:hAnsi="Cambria Math" w:cstheme="minorHAnsi"/>
                          <w:sz w:val="20"/>
                          <w:szCs w:val="20"/>
                        </w:rPr>
                        <m:t>f</m:t>
                      </m:r>
                      <m:d>
                        <m:dPr>
                          <m:ctrlPr>
                            <w:rPr>
                              <w:rStyle w:val="translation"/>
                              <w:rFonts w:ascii="Cambria Math" w:hAnsi="Cambria Math" w:cstheme="minorHAnsi"/>
                              <w:i/>
                              <w:sz w:val="20"/>
                              <w:szCs w:val="20"/>
                            </w:rPr>
                          </m:ctrlPr>
                        </m:dPr>
                        <m:e>
                          <m:r>
                            <w:rPr>
                              <w:rStyle w:val="translation"/>
                              <w:rFonts w:ascii="Cambria Math" w:hAnsi="Cambria Math" w:cstheme="minorHAnsi"/>
                              <w:sz w:val="20"/>
                              <w:szCs w:val="20"/>
                            </w:rPr>
                            <m:t>x</m:t>
                          </m:r>
                        </m:e>
                      </m:d>
                    </m:oMath>
                  </m:oMathPara>
                </w:p>
              </w:tc>
            </w:tr>
            <w:tr w:rsidR="00E324A1" w:rsidRPr="00E324A1" w14:paraId="65A20D92" w14:textId="77777777" w:rsidTr="00E324A1">
              <w:trPr>
                <w:jc w:val="center"/>
              </w:trPr>
              <w:tc>
                <w:tcPr>
                  <w:tcW w:w="1236" w:type="dxa"/>
                </w:tcPr>
                <w:p w14:paraId="4B2E468C" w14:textId="77777777" w:rsidR="00E324A1" w:rsidRPr="00E324A1" w:rsidRDefault="00E324A1" w:rsidP="007B6636">
                  <w:pPr>
                    <w:spacing w:after="0" w:line="240" w:lineRule="auto"/>
                    <w:jc w:val="center"/>
                    <w:rPr>
                      <w:rStyle w:val="translation"/>
                      <w:rFonts w:cstheme="minorHAnsi"/>
                      <w:color w:val="FF0000"/>
                      <w:sz w:val="20"/>
                      <w:szCs w:val="20"/>
                    </w:rPr>
                  </w:pPr>
                  <m:oMathPara>
                    <m:oMath>
                      <m:r>
                        <w:rPr>
                          <w:rStyle w:val="translation"/>
                          <w:rFonts w:ascii="Cambria Math" w:hAnsi="Cambria Math" w:cstheme="minorHAnsi"/>
                          <w:color w:val="FF0000"/>
                          <w:sz w:val="20"/>
                          <w:szCs w:val="20"/>
                        </w:rPr>
                        <m:t>4</m:t>
                      </m:r>
                    </m:oMath>
                  </m:oMathPara>
                </w:p>
              </w:tc>
              <w:tc>
                <w:tcPr>
                  <w:tcW w:w="2788" w:type="dxa"/>
                </w:tcPr>
                <w:p w14:paraId="49553A15" w14:textId="77777777" w:rsidR="00E324A1" w:rsidRPr="00E324A1" w:rsidRDefault="00E324A1" w:rsidP="007B6636">
                  <w:pPr>
                    <w:spacing w:after="0" w:line="240" w:lineRule="auto"/>
                    <w:jc w:val="center"/>
                    <w:rPr>
                      <w:rStyle w:val="translation"/>
                      <w:rFonts w:cstheme="minorHAnsi"/>
                      <w:sz w:val="20"/>
                      <w:szCs w:val="20"/>
                    </w:rPr>
                  </w:pPr>
                  <m:oMathPara>
                    <m:oMathParaPr>
                      <m:jc m:val="left"/>
                    </m:oMathParaPr>
                    <m:oMath>
                      <m:r>
                        <w:rPr>
                          <w:rStyle w:val="translation"/>
                          <w:rFonts w:ascii="Cambria Math" w:hAnsi="Cambria Math" w:cstheme="minorHAnsi"/>
                          <w:sz w:val="20"/>
                          <w:szCs w:val="20"/>
                        </w:rPr>
                        <m:t>f</m:t>
                      </m:r>
                      <m:d>
                        <m:dPr>
                          <m:ctrlPr>
                            <w:rPr>
                              <w:rStyle w:val="translation"/>
                              <w:rFonts w:ascii="Cambria Math" w:hAnsi="Cambria Math" w:cstheme="minorHAnsi"/>
                              <w:i/>
                              <w:sz w:val="20"/>
                              <w:szCs w:val="20"/>
                            </w:rPr>
                          </m:ctrlPr>
                        </m:dPr>
                        <m:e>
                          <m:r>
                            <w:rPr>
                              <w:rStyle w:val="translation"/>
                              <w:rFonts w:ascii="Cambria Math" w:hAnsi="Cambria Math" w:cstheme="minorHAnsi"/>
                              <w:color w:val="FF0000"/>
                              <w:sz w:val="20"/>
                              <w:szCs w:val="20"/>
                            </w:rPr>
                            <m:t>4</m:t>
                          </m:r>
                        </m:e>
                      </m:d>
                      <m:r>
                        <w:rPr>
                          <w:rStyle w:val="translation"/>
                          <w:rFonts w:ascii="Cambria Math" w:hAnsi="Cambria Math" w:cstheme="minorHAnsi"/>
                          <w:sz w:val="20"/>
                          <w:szCs w:val="20"/>
                        </w:rPr>
                        <m:t>=</m:t>
                      </m:r>
                      <m:r>
                        <w:rPr>
                          <w:rStyle w:val="translation"/>
                          <w:rFonts w:ascii="Cambria Math" w:hAnsi="Cambria Math" w:cstheme="minorHAnsi"/>
                          <w:color w:val="FF0000"/>
                          <w:sz w:val="20"/>
                          <w:szCs w:val="20"/>
                        </w:rPr>
                        <m:t>4</m:t>
                      </m:r>
                      <m:r>
                        <w:rPr>
                          <w:rStyle w:val="translation"/>
                          <w:rFonts w:ascii="Cambria Math" w:hAnsi="Cambria Math" w:cstheme="minorHAnsi"/>
                          <w:sz w:val="20"/>
                          <w:szCs w:val="20"/>
                        </w:rPr>
                        <m:t>+3=7</m:t>
                      </m:r>
                    </m:oMath>
                  </m:oMathPara>
                </w:p>
              </w:tc>
            </w:tr>
            <w:tr w:rsidR="00E324A1" w:rsidRPr="00E324A1" w14:paraId="4A650866" w14:textId="77777777" w:rsidTr="00E324A1">
              <w:trPr>
                <w:jc w:val="center"/>
              </w:trPr>
              <w:tc>
                <w:tcPr>
                  <w:tcW w:w="1236" w:type="dxa"/>
                </w:tcPr>
                <w:p w14:paraId="14EF80FE" w14:textId="77777777" w:rsidR="00E324A1" w:rsidRPr="00E324A1" w:rsidRDefault="00E324A1" w:rsidP="007B6636">
                  <w:pPr>
                    <w:spacing w:after="0" w:line="240" w:lineRule="auto"/>
                    <w:jc w:val="center"/>
                    <w:rPr>
                      <w:rStyle w:val="translation"/>
                      <w:rFonts w:cstheme="minorHAnsi"/>
                      <w:color w:val="FF0000"/>
                      <w:sz w:val="20"/>
                      <w:szCs w:val="20"/>
                    </w:rPr>
                  </w:pPr>
                  <m:oMathPara>
                    <m:oMath>
                      <m:r>
                        <w:rPr>
                          <w:rStyle w:val="translation"/>
                          <w:rFonts w:ascii="Cambria Math" w:hAnsi="Cambria Math" w:cstheme="minorHAnsi"/>
                          <w:color w:val="FF0000"/>
                          <w:sz w:val="20"/>
                          <w:szCs w:val="20"/>
                        </w:rPr>
                        <m:t>3,5</m:t>
                      </m:r>
                    </m:oMath>
                  </m:oMathPara>
                </w:p>
              </w:tc>
              <w:tc>
                <w:tcPr>
                  <w:tcW w:w="2788" w:type="dxa"/>
                </w:tcPr>
                <w:p w14:paraId="433459C7" w14:textId="77777777" w:rsidR="00E324A1" w:rsidRPr="00E324A1" w:rsidRDefault="00E324A1" w:rsidP="007B6636">
                  <w:pPr>
                    <w:spacing w:after="0" w:line="240" w:lineRule="auto"/>
                    <w:jc w:val="center"/>
                    <w:rPr>
                      <w:rStyle w:val="translation"/>
                      <w:rFonts w:cstheme="minorHAnsi"/>
                      <w:sz w:val="20"/>
                      <w:szCs w:val="20"/>
                    </w:rPr>
                  </w:pPr>
                  <m:oMathPara>
                    <m:oMathParaPr>
                      <m:jc m:val="left"/>
                    </m:oMathParaPr>
                    <m:oMath>
                      <m:r>
                        <w:rPr>
                          <w:rStyle w:val="translation"/>
                          <w:rFonts w:ascii="Cambria Math" w:hAnsi="Cambria Math" w:cstheme="minorHAnsi"/>
                          <w:sz w:val="20"/>
                          <w:szCs w:val="20"/>
                        </w:rPr>
                        <m:t>f</m:t>
                      </m:r>
                      <m:d>
                        <m:dPr>
                          <m:ctrlPr>
                            <w:rPr>
                              <w:rStyle w:val="translation"/>
                              <w:rFonts w:ascii="Cambria Math" w:hAnsi="Cambria Math" w:cstheme="minorHAnsi"/>
                              <w:i/>
                              <w:sz w:val="20"/>
                              <w:szCs w:val="20"/>
                            </w:rPr>
                          </m:ctrlPr>
                        </m:dPr>
                        <m:e>
                          <m:r>
                            <w:rPr>
                              <w:rStyle w:val="translation"/>
                              <w:rFonts w:ascii="Cambria Math" w:hAnsi="Cambria Math" w:cstheme="minorHAnsi"/>
                              <w:color w:val="FF0000"/>
                              <w:sz w:val="20"/>
                              <w:szCs w:val="20"/>
                            </w:rPr>
                            <m:t>3,5</m:t>
                          </m:r>
                        </m:e>
                      </m:d>
                      <m:r>
                        <w:rPr>
                          <w:rStyle w:val="translation"/>
                          <w:rFonts w:ascii="Cambria Math" w:hAnsi="Cambria Math" w:cstheme="minorHAnsi"/>
                          <w:sz w:val="20"/>
                          <w:szCs w:val="20"/>
                        </w:rPr>
                        <m:t>=</m:t>
                      </m:r>
                      <m:r>
                        <w:rPr>
                          <w:rStyle w:val="translation"/>
                          <w:rFonts w:ascii="Cambria Math" w:hAnsi="Cambria Math" w:cstheme="minorHAnsi"/>
                          <w:color w:val="FF0000"/>
                          <w:sz w:val="20"/>
                          <w:szCs w:val="20"/>
                        </w:rPr>
                        <m:t>3,5</m:t>
                      </m:r>
                      <m:r>
                        <w:rPr>
                          <w:rStyle w:val="translation"/>
                          <w:rFonts w:ascii="Cambria Math" w:hAnsi="Cambria Math" w:cstheme="minorHAnsi"/>
                          <w:sz w:val="20"/>
                          <w:szCs w:val="20"/>
                        </w:rPr>
                        <m:t>+3=6,5</m:t>
                      </m:r>
                    </m:oMath>
                  </m:oMathPara>
                </w:p>
              </w:tc>
            </w:tr>
            <w:tr w:rsidR="00E324A1" w:rsidRPr="00E324A1" w14:paraId="79F934EE" w14:textId="77777777" w:rsidTr="00E324A1">
              <w:trPr>
                <w:jc w:val="center"/>
              </w:trPr>
              <w:tc>
                <w:tcPr>
                  <w:tcW w:w="1236" w:type="dxa"/>
                </w:tcPr>
                <w:p w14:paraId="21001A7B" w14:textId="77777777" w:rsidR="00E324A1" w:rsidRPr="00E324A1" w:rsidRDefault="00E324A1" w:rsidP="007B6636">
                  <w:pPr>
                    <w:spacing w:after="0" w:line="240" w:lineRule="auto"/>
                    <w:jc w:val="center"/>
                    <w:rPr>
                      <w:rStyle w:val="translation"/>
                      <w:rFonts w:cstheme="minorHAnsi"/>
                      <w:color w:val="FF0000"/>
                      <w:sz w:val="20"/>
                      <w:szCs w:val="20"/>
                    </w:rPr>
                  </w:pPr>
                  <m:oMathPara>
                    <m:oMath>
                      <m:r>
                        <w:rPr>
                          <w:rStyle w:val="translation"/>
                          <w:rFonts w:ascii="Cambria Math" w:hAnsi="Cambria Math" w:cstheme="minorHAnsi"/>
                          <w:color w:val="FF0000"/>
                          <w:sz w:val="20"/>
                          <w:szCs w:val="20"/>
                        </w:rPr>
                        <m:t>3,1</m:t>
                      </m:r>
                    </m:oMath>
                  </m:oMathPara>
                </w:p>
              </w:tc>
              <w:tc>
                <w:tcPr>
                  <w:tcW w:w="2788" w:type="dxa"/>
                </w:tcPr>
                <w:p w14:paraId="1C04A9F7" w14:textId="77777777" w:rsidR="00E324A1" w:rsidRPr="00E324A1" w:rsidRDefault="00E324A1" w:rsidP="007B6636">
                  <w:pPr>
                    <w:spacing w:after="0" w:line="240" w:lineRule="auto"/>
                    <w:jc w:val="center"/>
                    <w:rPr>
                      <w:rStyle w:val="translation"/>
                      <w:rFonts w:cstheme="minorHAnsi"/>
                      <w:sz w:val="20"/>
                      <w:szCs w:val="20"/>
                    </w:rPr>
                  </w:pPr>
                  <m:oMathPara>
                    <m:oMathParaPr>
                      <m:jc m:val="left"/>
                    </m:oMathParaPr>
                    <m:oMath>
                      <m:r>
                        <w:rPr>
                          <w:rStyle w:val="translation"/>
                          <w:rFonts w:ascii="Cambria Math" w:hAnsi="Cambria Math" w:cstheme="minorHAnsi"/>
                          <w:sz w:val="20"/>
                          <w:szCs w:val="20"/>
                        </w:rPr>
                        <m:t>f</m:t>
                      </m:r>
                      <m:d>
                        <m:dPr>
                          <m:ctrlPr>
                            <w:rPr>
                              <w:rStyle w:val="translation"/>
                              <w:rFonts w:ascii="Cambria Math" w:hAnsi="Cambria Math" w:cstheme="minorHAnsi"/>
                              <w:i/>
                              <w:sz w:val="20"/>
                              <w:szCs w:val="20"/>
                            </w:rPr>
                          </m:ctrlPr>
                        </m:dPr>
                        <m:e>
                          <m:r>
                            <w:rPr>
                              <w:rStyle w:val="translation"/>
                              <w:rFonts w:ascii="Cambria Math" w:hAnsi="Cambria Math" w:cstheme="minorHAnsi"/>
                              <w:color w:val="FF0000"/>
                              <w:sz w:val="20"/>
                              <w:szCs w:val="20"/>
                            </w:rPr>
                            <m:t>3,1</m:t>
                          </m:r>
                        </m:e>
                      </m:d>
                      <m:r>
                        <w:rPr>
                          <w:rStyle w:val="translation"/>
                          <w:rFonts w:ascii="Cambria Math" w:hAnsi="Cambria Math" w:cstheme="minorHAnsi"/>
                          <w:sz w:val="20"/>
                          <w:szCs w:val="20"/>
                        </w:rPr>
                        <m:t>=</m:t>
                      </m:r>
                      <m:r>
                        <w:rPr>
                          <w:rStyle w:val="translation"/>
                          <w:rFonts w:ascii="Cambria Math" w:hAnsi="Cambria Math" w:cstheme="minorHAnsi"/>
                          <w:color w:val="FF0000"/>
                          <w:sz w:val="20"/>
                          <w:szCs w:val="20"/>
                        </w:rPr>
                        <m:t>3,1</m:t>
                      </m:r>
                      <m:r>
                        <w:rPr>
                          <w:rStyle w:val="translation"/>
                          <w:rFonts w:ascii="Cambria Math" w:hAnsi="Cambria Math" w:cstheme="minorHAnsi"/>
                          <w:sz w:val="20"/>
                          <w:szCs w:val="20"/>
                        </w:rPr>
                        <m:t>+3=6,1</m:t>
                      </m:r>
                    </m:oMath>
                  </m:oMathPara>
                </w:p>
              </w:tc>
            </w:tr>
            <w:tr w:rsidR="00E324A1" w:rsidRPr="00E324A1" w14:paraId="5222938C" w14:textId="77777777" w:rsidTr="00E324A1">
              <w:trPr>
                <w:jc w:val="center"/>
              </w:trPr>
              <w:tc>
                <w:tcPr>
                  <w:tcW w:w="1236" w:type="dxa"/>
                </w:tcPr>
                <w:p w14:paraId="6870843F" w14:textId="77777777" w:rsidR="00E324A1" w:rsidRPr="00E324A1" w:rsidRDefault="00E324A1" w:rsidP="007B6636">
                  <w:pPr>
                    <w:spacing w:after="0" w:line="240" w:lineRule="auto"/>
                    <w:jc w:val="center"/>
                    <w:rPr>
                      <w:rStyle w:val="translation"/>
                      <w:rFonts w:cstheme="minorHAnsi"/>
                      <w:color w:val="FF0000"/>
                      <w:sz w:val="20"/>
                      <w:szCs w:val="20"/>
                    </w:rPr>
                  </w:pPr>
                  <m:oMathPara>
                    <m:oMath>
                      <m:r>
                        <w:rPr>
                          <w:rStyle w:val="translation"/>
                          <w:rFonts w:ascii="Cambria Math" w:hAnsi="Cambria Math" w:cstheme="minorHAnsi"/>
                          <w:color w:val="FF0000"/>
                          <w:sz w:val="20"/>
                          <w:szCs w:val="20"/>
                        </w:rPr>
                        <m:t>3,01</m:t>
                      </m:r>
                    </m:oMath>
                  </m:oMathPara>
                </w:p>
              </w:tc>
              <w:tc>
                <w:tcPr>
                  <w:tcW w:w="2788" w:type="dxa"/>
                </w:tcPr>
                <w:p w14:paraId="3F8E5368" w14:textId="77777777" w:rsidR="00E324A1" w:rsidRPr="00E324A1" w:rsidRDefault="00E324A1" w:rsidP="007B6636">
                  <w:pPr>
                    <w:spacing w:after="0" w:line="240" w:lineRule="auto"/>
                    <w:jc w:val="center"/>
                    <w:rPr>
                      <w:rStyle w:val="translation"/>
                      <w:rFonts w:cstheme="minorHAnsi"/>
                      <w:sz w:val="20"/>
                      <w:szCs w:val="20"/>
                    </w:rPr>
                  </w:pPr>
                  <m:oMathPara>
                    <m:oMathParaPr>
                      <m:jc m:val="left"/>
                    </m:oMathParaPr>
                    <m:oMath>
                      <m:r>
                        <w:rPr>
                          <w:rStyle w:val="translation"/>
                          <w:rFonts w:ascii="Cambria Math" w:hAnsi="Cambria Math" w:cstheme="minorHAnsi"/>
                          <w:sz w:val="20"/>
                          <w:szCs w:val="20"/>
                        </w:rPr>
                        <m:t>f</m:t>
                      </m:r>
                      <m:d>
                        <m:dPr>
                          <m:ctrlPr>
                            <w:rPr>
                              <w:rStyle w:val="translation"/>
                              <w:rFonts w:ascii="Cambria Math" w:hAnsi="Cambria Math" w:cstheme="minorHAnsi"/>
                              <w:i/>
                              <w:sz w:val="20"/>
                              <w:szCs w:val="20"/>
                            </w:rPr>
                          </m:ctrlPr>
                        </m:dPr>
                        <m:e>
                          <m:r>
                            <w:rPr>
                              <w:rStyle w:val="translation"/>
                              <w:rFonts w:ascii="Cambria Math" w:hAnsi="Cambria Math" w:cstheme="minorHAnsi"/>
                              <w:color w:val="FF0000"/>
                              <w:sz w:val="20"/>
                              <w:szCs w:val="20"/>
                            </w:rPr>
                            <m:t>3,01</m:t>
                          </m:r>
                        </m:e>
                      </m:d>
                      <m:r>
                        <w:rPr>
                          <w:rStyle w:val="translation"/>
                          <w:rFonts w:ascii="Cambria Math" w:hAnsi="Cambria Math" w:cstheme="minorHAnsi"/>
                          <w:sz w:val="20"/>
                          <w:szCs w:val="20"/>
                        </w:rPr>
                        <m:t>=</m:t>
                      </m:r>
                      <m:r>
                        <w:rPr>
                          <w:rStyle w:val="translation"/>
                          <w:rFonts w:ascii="Cambria Math" w:hAnsi="Cambria Math" w:cstheme="minorHAnsi"/>
                          <w:color w:val="FF0000"/>
                          <w:sz w:val="20"/>
                          <w:szCs w:val="20"/>
                        </w:rPr>
                        <m:t>3,01</m:t>
                      </m:r>
                      <m:r>
                        <w:rPr>
                          <w:rStyle w:val="translation"/>
                          <w:rFonts w:ascii="Cambria Math" w:hAnsi="Cambria Math" w:cstheme="minorHAnsi"/>
                          <w:sz w:val="20"/>
                          <w:szCs w:val="20"/>
                        </w:rPr>
                        <m:t>+3=6,01</m:t>
                      </m:r>
                    </m:oMath>
                  </m:oMathPara>
                </w:p>
              </w:tc>
            </w:tr>
            <w:tr w:rsidR="00E324A1" w:rsidRPr="00E324A1" w14:paraId="085A8C65" w14:textId="77777777" w:rsidTr="00E324A1">
              <w:trPr>
                <w:jc w:val="center"/>
              </w:trPr>
              <w:tc>
                <w:tcPr>
                  <w:tcW w:w="1236" w:type="dxa"/>
                </w:tcPr>
                <w:p w14:paraId="138348BD" w14:textId="77777777" w:rsidR="00E324A1" w:rsidRPr="00E324A1" w:rsidRDefault="00E324A1" w:rsidP="007B6636">
                  <w:pPr>
                    <w:spacing w:after="0" w:line="240" w:lineRule="auto"/>
                    <w:jc w:val="center"/>
                    <w:rPr>
                      <w:rStyle w:val="translation"/>
                      <w:rFonts w:cstheme="minorHAnsi"/>
                      <w:color w:val="FF0000"/>
                      <w:sz w:val="20"/>
                      <w:szCs w:val="20"/>
                    </w:rPr>
                  </w:pPr>
                  <m:oMathPara>
                    <m:oMath>
                      <m:r>
                        <w:rPr>
                          <w:rStyle w:val="translation"/>
                          <w:rFonts w:ascii="Cambria Math" w:hAnsi="Cambria Math" w:cstheme="minorHAnsi"/>
                          <w:color w:val="FF0000"/>
                          <w:sz w:val="20"/>
                          <w:szCs w:val="20"/>
                        </w:rPr>
                        <m:t>3,001</m:t>
                      </m:r>
                    </m:oMath>
                  </m:oMathPara>
                </w:p>
              </w:tc>
              <w:tc>
                <w:tcPr>
                  <w:tcW w:w="2788" w:type="dxa"/>
                </w:tcPr>
                <w:p w14:paraId="2E8A3D33" w14:textId="77777777" w:rsidR="00E324A1" w:rsidRPr="00E324A1" w:rsidRDefault="00E324A1" w:rsidP="007B6636">
                  <w:pPr>
                    <w:spacing w:after="0" w:line="240" w:lineRule="auto"/>
                    <w:jc w:val="center"/>
                    <w:rPr>
                      <w:rStyle w:val="translation"/>
                      <w:rFonts w:cstheme="minorHAnsi"/>
                      <w:sz w:val="20"/>
                      <w:szCs w:val="20"/>
                    </w:rPr>
                  </w:pPr>
                  <m:oMathPara>
                    <m:oMathParaPr>
                      <m:jc m:val="left"/>
                    </m:oMathParaPr>
                    <m:oMath>
                      <m:r>
                        <w:rPr>
                          <w:rStyle w:val="translation"/>
                          <w:rFonts w:ascii="Cambria Math" w:hAnsi="Cambria Math" w:cstheme="minorHAnsi"/>
                          <w:sz w:val="20"/>
                          <w:szCs w:val="20"/>
                        </w:rPr>
                        <m:t>f</m:t>
                      </m:r>
                      <m:d>
                        <m:dPr>
                          <m:ctrlPr>
                            <w:rPr>
                              <w:rStyle w:val="translation"/>
                              <w:rFonts w:ascii="Cambria Math" w:hAnsi="Cambria Math" w:cstheme="minorHAnsi"/>
                              <w:i/>
                              <w:sz w:val="20"/>
                              <w:szCs w:val="20"/>
                            </w:rPr>
                          </m:ctrlPr>
                        </m:dPr>
                        <m:e>
                          <m:r>
                            <w:rPr>
                              <w:rStyle w:val="translation"/>
                              <w:rFonts w:ascii="Cambria Math" w:hAnsi="Cambria Math" w:cstheme="minorHAnsi"/>
                              <w:color w:val="FF0000"/>
                              <w:sz w:val="20"/>
                              <w:szCs w:val="20"/>
                            </w:rPr>
                            <m:t>3,001</m:t>
                          </m:r>
                        </m:e>
                      </m:d>
                      <m:r>
                        <w:rPr>
                          <w:rStyle w:val="translation"/>
                          <w:rFonts w:ascii="Cambria Math" w:hAnsi="Cambria Math" w:cstheme="minorHAnsi"/>
                          <w:sz w:val="20"/>
                          <w:szCs w:val="20"/>
                        </w:rPr>
                        <m:t>=6,001</m:t>
                      </m:r>
                    </m:oMath>
                  </m:oMathPara>
                </w:p>
              </w:tc>
            </w:tr>
            <w:tr w:rsidR="00E324A1" w:rsidRPr="00E324A1" w14:paraId="09DD2772" w14:textId="77777777" w:rsidTr="00E324A1">
              <w:trPr>
                <w:jc w:val="center"/>
              </w:trPr>
              <w:tc>
                <w:tcPr>
                  <w:tcW w:w="1236" w:type="dxa"/>
                </w:tcPr>
                <w:p w14:paraId="14C8C161" w14:textId="77777777" w:rsidR="00E324A1" w:rsidRPr="00E324A1" w:rsidRDefault="00E324A1" w:rsidP="007B6636">
                  <w:pPr>
                    <w:spacing w:after="0" w:line="240" w:lineRule="auto"/>
                    <w:jc w:val="center"/>
                    <w:rPr>
                      <w:rStyle w:val="translation"/>
                      <w:rFonts w:cstheme="minorHAnsi"/>
                      <w:color w:val="FF0000"/>
                      <w:sz w:val="20"/>
                      <w:szCs w:val="20"/>
                    </w:rPr>
                  </w:pPr>
                  <m:oMathPara>
                    <m:oMath>
                      <m:r>
                        <w:rPr>
                          <w:rStyle w:val="translation"/>
                          <w:rFonts w:ascii="Cambria Math" w:hAnsi="Cambria Math" w:cstheme="minorHAnsi"/>
                          <w:color w:val="FF0000"/>
                          <w:sz w:val="20"/>
                          <w:szCs w:val="20"/>
                        </w:rPr>
                        <m:t>3,00001</m:t>
                      </m:r>
                    </m:oMath>
                  </m:oMathPara>
                </w:p>
              </w:tc>
              <w:tc>
                <w:tcPr>
                  <w:tcW w:w="2788" w:type="dxa"/>
                </w:tcPr>
                <w:p w14:paraId="74AF7309" w14:textId="77777777" w:rsidR="00E324A1" w:rsidRPr="00E324A1" w:rsidRDefault="00E324A1" w:rsidP="007B6636">
                  <w:pPr>
                    <w:spacing w:after="0" w:line="240" w:lineRule="auto"/>
                    <w:jc w:val="center"/>
                    <w:rPr>
                      <w:rStyle w:val="translation"/>
                      <w:rFonts w:cstheme="minorHAnsi"/>
                      <w:sz w:val="20"/>
                      <w:szCs w:val="20"/>
                    </w:rPr>
                  </w:pPr>
                  <m:oMathPara>
                    <m:oMathParaPr>
                      <m:jc m:val="left"/>
                    </m:oMathParaPr>
                    <m:oMath>
                      <m:r>
                        <w:rPr>
                          <w:rStyle w:val="translation"/>
                          <w:rFonts w:ascii="Cambria Math" w:hAnsi="Cambria Math" w:cstheme="minorHAnsi"/>
                          <w:sz w:val="20"/>
                          <w:szCs w:val="20"/>
                        </w:rPr>
                        <m:t>f</m:t>
                      </m:r>
                      <m:d>
                        <m:dPr>
                          <m:ctrlPr>
                            <w:rPr>
                              <w:rStyle w:val="translation"/>
                              <w:rFonts w:ascii="Cambria Math" w:hAnsi="Cambria Math" w:cstheme="minorHAnsi"/>
                              <w:i/>
                              <w:sz w:val="20"/>
                              <w:szCs w:val="20"/>
                            </w:rPr>
                          </m:ctrlPr>
                        </m:dPr>
                        <m:e>
                          <m:r>
                            <w:rPr>
                              <w:rStyle w:val="translation"/>
                              <w:rFonts w:ascii="Cambria Math" w:hAnsi="Cambria Math" w:cstheme="minorHAnsi"/>
                              <w:color w:val="FF0000"/>
                              <w:sz w:val="20"/>
                              <w:szCs w:val="20"/>
                            </w:rPr>
                            <m:t>3,00001</m:t>
                          </m:r>
                        </m:e>
                      </m:d>
                      <m:r>
                        <w:rPr>
                          <w:rStyle w:val="translation"/>
                          <w:rFonts w:ascii="Cambria Math" w:hAnsi="Cambria Math" w:cstheme="minorHAnsi"/>
                          <w:sz w:val="20"/>
                          <w:szCs w:val="20"/>
                        </w:rPr>
                        <m:t>=6,00001</m:t>
                      </m:r>
                    </m:oMath>
                  </m:oMathPara>
                </w:p>
              </w:tc>
            </w:tr>
            <w:tr w:rsidR="00E324A1" w:rsidRPr="00E324A1" w14:paraId="6B5188D2" w14:textId="77777777" w:rsidTr="00E324A1">
              <w:trPr>
                <w:jc w:val="center"/>
              </w:trPr>
              <w:tc>
                <w:tcPr>
                  <w:tcW w:w="1236" w:type="dxa"/>
                </w:tcPr>
                <w:p w14:paraId="043EE79B" w14:textId="77777777" w:rsidR="00E324A1" w:rsidRPr="00E324A1" w:rsidRDefault="00E324A1" w:rsidP="007B6636">
                  <w:pPr>
                    <w:spacing w:after="0" w:line="240" w:lineRule="auto"/>
                    <w:jc w:val="center"/>
                    <w:rPr>
                      <w:rStyle w:val="translation"/>
                      <w:rFonts w:cstheme="minorHAnsi"/>
                      <w:color w:val="FF0000"/>
                      <w:sz w:val="20"/>
                      <w:szCs w:val="20"/>
                    </w:rPr>
                  </w:pPr>
                  <m:oMathPara>
                    <m:oMath>
                      <m:r>
                        <w:rPr>
                          <w:rStyle w:val="translation"/>
                          <w:rFonts w:ascii="Cambria Math" w:hAnsi="Cambria Math" w:cstheme="minorHAnsi"/>
                          <w:color w:val="FF0000"/>
                          <w:sz w:val="20"/>
                          <w:szCs w:val="20"/>
                        </w:rPr>
                        <m:t>3,0000001</m:t>
                      </m:r>
                    </m:oMath>
                  </m:oMathPara>
                </w:p>
              </w:tc>
              <w:tc>
                <w:tcPr>
                  <w:tcW w:w="2788" w:type="dxa"/>
                </w:tcPr>
                <w:p w14:paraId="7C47D8B5" w14:textId="77777777" w:rsidR="00E324A1" w:rsidRPr="00E324A1" w:rsidRDefault="00E324A1" w:rsidP="007B6636">
                  <w:pPr>
                    <w:spacing w:after="0" w:line="240" w:lineRule="auto"/>
                    <w:jc w:val="center"/>
                    <w:rPr>
                      <w:rStyle w:val="translation"/>
                      <w:rFonts w:cstheme="minorHAnsi"/>
                      <w:sz w:val="20"/>
                      <w:szCs w:val="20"/>
                    </w:rPr>
                  </w:pPr>
                  <m:oMathPara>
                    <m:oMathParaPr>
                      <m:jc m:val="left"/>
                    </m:oMathParaPr>
                    <m:oMath>
                      <m:r>
                        <w:rPr>
                          <w:rStyle w:val="translation"/>
                          <w:rFonts w:ascii="Cambria Math" w:hAnsi="Cambria Math" w:cstheme="minorHAnsi"/>
                          <w:sz w:val="20"/>
                          <w:szCs w:val="20"/>
                        </w:rPr>
                        <m:t>f</m:t>
                      </m:r>
                      <m:d>
                        <m:dPr>
                          <m:ctrlPr>
                            <w:rPr>
                              <w:rStyle w:val="translation"/>
                              <w:rFonts w:ascii="Cambria Math" w:hAnsi="Cambria Math" w:cstheme="minorHAnsi"/>
                              <w:i/>
                              <w:sz w:val="20"/>
                              <w:szCs w:val="20"/>
                            </w:rPr>
                          </m:ctrlPr>
                        </m:dPr>
                        <m:e>
                          <m:r>
                            <w:rPr>
                              <w:rStyle w:val="translation"/>
                              <w:rFonts w:ascii="Cambria Math" w:hAnsi="Cambria Math" w:cstheme="minorHAnsi"/>
                              <w:color w:val="FF0000"/>
                              <w:sz w:val="20"/>
                              <w:szCs w:val="20"/>
                            </w:rPr>
                            <m:t>3,0000001</m:t>
                          </m:r>
                        </m:e>
                      </m:d>
                      <m:r>
                        <w:rPr>
                          <w:rStyle w:val="translation"/>
                          <w:rFonts w:ascii="Cambria Math" w:hAnsi="Cambria Math" w:cstheme="minorHAnsi"/>
                          <w:sz w:val="20"/>
                          <w:szCs w:val="20"/>
                        </w:rPr>
                        <m:t>=6,0000001</m:t>
                      </m:r>
                    </m:oMath>
                  </m:oMathPara>
                </w:p>
              </w:tc>
            </w:tr>
          </w:tbl>
          <w:p w14:paraId="31FABDE0" w14:textId="77777777" w:rsidR="00E6548B" w:rsidRPr="00E324A1" w:rsidRDefault="00E6548B" w:rsidP="007B6636">
            <w:pPr>
              <w:pStyle w:val="Prrafodelista"/>
              <w:spacing w:after="0" w:line="240" w:lineRule="auto"/>
              <w:ind w:left="0"/>
              <w:jc w:val="center"/>
              <w:rPr>
                <w:rStyle w:val="translation"/>
                <w:rFonts w:cstheme="minorHAnsi"/>
                <w:sz w:val="20"/>
                <w:szCs w:val="20"/>
              </w:rPr>
            </w:pPr>
          </w:p>
        </w:tc>
      </w:tr>
      <w:tr w:rsidR="00E324A1" w:rsidRPr="00B34531" w14:paraId="0A3FEB4C" w14:textId="77777777" w:rsidTr="00F12792">
        <w:trPr>
          <w:jc w:val="right"/>
        </w:trPr>
        <w:tc>
          <w:tcPr>
            <w:tcW w:w="9826" w:type="dxa"/>
            <w:gridSpan w:val="2"/>
          </w:tcPr>
          <w:p w14:paraId="3C7D9C30" w14:textId="350B42E6" w:rsidR="003F0E58" w:rsidRDefault="003F0E58" w:rsidP="007B6636">
            <w:pPr>
              <w:pStyle w:val="Prrafodelista"/>
              <w:spacing w:after="0" w:line="240" w:lineRule="auto"/>
              <w:ind w:left="317"/>
              <w:rPr>
                <w:rStyle w:val="translation"/>
                <w:rFonts w:cstheme="minorHAnsi"/>
              </w:rPr>
            </w:pPr>
          </w:p>
          <w:p w14:paraId="0C1230F3" w14:textId="0A9CDF35" w:rsidR="00F13061" w:rsidRDefault="00F13061" w:rsidP="007B6636">
            <w:pPr>
              <w:pStyle w:val="Prrafodelista"/>
              <w:spacing w:after="0" w:line="240" w:lineRule="auto"/>
              <w:ind w:left="317"/>
              <w:rPr>
                <w:rStyle w:val="translation"/>
                <w:rFonts w:cstheme="minorHAnsi"/>
              </w:rPr>
            </w:pPr>
            <w:r>
              <w:rPr>
                <w:rStyle w:val="translation"/>
                <w:rFonts w:cstheme="minorHAnsi"/>
              </w:rPr>
              <w:t xml:space="preserve">Gráficamente, se puede observar este comportamiento </w:t>
            </w:r>
          </w:p>
          <w:p w14:paraId="69EE97C7" w14:textId="77777777" w:rsidR="00F13061" w:rsidRDefault="00F13061" w:rsidP="007B6636">
            <w:pPr>
              <w:pStyle w:val="Prrafodelista"/>
              <w:spacing w:after="0" w:line="240" w:lineRule="auto"/>
              <w:ind w:left="317"/>
              <w:rPr>
                <w:rStyle w:val="translation"/>
                <w:rFonts w:cstheme="minorHAnsi"/>
              </w:rPr>
            </w:pPr>
          </w:p>
          <w:p w14:paraId="39DDBA46" w14:textId="2AB7C64D" w:rsidR="00E324A1" w:rsidRPr="00B34531" w:rsidRDefault="00E324A1" w:rsidP="007B6636">
            <w:pPr>
              <w:pStyle w:val="Prrafodelista"/>
              <w:spacing w:after="0" w:line="240" w:lineRule="auto"/>
              <w:ind w:left="0"/>
              <w:jc w:val="center"/>
              <w:rPr>
                <w:rStyle w:val="translation"/>
                <w:rFonts w:cstheme="minorHAnsi"/>
              </w:rPr>
            </w:pPr>
            <w:r>
              <w:rPr>
                <w:rStyle w:val="translation"/>
                <w:rFonts w:cstheme="minorHAnsi"/>
              </w:rPr>
              <w:t>Gráfico</w:t>
            </w:r>
            <w:r w:rsidR="00B37EA1">
              <w:rPr>
                <w:rStyle w:val="translation"/>
                <w:rFonts w:cstheme="minorHAnsi"/>
              </w:rPr>
              <w:t xml:space="preserve">, del software </w:t>
            </w:r>
            <w:r w:rsidR="00B37EA1" w:rsidRPr="00EE3D5D">
              <w:rPr>
                <w:rStyle w:val="translation"/>
                <w:rFonts w:ascii="Courier" w:hAnsi="Courier" w:cstheme="minorHAnsi"/>
                <w:bCs/>
              </w:rPr>
              <w:t>Guía–límites01</w:t>
            </w:r>
          </w:p>
        </w:tc>
      </w:tr>
      <w:tr w:rsidR="00E324A1" w:rsidRPr="00B34531" w14:paraId="1622D01A" w14:textId="77777777" w:rsidTr="00F12792">
        <w:trPr>
          <w:trHeight w:val="1243"/>
          <w:jc w:val="right"/>
        </w:trPr>
        <w:tc>
          <w:tcPr>
            <w:tcW w:w="9826" w:type="dxa"/>
            <w:gridSpan w:val="2"/>
          </w:tcPr>
          <w:p w14:paraId="51326A3F" w14:textId="5276406F" w:rsidR="00E324A1" w:rsidRDefault="00D53593" w:rsidP="007B6636">
            <w:pPr>
              <w:pStyle w:val="Prrafodelista"/>
              <w:spacing w:after="0" w:line="240" w:lineRule="auto"/>
              <w:ind w:left="0"/>
              <w:jc w:val="center"/>
            </w:pPr>
            <w:r w:rsidRPr="00D53593">
              <w:rPr>
                <w:noProof/>
              </w:rPr>
              <w:drawing>
                <wp:inline distT="0" distB="0" distL="0" distR="0" wp14:anchorId="2FE88622" wp14:editId="25C65679">
                  <wp:extent cx="2398649" cy="1800000"/>
                  <wp:effectExtent l="0" t="0" r="0" b="0"/>
                  <wp:docPr id="22" name="Imagen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8649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     </w:t>
            </w:r>
            <w:r w:rsidR="00F12792">
              <w:t xml:space="preserve">  </w:t>
            </w:r>
            <w:r>
              <w:t xml:space="preserve">    </w:t>
            </w:r>
            <w:r w:rsidRPr="00D53593">
              <w:rPr>
                <w:noProof/>
              </w:rPr>
              <w:drawing>
                <wp:inline distT="0" distB="0" distL="0" distR="0" wp14:anchorId="5119B00F" wp14:editId="1B0CE5C6">
                  <wp:extent cx="2398650" cy="1800000"/>
                  <wp:effectExtent l="0" t="0" r="0" b="0"/>
                  <wp:docPr id="23" name="Imagen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8650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096276C" w14:textId="77777777" w:rsidR="00E6548B" w:rsidRPr="00B34531" w:rsidRDefault="00E6548B" w:rsidP="00CB53DD">
      <w:pPr>
        <w:pStyle w:val="Prrafodelista"/>
        <w:spacing w:after="0" w:line="240" w:lineRule="auto"/>
        <w:ind w:left="284"/>
        <w:rPr>
          <w:rStyle w:val="translation"/>
          <w:rFonts w:cstheme="minorHAnsi"/>
        </w:rPr>
      </w:pPr>
    </w:p>
    <w:p w14:paraId="2B7339FF" w14:textId="77777777" w:rsidR="00E6548B" w:rsidRPr="00B34531" w:rsidRDefault="00E6548B" w:rsidP="00CB53DD">
      <w:pPr>
        <w:pStyle w:val="Prrafodelista"/>
        <w:spacing w:after="0" w:line="240" w:lineRule="auto"/>
        <w:ind w:left="284"/>
        <w:jc w:val="both"/>
        <w:rPr>
          <w:rStyle w:val="translation"/>
          <w:rFonts w:cstheme="minorHAnsi"/>
        </w:rPr>
      </w:pPr>
      <w:r w:rsidRPr="00B34531">
        <w:rPr>
          <w:rStyle w:val="translation"/>
          <w:rFonts w:cstheme="minorHAnsi"/>
        </w:rPr>
        <w:t xml:space="preserve">Observa que, en ambos casos, cuando </w:t>
      </w:r>
      <m:oMath>
        <m:r>
          <w:rPr>
            <w:rStyle w:val="translation"/>
            <w:rFonts w:ascii="Cambria Math" w:hAnsi="Cambria Math" w:cstheme="minorHAnsi"/>
          </w:rPr>
          <m:t>x</m:t>
        </m:r>
      </m:oMath>
      <w:r w:rsidRPr="00B34531">
        <w:rPr>
          <w:rStyle w:val="translation"/>
          <w:rFonts w:cstheme="minorHAnsi"/>
        </w:rPr>
        <w:t xml:space="preserve"> se acerca a </w:t>
      </w:r>
      <m:oMath>
        <m:r>
          <w:rPr>
            <w:rStyle w:val="translation"/>
            <w:rFonts w:ascii="Cambria Math" w:hAnsi="Cambria Math" w:cstheme="minorHAnsi"/>
          </w:rPr>
          <m:t>3</m:t>
        </m:r>
      </m:oMath>
      <w:r w:rsidRPr="00B34531">
        <w:rPr>
          <w:rStyle w:val="translation"/>
          <w:rFonts w:cstheme="minorHAnsi"/>
        </w:rPr>
        <w:t xml:space="preserve"> (por la izquierda o por la derecha), el valor de </w:t>
      </w:r>
      <m:oMath>
        <m:r>
          <w:rPr>
            <w:rStyle w:val="translation"/>
            <w:rFonts w:ascii="Cambria Math" w:hAnsi="Cambria Math" w:cstheme="minorHAnsi"/>
          </w:rPr>
          <m:t>f(x)</m:t>
        </m:r>
      </m:oMath>
      <w:r w:rsidRPr="00B34531">
        <w:rPr>
          <w:rStyle w:val="translation"/>
          <w:rFonts w:cstheme="minorHAnsi"/>
        </w:rPr>
        <w:t xml:space="preserve"> se acerca a </w:t>
      </w:r>
      <m:oMath>
        <m:r>
          <w:rPr>
            <w:rStyle w:val="translation"/>
            <w:rFonts w:ascii="Cambria Math" w:hAnsi="Cambria Math" w:cstheme="minorHAnsi"/>
          </w:rPr>
          <m:t>6</m:t>
        </m:r>
      </m:oMath>
      <w:r w:rsidRPr="00B34531">
        <w:rPr>
          <w:rStyle w:val="translation"/>
          <w:rFonts w:cstheme="minorHAnsi"/>
        </w:rPr>
        <w:t>. Cuando esto ocurre, entonces se puede escribir:</w:t>
      </w:r>
    </w:p>
    <w:p w14:paraId="7E84A45B" w14:textId="77777777" w:rsidR="00E6548B" w:rsidRPr="00B34531" w:rsidRDefault="00E6548B" w:rsidP="00CB53DD">
      <w:pPr>
        <w:pStyle w:val="Prrafodelista"/>
        <w:spacing w:after="0" w:line="240" w:lineRule="auto"/>
        <w:ind w:left="284"/>
        <w:rPr>
          <w:rStyle w:val="translation"/>
          <w:rFonts w:cstheme="minorHAnsi"/>
        </w:rPr>
      </w:pPr>
    </w:p>
    <w:p w14:paraId="41A22428" w14:textId="77777777" w:rsidR="00E6548B" w:rsidRPr="00B34531" w:rsidRDefault="006F0412" w:rsidP="00CB53DD">
      <w:pPr>
        <w:pStyle w:val="Prrafodelista"/>
        <w:spacing w:after="0" w:line="240" w:lineRule="auto"/>
        <w:ind w:left="284"/>
        <w:jc w:val="center"/>
        <w:rPr>
          <w:rStyle w:val="translation"/>
          <w:rFonts w:cstheme="minorHAnsi"/>
        </w:rPr>
      </w:pPr>
      <m:oMath>
        <m:func>
          <m:funcPr>
            <m:ctrlPr>
              <w:rPr>
                <w:rStyle w:val="translation"/>
                <w:rFonts w:ascii="Cambria Math" w:hAnsi="Cambria Math" w:cstheme="minorHAnsi"/>
                <w:i/>
              </w:rPr>
            </m:ctrlPr>
          </m:funcPr>
          <m:fName>
            <m:limLow>
              <m:limLowPr>
                <m:ctrlPr>
                  <w:rPr>
                    <w:rStyle w:val="translation"/>
                    <w:rFonts w:ascii="Cambria Math" w:hAnsi="Cambria Math" w:cstheme="minorHAnsi"/>
                    <w:i/>
                  </w:rPr>
                </m:ctrlPr>
              </m:limLowPr>
              <m:e>
                <m:r>
                  <m:rPr>
                    <m:sty m:val="p"/>
                  </m:rPr>
                  <w:rPr>
                    <w:rStyle w:val="translation"/>
                    <w:rFonts w:ascii="Cambria Math" w:hAnsi="Cambria Math" w:cstheme="minorHAnsi"/>
                  </w:rPr>
                  <m:t>lim</m:t>
                </m:r>
              </m:e>
              <m:lim>
                <m:r>
                  <w:rPr>
                    <w:rStyle w:val="translation"/>
                    <w:rFonts w:ascii="Cambria Math" w:hAnsi="Cambria Math" w:cstheme="minorHAnsi"/>
                  </w:rPr>
                  <m:t>x→3</m:t>
                </m:r>
              </m:lim>
            </m:limLow>
          </m:fName>
          <m:e>
            <m:r>
              <w:rPr>
                <w:rStyle w:val="translation"/>
                <w:rFonts w:ascii="Cambria Math" w:hAnsi="Cambria Math" w:cstheme="minorHAnsi"/>
              </w:rPr>
              <m:t>f</m:t>
            </m:r>
            <m:d>
              <m:dPr>
                <m:ctrlPr>
                  <w:rPr>
                    <w:rStyle w:val="translation"/>
                    <w:rFonts w:ascii="Cambria Math" w:hAnsi="Cambria Math" w:cstheme="minorHAnsi"/>
                    <w:i/>
                  </w:rPr>
                </m:ctrlPr>
              </m:dPr>
              <m:e>
                <m:r>
                  <w:rPr>
                    <w:rStyle w:val="translation"/>
                    <w:rFonts w:ascii="Cambria Math" w:hAnsi="Cambria Math" w:cstheme="minorHAnsi"/>
                  </w:rPr>
                  <m:t>x</m:t>
                </m:r>
              </m:e>
            </m:d>
          </m:e>
        </m:func>
        <m:r>
          <w:rPr>
            <w:rStyle w:val="translation"/>
            <w:rFonts w:ascii="Cambria Math" w:hAnsi="Cambria Math" w:cstheme="minorHAnsi"/>
          </w:rPr>
          <m:t>=</m:t>
        </m:r>
        <m:func>
          <m:funcPr>
            <m:ctrlPr>
              <w:rPr>
                <w:rStyle w:val="translation"/>
                <w:rFonts w:ascii="Cambria Math" w:hAnsi="Cambria Math" w:cstheme="minorHAnsi"/>
                <w:i/>
              </w:rPr>
            </m:ctrlPr>
          </m:funcPr>
          <m:fName>
            <m:limLow>
              <m:limLowPr>
                <m:ctrlPr>
                  <w:rPr>
                    <w:rStyle w:val="translation"/>
                    <w:rFonts w:ascii="Cambria Math" w:hAnsi="Cambria Math" w:cstheme="minorHAnsi"/>
                    <w:i/>
                  </w:rPr>
                </m:ctrlPr>
              </m:limLowPr>
              <m:e>
                <m:r>
                  <m:rPr>
                    <m:sty m:val="p"/>
                  </m:rPr>
                  <w:rPr>
                    <w:rStyle w:val="translation"/>
                    <w:rFonts w:ascii="Cambria Math" w:hAnsi="Cambria Math" w:cstheme="minorHAnsi"/>
                  </w:rPr>
                  <m:t>lim</m:t>
                </m:r>
              </m:e>
              <m:lim>
                <m:r>
                  <w:rPr>
                    <w:rStyle w:val="translation"/>
                    <w:rFonts w:ascii="Cambria Math" w:hAnsi="Cambria Math" w:cstheme="minorHAnsi"/>
                  </w:rPr>
                  <m:t>x→3</m:t>
                </m:r>
              </m:lim>
            </m:limLow>
          </m:fName>
          <m:e>
            <m:r>
              <w:rPr>
                <w:rStyle w:val="translation"/>
                <w:rFonts w:ascii="Cambria Math" w:hAnsi="Cambria Math" w:cstheme="minorHAnsi"/>
              </w:rPr>
              <m:t>(x+3)=6</m:t>
            </m:r>
          </m:e>
        </m:func>
      </m:oMath>
      <w:r w:rsidR="00E6548B">
        <w:rPr>
          <w:rStyle w:val="translation"/>
          <w:rFonts w:eastAsiaTheme="minorEastAsia" w:cstheme="minorHAnsi"/>
        </w:rPr>
        <w:t>,</w:t>
      </w:r>
    </w:p>
    <w:p w14:paraId="0451D7FE" w14:textId="77777777" w:rsidR="00E6548B" w:rsidRPr="00B34531" w:rsidRDefault="00E6548B" w:rsidP="00CB53DD">
      <w:pPr>
        <w:pStyle w:val="Prrafodelista"/>
        <w:spacing w:after="0" w:line="240" w:lineRule="auto"/>
        <w:ind w:left="284"/>
        <w:rPr>
          <w:rStyle w:val="translation"/>
          <w:rFonts w:cstheme="minorHAnsi"/>
        </w:rPr>
      </w:pPr>
    </w:p>
    <w:p w14:paraId="52D7ED5C" w14:textId="57F5E2A2" w:rsidR="00E6548B" w:rsidRPr="00B34531" w:rsidRDefault="00E6548B" w:rsidP="00CB53DD">
      <w:pPr>
        <w:pStyle w:val="Prrafodelista"/>
        <w:spacing w:after="0" w:line="240" w:lineRule="auto"/>
        <w:ind w:left="284"/>
        <w:rPr>
          <w:rStyle w:val="translation"/>
          <w:rFonts w:cstheme="minorHAnsi"/>
        </w:rPr>
      </w:pPr>
      <w:r>
        <w:rPr>
          <w:rStyle w:val="translation"/>
          <w:rFonts w:cstheme="minorHAnsi"/>
        </w:rPr>
        <w:t xml:space="preserve">Lo </w:t>
      </w:r>
      <w:r w:rsidR="00DB4D36">
        <w:rPr>
          <w:rStyle w:val="translation"/>
          <w:rFonts w:cstheme="minorHAnsi"/>
        </w:rPr>
        <w:t>que</w:t>
      </w:r>
      <w:r w:rsidRPr="00B34531">
        <w:rPr>
          <w:rStyle w:val="translation"/>
          <w:rFonts w:cstheme="minorHAnsi"/>
        </w:rPr>
        <w:t xml:space="preserve"> se lee: </w:t>
      </w:r>
      <w:r>
        <w:rPr>
          <w:rStyle w:val="translation"/>
          <w:rFonts w:cstheme="minorHAnsi"/>
        </w:rPr>
        <w:t>E</w:t>
      </w:r>
      <w:r w:rsidRPr="00B153E3">
        <w:rPr>
          <w:rStyle w:val="translation"/>
          <w:rFonts w:cstheme="minorHAnsi"/>
          <w:iCs/>
        </w:rPr>
        <w:t>l límite de</w:t>
      </w:r>
      <m:oMath>
        <m:r>
          <w:rPr>
            <w:rStyle w:val="translation"/>
            <w:rFonts w:ascii="Cambria Math" w:hAnsi="Cambria Math" w:cstheme="minorHAnsi"/>
          </w:rPr>
          <m:t xml:space="preserve"> f</m:t>
        </m:r>
        <m:d>
          <m:dPr>
            <m:ctrlPr>
              <w:rPr>
                <w:rStyle w:val="translation"/>
                <w:rFonts w:ascii="Cambria Math" w:hAnsi="Cambria Math" w:cstheme="minorHAnsi"/>
                <w:i/>
              </w:rPr>
            </m:ctrlPr>
          </m:dPr>
          <m:e>
            <m:r>
              <w:rPr>
                <w:rStyle w:val="translation"/>
                <w:rFonts w:ascii="Cambria Math" w:hAnsi="Cambria Math" w:cstheme="minorHAnsi"/>
              </w:rPr>
              <m:t>x</m:t>
            </m:r>
          </m:e>
        </m:d>
        <m:r>
          <w:rPr>
            <w:rStyle w:val="translation"/>
            <w:rFonts w:ascii="Cambria Math" w:hAnsi="Cambria Math" w:cstheme="minorHAnsi"/>
          </w:rPr>
          <m:t>=x+3</m:t>
        </m:r>
      </m:oMath>
      <w:r w:rsidRPr="00B34531">
        <w:rPr>
          <w:rStyle w:val="translation"/>
          <w:rFonts w:cstheme="minorHAnsi"/>
          <w:i/>
        </w:rPr>
        <w:t xml:space="preserve">, </w:t>
      </w:r>
      <w:r w:rsidRPr="00B153E3">
        <w:rPr>
          <w:rStyle w:val="translation"/>
          <w:rFonts w:cstheme="minorHAnsi"/>
          <w:iCs/>
        </w:rPr>
        <w:t xml:space="preserve">cuando </w:t>
      </w:r>
      <m:oMath>
        <m:r>
          <w:rPr>
            <w:rStyle w:val="translation"/>
            <w:rFonts w:ascii="Cambria Math" w:hAnsi="Cambria Math" w:cstheme="minorHAnsi"/>
          </w:rPr>
          <m:t>x</m:t>
        </m:r>
      </m:oMath>
      <w:r w:rsidRPr="00B153E3">
        <w:rPr>
          <w:rStyle w:val="translation"/>
          <w:rFonts w:cstheme="minorHAnsi"/>
          <w:iCs/>
        </w:rPr>
        <w:t xml:space="preserve"> tiendea</w:t>
      </w:r>
      <m:oMath>
        <m:r>
          <w:rPr>
            <w:rStyle w:val="translation"/>
            <w:rFonts w:ascii="Cambria Math" w:hAnsi="Cambria Math" w:cstheme="minorHAnsi"/>
          </w:rPr>
          <m:t xml:space="preserve"> 3</m:t>
        </m:r>
      </m:oMath>
      <w:r w:rsidRPr="00B34531">
        <w:rPr>
          <w:rStyle w:val="translation"/>
          <w:rFonts w:cstheme="minorHAnsi"/>
          <w:i/>
        </w:rPr>
        <w:t xml:space="preserve">, </w:t>
      </w:r>
      <w:r w:rsidRPr="00B153E3">
        <w:rPr>
          <w:rStyle w:val="translation"/>
          <w:rFonts w:cstheme="minorHAnsi"/>
          <w:iCs/>
        </w:rPr>
        <w:t>es</w:t>
      </w:r>
      <m:oMath>
        <m:r>
          <w:rPr>
            <w:rStyle w:val="translation"/>
            <w:rFonts w:ascii="Cambria Math" w:hAnsi="Cambria Math" w:cstheme="minorHAnsi"/>
          </w:rPr>
          <m:t xml:space="preserve"> 6</m:t>
        </m:r>
      </m:oMath>
      <w:r w:rsidRPr="00B34531">
        <w:rPr>
          <w:rStyle w:val="translation"/>
          <w:rFonts w:cstheme="minorHAnsi"/>
        </w:rPr>
        <w:t>.</w:t>
      </w:r>
      <w:r>
        <w:rPr>
          <w:rStyle w:val="translation"/>
          <w:rFonts w:cstheme="minorHAnsi"/>
        </w:rPr>
        <w:t xml:space="preserve"> (Se dice también que </w:t>
      </w:r>
      <m:oMath>
        <m:r>
          <w:rPr>
            <w:rStyle w:val="translation"/>
            <w:rFonts w:ascii="Cambria Math" w:hAnsi="Cambria Math" w:cstheme="minorHAnsi"/>
          </w:rPr>
          <m:t>f</m:t>
        </m:r>
        <m:d>
          <m:dPr>
            <m:ctrlPr>
              <w:rPr>
                <w:rStyle w:val="translation"/>
                <w:rFonts w:ascii="Cambria Math" w:hAnsi="Cambria Math" w:cstheme="minorHAnsi"/>
                <w:i/>
              </w:rPr>
            </m:ctrlPr>
          </m:dPr>
          <m:e>
            <m:r>
              <w:rPr>
                <w:rStyle w:val="translation"/>
                <w:rFonts w:ascii="Cambria Math" w:hAnsi="Cambria Math" w:cstheme="minorHAnsi"/>
              </w:rPr>
              <m:t>x</m:t>
            </m:r>
          </m:e>
        </m:d>
      </m:oMath>
      <w:r>
        <w:rPr>
          <w:rStyle w:val="translation"/>
          <w:rFonts w:eastAsiaTheme="minorEastAsia" w:cstheme="minorHAnsi"/>
        </w:rPr>
        <w:t xml:space="preserve"> tiende a 6 cuando </w:t>
      </w:r>
      <m:oMath>
        <m:r>
          <w:rPr>
            <w:rStyle w:val="translation"/>
            <w:rFonts w:ascii="Cambria Math" w:hAnsi="Cambria Math" w:cstheme="minorHAnsi"/>
          </w:rPr>
          <m:t>x</m:t>
        </m:r>
      </m:oMath>
      <w:r>
        <w:rPr>
          <w:rStyle w:val="translation"/>
          <w:rFonts w:eastAsiaTheme="minorEastAsia" w:cstheme="minorHAnsi"/>
        </w:rPr>
        <w:t xml:space="preserve"> tiende a </w:t>
      </w:r>
      <m:oMath>
        <m:r>
          <w:rPr>
            <w:rStyle w:val="translation"/>
            <w:rFonts w:ascii="Cambria Math" w:eastAsiaTheme="minorEastAsia" w:hAnsi="Cambria Math" w:cstheme="minorHAnsi"/>
          </w:rPr>
          <m:t>3</m:t>
        </m:r>
      </m:oMath>
      <w:r>
        <w:rPr>
          <w:rStyle w:val="translation"/>
          <w:rFonts w:eastAsiaTheme="minorEastAsia" w:cstheme="minorHAnsi"/>
        </w:rPr>
        <w:t>)</w:t>
      </w:r>
    </w:p>
    <w:p w14:paraId="062BDEE4" w14:textId="5C1283C7" w:rsidR="002F0865" w:rsidRDefault="002F0865" w:rsidP="00CB53DD">
      <w:pPr>
        <w:pStyle w:val="Prrafodelista"/>
        <w:spacing w:after="0" w:line="240" w:lineRule="auto"/>
        <w:ind w:left="284"/>
        <w:rPr>
          <w:rStyle w:val="translation"/>
          <w:rFonts w:cstheme="minorHAnsi"/>
        </w:rPr>
      </w:pPr>
    </w:p>
    <w:p w14:paraId="280F0ABF" w14:textId="77777777" w:rsidR="00C40E1B" w:rsidRDefault="004517D4" w:rsidP="002E338E">
      <w:pPr>
        <w:pStyle w:val="Prrafodelista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after="0" w:line="240" w:lineRule="auto"/>
        <w:ind w:left="284"/>
        <w:rPr>
          <w:rStyle w:val="translation"/>
          <w:rFonts w:cstheme="minorHAnsi"/>
        </w:rPr>
      </w:pPr>
      <w:r w:rsidRPr="004517D4">
        <w:rPr>
          <w:rStyle w:val="translation"/>
          <w:rFonts w:cstheme="minorHAnsi"/>
          <w:b/>
          <w:bCs/>
        </w:rPr>
        <w:t>Notación</w:t>
      </w:r>
    </w:p>
    <w:p w14:paraId="4D5656EA" w14:textId="28FDE968" w:rsidR="002F0865" w:rsidRDefault="00C40E1B" w:rsidP="002E338E">
      <w:pPr>
        <w:pStyle w:val="Prrafodelista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after="0" w:line="240" w:lineRule="auto"/>
        <w:ind w:left="284"/>
        <w:rPr>
          <w:rStyle w:val="translation"/>
          <w:rFonts w:cstheme="minorHAnsi"/>
          <w:color w:val="FF0000"/>
          <w:sz w:val="24"/>
          <w:szCs w:val="24"/>
        </w:rPr>
      </w:pPr>
      <w:r>
        <w:rPr>
          <w:rStyle w:val="translation"/>
          <w:rFonts w:cstheme="minorHAnsi"/>
        </w:rPr>
        <w:t>P</w:t>
      </w:r>
      <w:r w:rsidR="00CA60AD">
        <w:rPr>
          <w:rStyle w:val="translation"/>
          <w:rFonts w:cstheme="minorHAnsi"/>
        </w:rPr>
        <w:t xml:space="preserve">ara expresar el límite de una función </w:t>
      </w:r>
      <w:r w:rsidR="00E66138" w:rsidRPr="00C40E1B">
        <w:rPr>
          <w:rStyle w:val="translation"/>
          <w:rFonts w:cstheme="minorHAnsi"/>
          <w:i/>
          <w:iCs/>
        </w:rPr>
        <w:t>f(x)</w:t>
      </w:r>
      <w:r w:rsidR="00E66138">
        <w:rPr>
          <w:rStyle w:val="translation"/>
          <w:rFonts w:cstheme="minorHAnsi"/>
        </w:rPr>
        <w:t xml:space="preserve"> </w:t>
      </w:r>
      <w:r w:rsidR="001C6EBC">
        <w:rPr>
          <w:rStyle w:val="translation"/>
          <w:rFonts w:cstheme="minorHAnsi"/>
        </w:rPr>
        <w:t xml:space="preserve">real </w:t>
      </w:r>
      <w:r w:rsidR="00E66138">
        <w:rPr>
          <w:rStyle w:val="translation"/>
          <w:rFonts w:cstheme="minorHAnsi"/>
        </w:rPr>
        <w:t>cuando “x” tiende a “a”</w:t>
      </w:r>
      <w:r w:rsidR="001C6EBC">
        <w:rPr>
          <w:rStyle w:val="translation"/>
          <w:rFonts w:cstheme="minorHAnsi"/>
        </w:rPr>
        <w:t xml:space="preserve">, un número real, </w:t>
      </w:r>
      <w:r w:rsidR="00CA60AD">
        <w:rPr>
          <w:rStyle w:val="translation"/>
          <w:rFonts w:cstheme="minorHAnsi"/>
        </w:rPr>
        <w:t>usaremos la notación</w:t>
      </w:r>
      <w:r w:rsidR="001C6EBC">
        <w:rPr>
          <w:rStyle w:val="translation"/>
          <w:rFonts w:cstheme="minorHAnsi"/>
        </w:rPr>
        <w:t xml:space="preserve">: </w:t>
      </w:r>
      <w:r w:rsidR="00CA60AD">
        <w:rPr>
          <w:rStyle w:val="translation"/>
          <w:rFonts w:cstheme="minorHAnsi"/>
        </w:rPr>
        <w:t xml:space="preserve"> </w:t>
      </w:r>
      <m:oMath>
        <m:func>
          <m:funcPr>
            <m:ctrlPr>
              <w:rPr>
                <w:rStyle w:val="translation"/>
                <w:rFonts w:ascii="Cambria Math" w:hAnsi="Cambria Math" w:cstheme="minorHAnsi"/>
                <w:i/>
                <w:color w:val="FF0000"/>
                <w:sz w:val="24"/>
                <w:szCs w:val="24"/>
              </w:rPr>
            </m:ctrlPr>
          </m:funcPr>
          <m:fName>
            <m:limLow>
              <m:limLowPr>
                <m:ctrlPr>
                  <w:rPr>
                    <w:rStyle w:val="translation"/>
                    <w:rFonts w:ascii="Cambria Math" w:hAnsi="Cambria Math" w:cstheme="minorHAnsi"/>
                    <w:i/>
                    <w:color w:val="FF0000"/>
                    <w:sz w:val="24"/>
                    <w:szCs w:val="24"/>
                  </w:rPr>
                </m:ctrlPr>
              </m:limLowPr>
              <m:e>
                <m:r>
                  <m:rPr>
                    <m:sty m:val="p"/>
                  </m:rPr>
                  <w:rPr>
                    <w:rStyle w:val="translation"/>
                    <w:rFonts w:ascii="Cambria Math" w:hAnsi="Cambria Math" w:cstheme="minorHAnsi"/>
                    <w:color w:val="FF0000"/>
                    <w:sz w:val="24"/>
                    <w:szCs w:val="24"/>
                  </w:rPr>
                  <m:t>lim</m:t>
                </m:r>
              </m:e>
              <m:lim>
                <m:r>
                  <w:rPr>
                    <w:rStyle w:val="translation"/>
                    <w:rFonts w:ascii="Cambria Math" w:hAnsi="Cambria Math" w:cstheme="minorHAnsi"/>
                    <w:color w:val="FF0000"/>
                    <w:sz w:val="24"/>
                    <w:szCs w:val="24"/>
                  </w:rPr>
                  <m:t>x→a</m:t>
                </m:r>
              </m:lim>
            </m:limLow>
          </m:fName>
          <m:e>
            <m:r>
              <w:rPr>
                <w:rStyle w:val="translation"/>
                <w:rFonts w:ascii="Cambria Math" w:hAnsi="Cambria Math" w:cstheme="minorHAnsi"/>
                <w:color w:val="FF0000"/>
                <w:sz w:val="24"/>
                <w:szCs w:val="24"/>
              </w:rPr>
              <m:t>f</m:t>
            </m:r>
            <m:d>
              <m:dPr>
                <m:ctrlPr>
                  <w:rPr>
                    <w:rStyle w:val="translation"/>
                    <w:rFonts w:ascii="Cambria Math" w:hAnsi="Cambria Math" w:cstheme="minorHAnsi"/>
                    <w:i/>
                    <w:color w:val="FF0000"/>
                    <w:sz w:val="24"/>
                    <w:szCs w:val="24"/>
                  </w:rPr>
                </m:ctrlPr>
              </m:dPr>
              <m:e>
                <m:r>
                  <w:rPr>
                    <w:rStyle w:val="translation"/>
                    <w:rFonts w:ascii="Cambria Math" w:hAnsi="Cambria Math" w:cstheme="minorHAnsi"/>
                    <w:color w:val="FF0000"/>
                    <w:sz w:val="24"/>
                    <w:szCs w:val="24"/>
                  </w:rPr>
                  <m:t>x</m:t>
                </m:r>
              </m:e>
            </m:d>
          </m:e>
        </m:func>
      </m:oMath>
      <w:r w:rsidR="00D35EE4">
        <w:rPr>
          <w:rStyle w:val="translation"/>
          <w:rFonts w:cstheme="minorHAnsi"/>
          <w:color w:val="FF0000"/>
          <w:sz w:val="24"/>
          <w:szCs w:val="24"/>
        </w:rPr>
        <w:t xml:space="preserve">, que se lee, “el límite de </w:t>
      </w:r>
      <w:r w:rsidR="00D35EE4" w:rsidRPr="00AC50DC">
        <w:rPr>
          <w:rStyle w:val="translation"/>
          <w:rFonts w:cstheme="minorHAnsi"/>
          <w:i/>
          <w:iCs/>
          <w:color w:val="FF0000"/>
          <w:sz w:val="24"/>
          <w:szCs w:val="24"/>
        </w:rPr>
        <w:t>f(x)</w:t>
      </w:r>
      <w:r w:rsidR="00D35EE4">
        <w:rPr>
          <w:rStyle w:val="translation"/>
          <w:rFonts w:cstheme="minorHAnsi"/>
          <w:color w:val="FF0000"/>
          <w:sz w:val="24"/>
          <w:szCs w:val="24"/>
        </w:rPr>
        <w:t xml:space="preserve"> cuando “x” tiende a “a”. </w:t>
      </w:r>
    </w:p>
    <w:p w14:paraId="231519EC" w14:textId="6342EDC7" w:rsidR="00DA7CCF" w:rsidRDefault="00DA7CCF" w:rsidP="002E338E">
      <w:pPr>
        <w:pStyle w:val="Prrafodelista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after="0" w:line="240" w:lineRule="auto"/>
        <w:ind w:left="284"/>
        <w:rPr>
          <w:rStyle w:val="translation"/>
          <w:rFonts w:cstheme="minorHAnsi"/>
        </w:rPr>
      </w:pPr>
      <w:r>
        <w:rPr>
          <w:rStyle w:val="translation"/>
          <w:rFonts w:cstheme="minorHAnsi"/>
          <w:color w:val="FF0000"/>
          <w:sz w:val="24"/>
          <w:szCs w:val="24"/>
        </w:rPr>
        <w:t xml:space="preserve">Lo que equivale a preguntar por el valor que tiene </w:t>
      </w:r>
      <w:r w:rsidRPr="00AC50DC">
        <w:rPr>
          <w:rStyle w:val="translation"/>
          <w:rFonts w:cstheme="minorHAnsi"/>
          <w:i/>
          <w:iCs/>
          <w:color w:val="FF0000"/>
          <w:sz w:val="24"/>
          <w:szCs w:val="24"/>
        </w:rPr>
        <w:t>f(x)</w:t>
      </w:r>
      <w:r>
        <w:rPr>
          <w:rStyle w:val="translation"/>
          <w:rFonts w:cstheme="minorHAnsi"/>
          <w:color w:val="FF0000"/>
          <w:sz w:val="24"/>
          <w:szCs w:val="24"/>
        </w:rPr>
        <w:t xml:space="preserve"> cuando </w:t>
      </w:r>
      <w:r w:rsidR="00AC50DC">
        <w:rPr>
          <w:rStyle w:val="translation"/>
          <w:rFonts w:cstheme="minorHAnsi"/>
          <w:color w:val="FF0000"/>
          <w:sz w:val="24"/>
          <w:szCs w:val="24"/>
        </w:rPr>
        <w:t>“</w:t>
      </w:r>
      <w:r>
        <w:rPr>
          <w:rStyle w:val="translation"/>
          <w:rFonts w:cstheme="minorHAnsi"/>
          <w:color w:val="FF0000"/>
          <w:sz w:val="24"/>
          <w:szCs w:val="24"/>
        </w:rPr>
        <w:t>x</w:t>
      </w:r>
      <w:r w:rsidR="00AC50DC">
        <w:rPr>
          <w:rStyle w:val="translation"/>
          <w:rFonts w:cstheme="minorHAnsi"/>
          <w:color w:val="FF0000"/>
          <w:sz w:val="24"/>
          <w:szCs w:val="24"/>
        </w:rPr>
        <w:t>”</w:t>
      </w:r>
      <w:r>
        <w:rPr>
          <w:rStyle w:val="translation"/>
          <w:rFonts w:cstheme="minorHAnsi"/>
          <w:color w:val="FF0000"/>
          <w:sz w:val="24"/>
          <w:szCs w:val="24"/>
        </w:rPr>
        <w:t xml:space="preserve"> se acerca al valor </w:t>
      </w:r>
      <w:r w:rsidR="00AC50DC">
        <w:rPr>
          <w:rStyle w:val="translation"/>
          <w:rFonts w:cstheme="minorHAnsi"/>
          <w:color w:val="FF0000"/>
          <w:sz w:val="24"/>
          <w:szCs w:val="24"/>
        </w:rPr>
        <w:t>“</w:t>
      </w:r>
      <w:r>
        <w:rPr>
          <w:rStyle w:val="translation"/>
          <w:rFonts w:cstheme="minorHAnsi"/>
          <w:color w:val="FF0000"/>
          <w:sz w:val="24"/>
          <w:szCs w:val="24"/>
        </w:rPr>
        <w:t>a</w:t>
      </w:r>
      <w:r w:rsidR="00AC50DC">
        <w:rPr>
          <w:rStyle w:val="translation"/>
          <w:rFonts w:cstheme="minorHAnsi"/>
          <w:color w:val="FF0000"/>
          <w:sz w:val="24"/>
          <w:szCs w:val="24"/>
        </w:rPr>
        <w:t>”</w:t>
      </w:r>
      <w:r>
        <w:rPr>
          <w:rStyle w:val="translation"/>
          <w:rFonts w:cstheme="minorHAnsi"/>
          <w:color w:val="FF0000"/>
          <w:sz w:val="24"/>
          <w:szCs w:val="24"/>
        </w:rPr>
        <w:t xml:space="preserve">. </w:t>
      </w:r>
    </w:p>
    <w:p w14:paraId="371A8FB5" w14:textId="6718D6FA" w:rsidR="002F0865" w:rsidRDefault="002F0865" w:rsidP="00CB53DD">
      <w:pPr>
        <w:pStyle w:val="Prrafodelista"/>
        <w:spacing w:after="0" w:line="240" w:lineRule="auto"/>
        <w:ind w:left="284"/>
        <w:rPr>
          <w:rStyle w:val="translation"/>
          <w:rFonts w:cstheme="minorHAnsi"/>
        </w:rPr>
      </w:pPr>
    </w:p>
    <w:p w14:paraId="3EFC2237" w14:textId="77777777" w:rsidR="00B44861" w:rsidRPr="00B34531" w:rsidRDefault="00B44861" w:rsidP="00CB53DD">
      <w:pPr>
        <w:pStyle w:val="Prrafodelista"/>
        <w:spacing w:after="0" w:line="240" w:lineRule="auto"/>
        <w:ind w:left="284"/>
        <w:rPr>
          <w:rStyle w:val="translation"/>
          <w:rFonts w:cstheme="minorHAnsi"/>
        </w:rPr>
      </w:pPr>
    </w:p>
    <w:p w14:paraId="285EF7B5" w14:textId="25F3B93B" w:rsidR="00E2068E" w:rsidRDefault="002E338E" w:rsidP="00F12792">
      <w:pPr>
        <w:pStyle w:val="Prrafodelista"/>
        <w:numPr>
          <w:ilvl w:val="1"/>
          <w:numId w:val="12"/>
        </w:numPr>
        <w:spacing w:after="0" w:line="240" w:lineRule="auto"/>
        <w:ind w:left="567" w:hanging="308"/>
        <w:contextualSpacing w:val="0"/>
        <w:jc w:val="both"/>
        <w:rPr>
          <w:rStyle w:val="translation"/>
          <w:rFonts w:cstheme="minorHAnsi"/>
        </w:rPr>
      </w:pPr>
      <w:r>
        <w:rPr>
          <w:rStyle w:val="translation"/>
          <w:rFonts w:cstheme="minorHAnsi"/>
        </w:rPr>
        <w:lastRenderedPageBreak/>
        <w:t xml:space="preserve">Estudiemos ahora </w:t>
      </w:r>
      <w:r w:rsidR="00E2068E">
        <w:rPr>
          <w:rStyle w:val="translation"/>
          <w:rFonts w:cstheme="minorHAnsi"/>
        </w:rPr>
        <w:t xml:space="preserve">el límite de la función </w:t>
      </w:r>
      <m:oMath>
        <m:r>
          <w:rPr>
            <w:rStyle w:val="translation"/>
            <w:rFonts w:ascii="Cambria Math" w:hAnsi="Cambria Math" w:cstheme="minorHAnsi"/>
          </w:rPr>
          <m:t>f</m:t>
        </m:r>
        <m:d>
          <m:dPr>
            <m:ctrlPr>
              <w:rPr>
                <w:rStyle w:val="translation"/>
                <w:rFonts w:ascii="Cambria Math" w:hAnsi="Cambria Math" w:cstheme="minorHAnsi"/>
              </w:rPr>
            </m:ctrlPr>
          </m:dPr>
          <m:e>
            <m:r>
              <w:rPr>
                <w:rStyle w:val="translation"/>
                <w:rFonts w:ascii="Cambria Math" w:hAnsi="Cambria Math" w:cstheme="minorHAnsi"/>
              </w:rPr>
              <m:t>x</m:t>
            </m:r>
          </m:e>
        </m:d>
        <m:r>
          <m:rPr>
            <m:sty m:val="p"/>
          </m:rPr>
          <w:rPr>
            <w:rStyle w:val="translation"/>
            <w:rFonts w:ascii="Cambria Math" w:hAnsi="Cambria Math" w:cstheme="minorHAnsi"/>
          </w:rPr>
          <m:t>=</m:t>
        </m:r>
        <m:sSup>
          <m:sSupPr>
            <m:ctrlPr>
              <w:rPr>
                <w:rStyle w:val="translation"/>
                <w:rFonts w:ascii="Cambria Math" w:hAnsi="Cambria Math" w:cstheme="minorHAnsi"/>
              </w:rPr>
            </m:ctrlPr>
          </m:sSupPr>
          <m:e>
            <m:r>
              <w:rPr>
                <w:rStyle w:val="translation"/>
                <w:rFonts w:ascii="Cambria Math" w:hAnsi="Cambria Math" w:cstheme="minorHAnsi"/>
              </w:rPr>
              <m:t>x</m:t>
            </m:r>
          </m:e>
          <m:sup>
            <m:r>
              <m:rPr>
                <m:sty m:val="p"/>
              </m:rPr>
              <w:rPr>
                <w:rStyle w:val="translation"/>
                <w:rFonts w:ascii="Cambria Math" w:hAnsi="Cambria Math" w:cstheme="minorHAnsi"/>
              </w:rPr>
              <m:t>2</m:t>
            </m:r>
          </m:sup>
        </m:sSup>
      </m:oMath>
      <w:r w:rsidR="00E6548B" w:rsidRPr="00B34531">
        <w:rPr>
          <w:rStyle w:val="translation"/>
          <w:rFonts w:cstheme="minorHAnsi"/>
        </w:rPr>
        <w:t xml:space="preserve"> cuando </w:t>
      </w:r>
      <m:oMath>
        <m:r>
          <w:rPr>
            <w:rStyle w:val="translation"/>
            <w:rFonts w:ascii="Cambria Math" w:hAnsi="Cambria Math" w:cstheme="minorHAnsi"/>
          </w:rPr>
          <m:t>x</m:t>
        </m:r>
      </m:oMath>
      <w:r w:rsidR="00E6548B" w:rsidRPr="00B34531">
        <w:rPr>
          <w:rStyle w:val="translation"/>
          <w:rFonts w:cstheme="minorHAnsi"/>
        </w:rPr>
        <w:t xml:space="preserve"> tiende</w:t>
      </w:r>
      <w:r w:rsidR="00B44861">
        <w:rPr>
          <w:rStyle w:val="translation"/>
          <w:rFonts w:cstheme="minorHAnsi"/>
        </w:rPr>
        <w:t xml:space="preserve"> o se acerca </w:t>
      </w:r>
      <w:r w:rsidR="00E6548B" w:rsidRPr="00B34531">
        <w:rPr>
          <w:rStyle w:val="translation"/>
          <w:rFonts w:cstheme="minorHAnsi"/>
        </w:rPr>
        <w:t xml:space="preserve">a </w:t>
      </w:r>
      <m:oMath>
        <m:r>
          <m:rPr>
            <m:sty m:val="p"/>
          </m:rPr>
          <w:rPr>
            <w:rStyle w:val="translation"/>
            <w:rFonts w:ascii="Cambria Math" w:hAnsi="Cambria Math" w:cstheme="minorHAnsi"/>
          </w:rPr>
          <m:t>2</m:t>
        </m:r>
      </m:oMath>
      <w:r w:rsidR="00E2068E">
        <w:rPr>
          <w:rStyle w:val="translation"/>
          <w:rFonts w:cstheme="minorHAnsi"/>
        </w:rPr>
        <w:t>.</w:t>
      </w:r>
    </w:p>
    <w:p w14:paraId="7F000318" w14:textId="77777777" w:rsidR="00E2068E" w:rsidRDefault="00E2068E" w:rsidP="00E2068E">
      <w:pPr>
        <w:pStyle w:val="Prrafodelista"/>
        <w:spacing w:after="0" w:line="240" w:lineRule="auto"/>
        <w:ind w:left="308"/>
        <w:contextualSpacing w:val="0"/>
        <w:jc w:val="both"/>
        <w:rPr>
          <w:rStyle w:val="translation"/>
          <w:rFonts w:cstheme="minorHAnsi"/>
        </w:rPr>
      </w:pPr>
    </w:p>
    <w:p w14:paraId="31A8DA4E" w14:textId="3934B79D" w:rsidR="00E6548B" w:rsidRPr="00E2068E" w:rsidRDefault="00E2068E" w:rsidP="00F12792">
      <w:pPr>
        <w:spacing w:after="0" w:line="240" w:lineRule="auto"/>
        <w:ind w:left="567"/>
        <w:jc w:val="both"/>
        <w:rPr>
          <w:rStyle w:val="translation"/>
          <w:rFonts w:cstheme="minorHAnsi"/>
        </w:rPr>
      </w:pPr>
      <w:r>
        <w:rPr>
          <w:rStyle w:val="translation"/>
          <w:rFonts w:cstheme="minorHAnsi"/>
        </w:rPr>
        <w:t xml:space="preserve">Observa </w:t>
      </w:r>
      <w:r w:rsidR="00E6548B" w:rsidRPr="00E2068E">
        <w:rPr>
          <w:rStyle w:val="translation"/>
          <w:rFonts w:cstheme="minorHAnsi"/>
        </w:rPr>
        <w:t>las siguientes tablas:</w:t>
      </w:r>
    </w:p>
    <w:p w14:paraId="35CBACE4" w14:textId="77777777" w:rsidR="00E6548B" w:rsidRPr="00B34531" w:rsidRDefault="00E6548B" w:rsidP="00CB53DD">
      <w:pPr>
        <w:pStyle w:val="Prrafodelista"/>
        <w:spacing w:after="0" w:line="240" w:lineRule="auto"/>
        <w:ind w:left="284"/>
        <w:contextualSpacing w:val="0"/>
        <w:rPr>
          <w:rStyle w:val="translation"/>
          <w:rFonts w:cstheme="minorHAnsi"/>
        </w:rPr>
      </w:pPr>
    </w:p>
    <w:tbl>
      <w:tblPr>
        <w:tblStyle w:val="Tablaconcuadrcula"/>
        <w:tblW w:w="9072" w:type="dxa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536"/>
        <w:gridCol w:w="4536"/>
      </w:tblGrid>
      <w:tr w:rsidR="00E6548B" w:rsidRPr="00BD10A4" w14:paraId="0E4C7F2E" w14:textId="77777777" w:rsidTr="00306D3D">
        <w:trPr>
          <w:trHeight w:val="2125"/>
          <w:jc w:val="center"/>
        </w:trPr>
        <w:tc>
          <w:tcPr>
            <w:tcW w:w="4536" w:type="dxa"/>
            <w:vAlign w:val="center"/>
          </w:tcPr>
          <w:tbl>
            <w:tblPr>
              <w:tblStyle w:val="Tablaconcuadrcula"/>
              <w:tblW w:w="0" w:type="auto"/>
              <w:jc w:val="center"/>
              <w:tblBorders>
                <w:top w:val="single" w:sz="4" w:space="0" w:color="A6A6A6" w:themeColor="background1" w:themeShade="A6"/>
                <w:left w:val="single" w:sz="4" w:space="0" w:color="A6A6A6" w:themeColor="background1" w:themeShade="A6"/>
                <w:bottom w:val="single" w:sz="4" w:space="0" w:color="A6A6A6" w:themeColor="background1" w:themeShade="A6"/>
                <w:right w:val="single" w:sz="4" w:space="0" w:color="A6A6A6" w:themeColor="background1" w:themeShade="A6"/>
                <w:insideH w:val="single" w:sz="4" w:space="0" w:color="A6A6A6" w:themeColor="background1" w:themeShade="A6"/>
                <w:insideV w:val="single" w:sz="4" w:space="0" w:color="A6A6A6" w:themeColor="background1" w:themeShade="A6"/>
              </w:tblBorders>
              <w:tblLook w:val="04A0" w:firstRow="1" w:lastRow="0" w:firstColumn="1" w:lastColumn="0" w:noHBand="0" w:noVBand="1"/>
            </w:tblPr>
            <w:tblGrid>
              <w:gridCol w:w="1358"/>
              <w:gridCol w:w="2800"/>
            </w:tblGrid>
            <w:tr w:rsidR="00E6548B" w:rsidRPr="00BD10A4" w14:paraId="2272271E" w14:textId="77777777" w:rsidTr="00306D3D">
              <w:trPr>
                <w:trHeight w:val="284"/>
                <w:jc w:val="center"/>
              </w:trPr>
              <w:tc>
                <w:tcPr>
                  <w:tcW w:w="1358" w:type="dxa"/>
                  <w:shd w:val="clear" w:color="auto" w:fill="D9D9D9" w:themeFill="background1" w:themeFillShade="D9"/>
                  <w:vAlign w:val="center"/>
                </w:tcPr>
                <w:p w14:paraId="61B47666" w14:textId="5CDF79FA" w:rsidR="00E6548B" w:rsidRPr="00BD10A4" w:rsidRDefault="00E6548B" w:rsidP="00CB53DD">
                  <w:pPr>
                    <w:spacing w:after="0" w:line="240" w:lineRule="auto"/>
                    <w:jc w:val="center"/>
                    <w:rPr>
                      <w:rStyle w:val="translation"/>
                      <w:rFonts w:cstheme="minorHAnsi"/>
                      <w:sz w:val="20"/>
                      <w:szCs w:val="20"/>
                    </w:rPr>
                  </w:pPr>
                  <m:oMath>
                    <m:r>
                      <w:rPr>
                        <w:rStyle w:val="translation"/>
                        <w:rFonts w:ascii="Cambria Math" w:hAnsi="Cambria Math" w:cstheme="minorHAnsi"/>
                        <w:sz w:val="20"/>
                        <w:szCs w:val="20"/>
                      </w:rPr>
                      <m:t>x</m:t>
                    </m:r>
                  </m:oMath>
                  <w:r w:rsidR="00257668">
                    <w:rPr>
                      <w:rStyle w:val="translation"/>
                      <w:rFonts w:cstheme="minorHAnsi"/>
                      <w:sz w:val="20"/>
                      <w:szCs w:val="20"/>
                    </w:rPr>
                    <w:t>, acercamiento desde la derecha</w:t>
                  </w:r>
                </w:p>
              </w:tc>
              <w:tc>
                <w:tcPr>
                  <w:tcW w:w="2800" w:type="dxa"/>
                  <w:shd w:val="clear" w:color="auto" w:fill="D9D9D9" w:themeFill="background1" w:themeFillShade="D9"/>
                  <w:vAlign w:val="center"/>
                </w:tcPr>
                <w:p w14:paraId="632F2382" w14:textId="77777777" w:rsidR="00E6548B" w:rsidRPr="00BD10A4" w:rsidRDefault="00E6548B" w:rsidP="00CB53DD">
                  <w:pPr>
                    <w:spacing w:after="0" w:line="240" w:lineRule="auto"/>
                    <w:jc w:val="center"/>
                    <w:rPr>
                      <w:rStyle w:val="translation"/>
                      <w:rFonts w:cstheme="minorHAnsi"/>
                      <w:sz w:val="20"/>
                      <w:szCs w:val="20"/>
                    </w:rPr>
                  </w:pPr>
                  <m:oMathPara>
                    <m:oMath>
                      <m:r>
                        <w:rPr>
                          <w:rStyle w:val="translation"/>
                          <w:rFonts w:ascii="Cambria Math" w:hAnsi="Cambria Math" w:cstheme="minorHAnsi"/>
                          <w:sz w:val="20"/>
                          <w:szCs w:val="20"/>
                        </w:rPr>
                        <m:t>f</m:t>
                      </m:r>
                      <m:d>
                        <m:dPr>
                          <m:ctrlPr>
                            <w:rPr>
                              <w:rStyle w:val="translation"/>
                              <w:rFonts w:ascii="Cambria Math" w:hAnsi="Cambria Math" w:cstheme="minorHAnsi"/>
                              <w:i/>
                              <w:sz w:val="20"/>
                              <w:szCs w:val="20"/>
                            </w:rPr>
                          </m:ctrlPr>
                        </m:dPr>
                        <m:e>
                          <m:r>
                            <w:rPr>
                              <w:rStyle w:val="translation"/>
                              <w:rFonts w:ascii="Cambria Math" w:hAnsi="Cambria Math" w:cstheme="minorHAnsi"/>
                              <w:sz w:val="20"/>
                              <w:szCs w:val="20"/>
                            </w:rPr>
                            <m:t>x</m:t>
                          </m:r>
                        </m:e>
                      </m:d>
                    </m:oMath>
                  </m:oMathPara>
                </w:p>
              </w:tc>
            </w:tr>
            <w:tr w:rsidR="00E6548B" w:rsidRPr="00BD10A4" w14:paraId="0074D923" w14:textId="77777777" w:rsidTr="00306D3D">
              <w:trPr>
                <w:trHeight w:val="397"/>
                <w:jc w:val="center"/>
              </w:trPr>
              <w:tc>
                <w:tcPr>
                  <w:tcW w:w="1358" w:type="dxa"/>
                  <w:vAlign w:val="center"/>
                </w:tcPr>
                <w:p w14:paraId="10536B2A" w14:textId="77777777" w:rsidR="00E6548B" w:rsidRPr="00BD10A4" w:rsidRDefault="00E6548B" w:rsidP="00CB53DD">
                  <w:pPr>
                    <w:spacing w:after="0" w:line="240" w:lineRule="auto"/>
                    <w:jc w:val="center"/>
                    <w:rPr>
                      <w:rStyle w:val="translation"/>
                      <w:rFonts w:cstheme="minorHAnsi"/>
                      <w:sz w:val="20"/>
                      <w:szCs w:val="20"/>
                    </w:rPr>
                  </w:pPr>
                  <m:oMathPara>
                    <m:oMath>
                      <m:r>
                        <w:rPr>
                          <w:rStyle w:val="translation"/>
                          <w:rFonts w:ascii="Cambria Math" w:hAnsi="Cambria Math" w:cstheme="minorHAnsi"/>
                          <w:sz w:val="20"/>
                          <w:szCs w:val="20"/>
                        </w:rPr>
                        <m:t>1</m:t>
                      </m:r>
                    </m:oMath>
                  </m:oMathPara>
                </w:p>
              </w:tc>
              <w:tc>
                <w:tcPr>
                  <w:tcW w:w="2800" w:type="dxa"/>
                  <w:vAlign w:val="center"/>
                </w:tcPr>
                <w:p w14:paraId="6B42E5C0" w14:textId="77777777" w:rsidR="00E6548B" w:rsidRPr="00BD10A4" w:rsidRDefault="00E6548B" w:rsidP="00CB53DD">
                  <w:pPr>
                    <w:spacing w:after="0" w:line="240" w:lineRule="auto"/>
                    <w:jc w:val="center"/>
                    <w:rPr>
                      <w:rStyle w:val="translation"/>
                      <w:rFonts w:cstheme="minorHAnsi"/>
                      <w:sz w:val="20"/>
                      <w:szCs w:val="20"/>
                    </w:rPr>
                  </w:pPr>
                  <m:oMathPara>
                    <m:oMathParaPr>
                      <m:jc m:val="left"/>
                    </m:oMathParaPr>
                    <m:oMath>
                      <m:r>
                        <w:rPr>
                          <w:rStyle w:val="translation"/>
                          <w:rFonts w:ascii="Cambria Math" w:hAnsi="Cambria Math" w:cstheme="minorHAnsi"/>
                          <w:sz w:val="20"/>
                          <w:szCs w:val="20"/>
                        </w:rPr>
                        <m:t>f</m:t>
                      </m:r>
                      <m:d>
                        <m:dPr>
                          <m:ctrlPr>
                            <w:rPr>
                              <w:rStyle w:val="translation"/>
                              <w:rFonts w:ascii="Cambria Math" w:hAnsi="Cambria Math" w:cstheme="minorHAnsi"/>
                              <w:i/>
                              <w:sz w:val="20"/>
                              <w:szCs w:val="20"/>
                            </w:rPr>
                          </m:ctrlPr>
                        </m:dPr>
                        <m:e>
                          <m:r>
                            <w:rPr>
                              <w:rStyle w:val="translation"/>
                              <w:rFonts w:ascii="Cambria Math" w:hAnsi="Cambria Math" w:cstheme="minorHAnsi"/>
                              <w:color w:val="4472C4" w:themeColor="accent1"/>
                              <w:sz w:val="20"/>
                              <w:szCs w:val="20"/>
                            </w:rPr>
                            <m:t>1</m:t>
                          </m:r>
                        </m:e>
                      </m:d>
                      <m:r>
                        <w:rPr>
                          <w:rStyle w:val="translation"/>
                          <w:rFonts w:ascii="Cambria Math" w:hAnsi="Cambria Math" w:cstheme="minorHAnsi"/>
                          <w:sz w:val="20"/>
                          <w:szCs w:val="20"/>
                        </w:rPr>
                        <m:t>=</m:t>
                      </m:r>
                      <m:sSup>
                        <m:sSupPr>
                          <m:ctrlPr>
                            <w:rPr>
                              <w:rStyle w:val="translation"/>
                              <w:rFonts w:ascii="Cambria Math" w:hAnsi="Cambria Math" w:cstheme="minorHAnsi"/>
                              <w:i/>
                              <w:color w:val="4472C4" w:themeColor="accent1"/>
                              <w:sz w:val="20"/>
                              <w:szCs w:val="20"/>
                            </w:rPr>
                          </m:ctrlPr>
                        </m:sSupPr>
                        <m:e>
                          <m:r>
                            <w:rPr>
                              <w:rStyle w:val="translation"/>
                              <w:rFonts w:ascii="Cambria Math" w:hAnsi="Cambria Math" w:cstheme="minorHAnsi"/>
                              <w:color w:val="4472C4" w:themeColor="accent1"/>
                              <w:sz w:val="20"/>
                              <w:szCs w:val="20"/>
                            </w:rPr>
                            <m:t>1</m:t>
                          </m:r>
                        </m:e>
                        <m:sup>
                          <m:r>
                            <w:rPr>
                              <w:rStyle w:val="translation"/>
                              <w:rFonts w:ascii="Cambria Math" w:hAnsi="Cambria Math" w:cstheme="minorHAnsi"/>
                              <w:color w:val="4472C4" w:themeColor="accent1"/>
                              <w:sz w:val="20"/>
                              <w:szCs w:val="20"/>
                            </w:rPr>
                            <m:t>2</m:t>
                          </m:r>
                        </m:sup>
                      </m:sSup>
                      <m:r>
                        <w:rPr>
                          <w:rStyle w:val="translation"/>
                          <w:rFonts w:ascii="Cambria Math" w:hAnsi="Cambria Math" w:cstheme="minorHAnsi"/>
                          <w:sz w:val="20"/>
                          <w:szCs w:val="20"/>
                        </w:rPr>
                        <m:t>=</m:t>
                      </m:r>
                    </m:oMath>
                  </m:oMathPara>
                </w:p>
              </w:tc>
            </w:tr>
            <w:tr w:rsidR="00E6548B" w:rsidRPr="00BD10A4" w14:paraId="02227310" w14:textId="77777777" w:rsidTr="00306D3D">
              <w:trPr>
                <w:trHeight w:val="397"/>
                <w:jc w:val="center"/>
              </w:trPr>
              <w:tc>
                <w:tcPr>
                  <w:tcW w:w="1358" w:type="dxa"/>
                  <w:vAlign w:val="center"/>
                </w:tcPr>
                <w:p w14:paraId="1DBAB3DD" w14:textId="77777777" w:rsidR="00E6548B" w:rsidRPr="00BD10A4" w:rsidRDefault="00E6548B" w:rsidP="00CB53DD">
                  <w:pPr>
                    <w:spacing w:after="0" w:line="240" w:lineRule="auto"/>
                    <w:jc w:val="center"/>
                    <w:rPr>
                      <w:rStyle w:val="translation"/>
                      <w:rFonts w:cstheme="minorHAnsi"/>
                      <w:sz w:val="20"/>
                      <w:szCs w:val="20"/>
                    </w:rPr>
                  </w:pPr>
                  <m:oMathPara>
                    <m:oMath>
                      <m:r>
                        <w:rPr>
                          <w:rStyle w:val="translation"/>
                          <w:rFonts w:ascii="Cambria Math" w:hAnsi="Cambria Math" w:cstheme="minorHAnsi"/>
                          <w:sz w:val="20"/>
                          <w:szCs w:val="20"/>
                        </w:rPr>
                        <m:t>1,5</m:t>
                      </m:r>
                    </m:oMath>
                  </m:oMathPara>
                </w:p>
              </w:tc>
              <w:tc>
                <w:tcPr>
                  <w:tcW w:w="2800" w:type="dxa"/>
                  <w:vAlign w:val="center"/>
                </w:tcPr>
                <w:p w14:paraId="1E92D5D8" w14:textId="77777777" w:rsidR="00E6548B" w:rsidRPr="00BD10A4" w:rsidRDefault="00E6548B" w:rsidP="00CB53DD">
                  <w:pPr>
                    <w:spacing w:after="0" w:line="240" w:lineRule="auto"/>
                    <w:jc w:val="center"/>
                    <w:rPr>
                      <w:rStyle w:val="translation"/>
                      <w:rFonts w:cstheme="minorHAnsi"/>
                      <w:sz w:val="20"/>
                      <w:szCs w:val="20"/>
                    </w:rPr>
                  </w:pPr>
                  <m:oMathPara>
                    <m:oMathParaPr>
                      <m:jc m:val="left"/>
                    </m:oMathParaPr>
                    <m:oMath>
                      <m:r>
                        <w:rPr>
                          <w:rStyle w:val="translation"/>
                          <w:rFonts w:ascii="Cambria Math" w:hAnsi="Cambria Math" w:cstheme="minorHAnsi"/>
                          <w:sz w:val="20"/>
                          <w:szCs w:val="20"/>
                        </w:rPr>
                        <m:t>f</m:t>
                      </m:r>
                      <m:d>
                        <m:dPr>
                          <m:ctrlPr>
                            <w:rPr>
                              <w:rStyle w:val="translation"/>
                              <w:rFonts w:ascii="Cambria Math" w:hAnsi="Cambria Math" w:cstheme="minorHAnsi"/>
                              <w:i/>
                              <w:sz w:val="20"/>
                              <w:szCs w:val="20"/>
                            </w:rPr>
                          </m:ctrlPr>
                        </m:dPr>
                        <m:e>
                          <m:r>
                            <w:rPr>
                              <w:rStyle w:val="translation"/>
                              <w:rFonts w:ascii="Cambria Math" w:hAnsi="Cambria Math" w:cstheme="minorHAnsi"/>
                              <w:color w:val="4472C4" w:themeColor="accent1"/>
                              <w:sz w:val="20"/>
                              <w:szCs w:val="20"/>
                            </w:rPr>
                            <m:t>1,5</m:t>
                          </m:r>
                        </m:e>
                      </m:d>
                      <m:r>
                        <w:rPr>
                          <w:rStyle w:val="translation"/>
                          <w:rFonts w:ascii="Cambria Math" w:hAnsi="Cambria Math" w:cstheme="minorHAnsi"/>
                          <w:sz w:val="20"/>
                          <w:szCs w:val="20"/>
                        </w:rPr>
                        <m:t>=</m:t>
                      </m:r>
                      <m:sSup>
                        <m:sSupPr>
                          <m:ctrlPr>
                            <w:rPr>
                              <w:rStyle w:val="translation"/>
                              <w:rFonts w:ascii="Cambria Math" w:hAnsi="Cambria Math" w:cstheme="minorHAnsi"/>
                              <w:i/>
                              <w:color w:val="4472C4" w:themeColor="accent1"/>
                              <w:sz w:val="20"/>
                              <w:szCs w:val="20"/>
                            </w:rPr>
                          </m:ctrlPr>
                        </m:sSupPr>
                        <m:e>
                          <m:r>
                            <w:rPr>
                              <w:rStyle w:val="translation"/>
                              <w:rFonts w:ascii="Cambria Math" w:hAnsi="Cambria Math" w:cstheme="minorHAnsi"/>
                              <w:color w:val="4472C4" w:themeColor="accent1"/>
                              <w:sz w:val="20"/>
                              <w:szCs w:val="20"/>
                            </w:rPr>
                            <m:t>1,5</m:t>
                          </m:r>
                        </m:e>
                        <m:sup>
                          <m:r>
                            <w:rPr>
                              <w:rStyle w:val="translation"/>
                              <w:rFonts w:ascii="Cambria Math" w:hAnsi="Cambria Math" w:cstheme="minorHAnsi"/>
                              <w:color w:val="4472C4" w:themeColor="accent1"/>
                              <w:sz w:val="20"/>
                              <w:szCs w:val="20"/>
                            </w:rPr>
                            <m:t>2</m:t>
                          </m:r>
                        </m:sup>
                      </m:sSup>
                      <m:r>
                        <w:rPr>
                          <w:rStyle w:val="translation"/>
                          <w:rFonts w:ascii="Cambria Math" w:hAnsi="Cambria Math" w:cstheme="minorHAnsi"/>
                          <w:sz w:val="20"/>
                          <w:szCs w:val="20"/>
                        </w:rPr>
                        <m:t>=</m:t>
                      </m:r>
                    </m:oMath>
                  </m:oMathPara>
                </w:p>
              </w:tc>
            </w:tr>
            <w:tr w:rsidR="00E6548B" w:rsidRPr="00BD10A4" w14:paraId="250F19AC" w14:textId="77777777" w:rsidTr="00306D3D">
              <w:trPr>
                <w:trHeight w:val="397"/>
                <w:jc w:val="center"/>
              </w:trPr>
              <w:tc>
                <w:tcPr>
                  <w:tcW w:w="1358" w:type="dxa"/>
                  <w:vAlign w:val="center"/>
                </w:tcPr>
                <w:p w14:paraId="7EA4CF63" w14:textId="77777777" w:rsidR="00E6548B" w:rsidRPr="00BD10A4" w:rsidRDefault="00E6548B" w:rsidP="00CB53DD">
                  <w:pPr>
                    <w:spacing w:after="0" w:line="240" w:lineRule="auto"/>
                    <w:jc w:val="center"/>
                    <w:rPr>
                      <w:rStyle w:val="translation"/>
                      <w:rFonts w:cstheme="minorHAnsi"/>
                      <w:sz w:val="20"/>
                      <w:szCs w:val="20"/>
                    </w:rPr>
                  </w:pPr>
                  <m:oMathPara>
                    <m:oMath>
                      <m:r>
                        <w:rPr>
                          <w:rStyle w:val="translation"/>
                          <w:rFonts w:ascii="Cambria Math" w:hAnsi="Cambria Math" w:cstheme="minorHAnsi"/>
                          <w:sz w:val="20"/>
                          <w:szCs w:val="20"/>
                        </w:rPr>
                        <m:t>1,9</m:t>
                      </m:r>
                    </m:oMath>
                  </m:oMathPara>
                </w:p>
              </w:tc>
              <w:tc>
                <w:tcPr>
                  <w:tcW w:w="2800" w:type="dxa"/>
                  <w:vAlign w:val="center"/>
                </w:tcPr>
                <w:p w14:paraId="13B515B9" w14:textId="77777777" w:rsidR="00E6548B" w:rsidRPr="00BD10A4" w:rsidRDefault="00E6548B" w:rsidP="00CB53DD">
                  <w:pPr>
                    <w:spacing w:after="0" w:line="240" w:lineRule="auto"/>
                    <w:jc w:val="center"/>
                    <w:rPr>
                      <w:rStyle w:val="translation"/>
                      <w:rFonts w:cstheme="minorHAnsi"/>
                      <w:sz w:val="20"/>
                      <w:szCs w:val="20"/>
                    </w:rPr>
                  </w:pPr>
                  <m:oMathPara>
                    <m:oMathParaPr>
                      <m:jc m:val="left"/>
                    </m:oMathParaPr>
                    <m:oMath>
                      <m:r>
                        <w:rPr>
                          <w:rStyle w:val="translation"/>
                          <w:rFonts w:ascii="Cambria Math" w:hAnsi="Cambria Math" w:cstheme="minorHAnsi"/>
                          <w:sz w:val="20"/>
                          <w:szCs w:val="20"/>
                        </w:rPr>
                        <m:t>f</m:t>
                      </m:r>
                      <m:d>
                        <m:dPr>
                          <m:ctrlPr>
                            <w:rPr>
                              <w:rStyle w:val="translation"/>
                              <w:rFonts w:ascii="Cambria Math" w:hAnsi="Cambria Math" w:cstheme="minorHAnsi"/>
                              <w:i/>
                              <w:color w:val="4472C4" w:themeColor="accent1"/>
                              <w:sz w:val="20"/>
                              <w:szCs w:val="20"/>
                            </w:rPr>
                          </m:ctrlPr>
                        </m:dPr>
                        <m:e>
                          <m:r>
                            <w:rPr>
                              <w:rStyle w:val="translation"/>
                              <w:rFonts w:ascii="Cambria Math" w:hAnsi="Cambria Math" w:cstheme="minorHAnsi"/>
                              <w:color w:val="4472C4" w:themeColor="accent1"/>
                              <w:sz w:val="20"/>
                              <w:szCs w:val="20"/>
                            </w:rPr>
                            <m:t>1,9</m:t>
                          </m:r>
                        </m:e>
                      </m:d>
                      <m:r>
                        <w:rPr>
                          <w:rStyle w:val="translation"/>
                          <w:rFonts w:ascii="Cambria Math" w:hAnsi="Cambria Math" w:cstheme="minorHAnsi"/>
                          <w:sz w:val="20"/>
                          <w:szCs w:val="20"/>
                        </w:rPr>
                        <m:t>=</m:t>
                      </m:r>
                      <m:sSup>
                        <m:sSupPr>
                          <m:ctrlPr>
                            <w:rPr>
                              <w:rStyle w:val="translation"/>
                              <w:rFonts w:ascii="Cambria Math" w:hAnsi="Cambria Math" w:cstheme="minorHAnsi"/>
                              <w:i/>
                              <w:color w:val="4472C4" w:themeColor="accent1"/>
                              <w:sz w:val="20"/>
                              <w:szCs w:val="20"/>
                            </w:rPr>
                          </m:ctrlPr>
                        </m:sSupPr>
                        <m:e>
                          <m:r>
                            <w:rPr>
                              <w:rStyle w:val="translation"/>
                              <w:rFonts w:ascii="Cambria Math" w:hAnsi="Cambria Math" w:cstheme="minorHAnsi"/>
                              <w:color w:val="4472C4" w:themeColor="accent1"/>
                              <w:sz w:val="20"/>
                              <w:szCs w:val="20"/>
                            </w:rPr>
                            <m:t>1,9</m:t>
                          </m:r>
                        </m:e>
                        <m:sup>
                          <m:r>
                            <w:rPr>
                              <w:rStyle w:val="translation"/>
                              <w:rFonts w:ascii="Cambria Math" w:hAnsi="Cambria Math" w:cstheme="minorHAnsi"/>
                              <w:color w:val="4472C4" w:themeColor="accent1"/>
                              <w:sz w:val="20"/>
                              <w:szCs w:val="20"/>
                            </w:rPr>
                            <m:t>2</m:t>
                          </m:r>
                        </m:sup>
                      </m:sSup>
                      <m:r>
                        <w:rPr>
                          <w:rStyle w:val="translation"/>
                          <w:rFonts w:ascii="Cambria Math" w:hAnsi="Cambria Math" w:cstheme="minorHAnsi"/>
                          <w:sz w:val="20"/>
                          <w:szCs w:val="20"/>
                        </w:rPr>
                        <m:t>=</m:t>
                      </m:r>
                    </m:oMath>
                  </m:oMathPara>
                </w:p>
              </w:tc>
            </w:tr>
            <w:tr w:rsidR="00E6548B" w:rsidRPr="00BD10A4" w14:paraId="5D185876" w14:textId="77777777" w:rsidTr="00306D3D">
              <w:trPr>
                <w:trHeight w:val="397"/>
                <w:jc w:val="center"/>
              </w:trPr>
              <w:tc>
                <w:tcPr>
                  <w:tcW w:w="1358" w:type="dxa"/>
                  <w:vAlign w:val="center"/>
                </w:tcPr>
                <w:p w14:paraId="4F58AF8E" w14:textId="77777777" w:rsidR="00E6548B" w:rsidRPr="00BD10A4" w:rsidRDefault="00E6548B" w:rsidP="00CB53DD">
                  <w:pPr>
                    <w:spacing w:after="0" w:line="240" w:lineRule="auto"/>
                    <w:jc w:val="center"/>
                    <w:rPr>
                      <w:rStyle w:val="translation"/>
                      <w:rFonts w:cstheme="minorHAnsi"/>
                      <w:sz w:val="20"/>
                      <w:szCs w:val="20"/>
                    </w:rPr>
                  </w:pPr>
                  <m:oMathPara>
                    <m:oMath>
                      <m:r>
                        <w:rPr>
                          <w:rStyle w:val="translation"/>
                          <w:rFonts w:ascii="Cambria Math" w:hAnsi="Cambria Math" w:cstheme="minorHAnsi"/>
                          <w:sz w:val="20"/>
                          <w:szCs w:val="20"/>
                        </w:rPr>
                        <m:t>1,99</m:t>
                      </m:r>
                    </m:oMath>
                  </m:oMathPara>
                </w:p>
              </w:tc>
              <w:tc>
                <w:tcPr>
                  <w:tcW w:w="2800" w:type="dxa"/>
                  <w:vAlign w:val="center"/>
                </w:tcPr>
                <w:p w14:paraId="1853ACC9" w14:textId="77777777" w:rsidR="00E6548B" w:rsidRPr="00BD10A4" w:rsidRDefault="00E6548B" w:rsidP="00CB53DD">
                  <w:pPr>
                    <w:spacing w:after="0" w:line="240" w:lineRule="auto"/>
                    <w:jc w:val="center"/>
                    <w:rPr>
                      <w:rStyle w:val="translation"/>
                      <w:rFonts w:cstheme="minorHAnsi"/>
                      <w:sz w:val="20"/>
                      <w:szCs w:val="20"/>
                    </w:rPr>
                  </w:pPr>
                  <m:oMathPara>
                    <m:oMathParaPr>
                      <m:jc m:val="left"/>
                    </m:oMathParaPr>
                    <m:oMath>
                      <m:r>
                        <w:rPr>
                          <w:rStyle w:val="translation"/>
                          <w:rFonts w:ascii="Cambria Math" w:hAnsi="Cambria Math" w:cstheme="minorHAnsi"/>
                          <w:sz w:val="20"/>
                          <w:szCs w:val="20"/>
                        </w:rPr>
                        <m:t>f</m:t>
                      </m:r>
                      <m:d>
                        <m:dPr>
                          <m:ctrlPr>
                            <w:rPr>
                              <w:rStyle w:val="translation"/>
                              <w:rFonts w:ascii="Cambria Math" w:hAnsi="Cambria Math" w:cstheme="minorHAnsi"/>
                              <w:i/>
                              <w:sz w:val="20"/>
                              <w:szCs w:val="20"/>
                            </w:rPr>
                          </m:ctrlPr>
                        </m:dPr>
                        <m:e>
                          <m:r>
                            <w:rPr>
                              <w:rStyle w:val="translation"/>
                              <w:rFonts w:ascii="Cambria Math" w:hAnsi="Cambria Math" w:cstheme="minorHAnsi"/>
                              <w:color w:val="4472C4" w:themeColor="accent1"/>
                              <w:sz w:val="20"/>
                              <w:szCs w:val="20"/>
                            </w:rPr>
                            <m:t>1,99</m:t>
                          </m:r>
                        </m:e>
                      </m:d>
                      <m:r>
                        <w:rPr>
                          <w:rStyle w:val="translation"/>
                          <w:rFonts w:ascii="Cambria Math" w:hAnsi="Cambria Math" w:cstheme="minorHAnsi"/>
                          <w:sz w:val="20"/>
                          <w:szCs w:val="20"/>
                        </w:rPr>
                        <m:t>=</m:t>
                      </m:r>
                      <m:sSup>
                        <m:sSupPr>
                          <m:ctrlPr>
                            <w:rPr>
                              <w:rStyle w:val="translation"/>
                              <w:rFonts w:ascii="Cambria Math" w:hAnsi="Cambria Math" w:cstheme="minorHAnsi"/>
                              <w:i/>
                              <w:color w:val="4472C4" w:themeColor="accent1"/>
                              <w:sz w:val="20"/>
                              <w:szCs w:val="20"/>
                            </w:rPr>
                          </m:ctrlPr>
                        </m:sSupPr>
                        <m:e>
                          <m:r>
                            <w:rPr>
                              <w:rStyle w:val="translation"/>
                              <w:rFonts w:ascii="Cambria Math" w:hAnsi="Cambria Math" w:cstheme="minorHAnsi"/>
                              <w:color w:val="4472C4" w:themeColor="accent1"/>
                              <w:sz w:val="20"/>
                              <w:szCs w:val="20"/>
                            </w:rPr>
                            <m:t>1,99</m:t>
                          </m:r>
                        </m:e>
                        <m:sup>
                          <m:r>
                            <w:rPr>
                              <w:rStyle w:val="translation"/>
                              <w:rFonts w:ascii="Cambria Math" w:hAnsi="Cambria Math" w:cstheme="minorHAnsi"/>
                              <w:color w:val="4472C4" w:themeColor="accent1"/>
                              <w:sz w:val="20"/>
                              <w:szCs w:val="20"/>
                            </w:rPr>
                            <m:t>2</m:t>
                          </m:r>
                        </m:sup>
                      </m:sSup>
                      <m:r>
                        <w:rPr>
                          <w:rStyle w:val="translation"/>
                          <w:rFonts w:ascii="Cambria Math" w:hAnsi="Cambria Math" w:cstheme="minorHAnsi"/>
                          <w:sz w:val="20"/>
                          <w:szCs w:val="20"/>
                        </w:rPr>
                        <m:t>=</m:t>
                      </m:r>
                    </m:oMath>
                  </m:oMathPara>
                </w:p>
              </w:tc>
            </w:tr>
            <w:tr w:rsidR="00E6548B" w:rsidRPr="00BD10A4" w14:paraId="024CA70D" w14:textId="77777777" w:rsidTr="00306D3D">
              <w:trPr>
                <w:trHeight w:val="397"/>
                <w:jc w:val="center"/>
              </w:trPr>
              <w:tc>
                <w:tcPr>
                  <w:tcW w:w="1358" w:type="dxa"/>
                  <w:vAlign w:val="center"/>
                </w:tcPr>
                <w:p w14:paraId="0A067E9D" w14:textId="77777777" w:rsidR="00E6548B" w:rsidRPr="00BD10A4" w:rsidRDefault="00E6548B" w:rsidP="00CB53DD">
                  <w:pPr>
                    <w:spacing w:after="0" w:line="240" w:lineRule="auto"/>
                    <w:jc w:val="center"/>
                    <w:rPr>
                      <w:rStyle w:val="translation"/>
                      <w:rFonts w:cstheme="minorHAnsi"/>
                      <w:sz w:val="20"/>
                      <w:szCs w:val="20"/>
                    </w:rPr>
                  </w:pPr>
                  <m:oMathPara>
                    <m:oMath>
                      <m:r>
                        <w:rPr>
                          <w:rStyle w:val="translation"/>
                          <w:rFonts w:ascii="Cambria Math" w:hAnsi="Cambria Math" w:cstheme="minorHAnsi"/>
                          <w:sz w:val="20"/>
                          <w:szCs w:val="20"/>
                        </w:rPr>
                        <m:t>1,999</m:t>
                      </m:r>
                    </m:oMath>
                  </m:oMathPara>
                </w:p>
              </w:tc>
              <w:tc>
                <w:tcPr>
                  <w:tcW w:w="2800" w:type="dxa"/>
                  <w:vAlign w:val="center"/>
                </w:tcPr>
                <w:p w14:paraId="3633F50C" w14:textId="77777777" w:rsidR="00E6548B" w:rsidRPr="00BD10A4" w:rsidRDefault="00E6548B" w:rsidP="00CB53DD">
                  <w:pPr>
                    <w:spacing w:after="0" w:line="240" w:lineRule="auto"/>
                    <w:jc w:val="center"/>
                    <w:rPr>
                      <w:rStyle w:val="translation"/>
                      <w:rFonts w:cstheme="minorHAnsi"/>
                      <w:sz w:val="20"/>
                      <w:szCs w:val="20"/>
                    </w:rPr>
                  </w:pPr>
                  <m:oMathPara>
                    <m:oMathParaPr>
                      <m:jc m:val="left"/>
                    </m:oMathParaPr>
                    <m:oMath>
                      <m:r>
                        <w:rPr>
                          <w:rStyle w:val="translation"/>
                          <w:rFonts w:ascii="Cambria Math" w:hAnsi="Cambria Math" w:cstheme="minorHAnsi"/>
                          <w:sz w:val="20"/>
                          <w:szCs w:val="20"/>
                        </w:rPr>
                        <m:t>f</m:t>
                      </m:r>
                      <m:d>
                        <m:dPr>
                          <m:ctrlPr>
                            <w:rPr>
                              <w:rStyle w:val="translation"/>
                              <w:rFonts w:ascii="Cambria Math" w:hAnsi="Cambria Math" w:cstheme="minorHAnsi"/>
                              <w:i/>
                              <w:sz w:val="20"/>
                              <w:szCs w:val="20"/>
                            </w:rPr>
                          </m:ctrlPr>
                        </m:dPr>
                        <m:e>
                          <m:r>
                            <w:rPr>
                              <w:rStyle w:val="translation"/>
                              <w:rFonts w:ascii="Cambria Math" w:hAnsi="Cambria Math" w:cstheme="minorHAnsi"/>
                              <w:color w:val="4472C4" w:themeColor="accent1"/>
                              <w:sz w:val="20"/>
                              <w:szCs w:val="20"/>
                            </w:rPr>
                            <m:t>1,999</m:t>
                          </m:r>
                        </m:e>
                      </m:d>
                      <m:r>
                        <w:rPr>
                          <w:rStyle w:val="translation"/>
                          <w:rFonts w:ascii="Cambria Math" w:hAnsi="Cambria Math" w:cstheme="minorHAnsi"/>
                          <w:sz w:val="20"/>
                          <w:szCs w:val="20"/>
                        </w:rPr>
                        <m:t>=</m:t>
                      </m:r>
                    </m:oMath>
                  </m:oMathPara>
                </w:p>
              </w:tc>
            </w:tr>
            <w:tr w:rsidR="00E6548B" w:rsidRPr="00BD10A4" w14:paraId="70BCCE31" w14:textId="77777777" w:rsidTr="00306D3D">
              <w:trPr>
                <w:trHeight w:val="397"/>
                <w:jc w:val="center"/>
              </w:trPr>
              <w:tc>
                <w:tcPr>
                  <w:tcW w:w="1358" w:type="dxa"/>
                  <w:vAlign w:val="center"/>
                </w:tcPr>
                <w:p w14:paraId="51B16175" w14:textId="77777777" w:rsidR="00E6548B" w:rsidRPr="00BD10A4" w:rsidRDefault="00E6548B" w:rsidP="00CB53DD">
                  <w:pPr>
                    <w:spacing w:after="0" w:line="240" w:lineRule="auto"/>
                    <w:jc w:val="center"/>
                    <w:rPr>
                      <w:rStyle w:val="translation"/>
                      <w:rFonts w:cstheme="minorHAnsi"/>
                      <w:sz w:val="20"/>
                      <w:szCs w:val="20"/>
                    </w:rPr>
                  </w:pPr>
                  <m:oMathPara>
                    <m:oMath>
                      <m:r>
                        <w:rPr>
                          <w:rStyle w:val="translation"/>
                          <w:rFonts w:ascii="Cambria Math" w:hAnsi="Cambria Math" w:cstheme="minorHAnsi"/>
                          <w:sz w:val="20"/>
                          <w:szCs w:val="20"/>
                        </w:rPr>
                        <m:t>1,99999</m:t>
                      </m:r>
                    </m:oMath>
                  </m:oMathPara>
                </w:p>
              </w:tc>
              <w:tc>
                <w:tcPr>
                  <w:tcW w:w="2800" w:type="dxa"/>
                  <w:vAlign w:val="center"/>
                </w:tcPr>
                <w:p w14:paraId="1CF4A724" w14:textId="77777777" w:rsidR="00E6548B" w:rsidRPr="00BD10A4" w:rsidRDefault="00E6548B" w:rsidP="00CB53DD">
                  <w:pPr>
                    <w:spacing w:after="0" w:line="240" w:lineRule="auto"/>
                    <w:jc w:val="center"/>
                    <w:rPr>
                      <w:rStyle w:val="translation"/>
                      <w:rFonts w:cstheme="minorHAnsi"/>
                      <w:sz w:val="20"/>
                      <w:szCs w:val="20"/>
                    </w:rPr>
                  </w:pPr>
                  <m:oMathPara>
                    <m:oMathParaPr>
                      <m:jc m:val="left"/>
                    </m:oMathParaPr>
                    <m:oMath>
                      <m:r>
                        <w:rPr>
                          <w:rStyle w:val="translation"/>
                          <w:rFonts w:ascii="Cambria Math" w:hAnsi="Cambria Math" w:cstheme="minorHAnsi"/>
                          <w:sz w:val="20"/>
                          <w:szCs w:val="20"/>
                        </w:rPr>
                        <m:t>f</m:t>
                      </m:r>
                      <m:d>
                        <m:dPr>
                          <m:ctrlPr>
                            <w:rPr>
                              <w:rStyle w:val="translation"/>
                              <w:rFonts w:ascii="Cambria Math" w:hAnsi="Cambria Math" w:cstheme="minorHAnsi"/>
                              <w:i/>
                              <w:sz w:val="20"/>
                              <w:szCs w:val="20"/>
                            </w:rPr>
                          </m:ctrlPr>
                        </m:dPr>
                        <m:e>
                          <m:r>
                            <w:rPr>
                              <w:rStyle w:val="translation"/>
                              <w:rFonts w:ascii="Cambria Math" w:hAnsi="Cambria Math" w:cstheme="minorHAnsi"/>
                              <w:color w:val="4472C4" w:themeColor="accent1"/>
                              <w:sz w:val="20"/>
                              <w:szCs w:val="20"/>
                            </w:rPr>
                            <m:t>1,99999</m:t>
                          </m:r>
                        </m:e>
                      </m:d>
                      <m:r>
                        <w:rPr>
                          <w:rStyle w:val="translation"/>
                          <w:rFonts w:ascii="Cambria Math" w:hAnsi="Cambria Math" w:cstheme="minorHAnsi"/>
                          <w:sz w:val="20"/>
                          <w:szCs w:val="20"/>
                        </w:rPr>
                        <m:t>=</m:t>
                      </m:r>
                    </m:oMath>
                  </m:oMathPara>
                </w:p>
              </w:tc>
            </w:tr>
            <w:tr w:rsidR="00E6548B" w:rsidRPr="00BD10A4" w14:paraId="2D027A2B" w14:textId="77777777" w:rsidTr="00306D3D">
              <w:trPr>
                <w:trHeight w:val="397"/>
                <w:jc w:val="center"/>
              </w:trPr>
              <w:tc>
                <w:tcPr>
                  <w:tcW w:w="1358" w:type="dxa"/>
                  <w:vAlign w:val="center"/>
                </w:tcPr>
                <w:p w14:paraId="163F1DE5" w14:textId="77777777" w:rsidR="00E6548B" w:rsidRPr="00BD10A4" w:rsidRDefault="00E6548B" w:rsidP="00CB53DD">
                  <w:pPr>
                    <w:spacing w:after="0" w:line="240" w:lineRule="auto"/>
                    <w:jc w:val="center"/>
                    <w:rPr>
                      <w:rStyle w:val="translation"/>
                      <w:rFonts w:cstheme="minorHAnsi"/>
                      <w:sz w:val="20"/>
                      <w:szCs w:val="20"/>
                    </w:rPr>
                  </w:pPr>
                  <m:oMathPara>
                    <m:oMath>
                      <m:r>
                        <w:rPr>
                          <w:rStyle w:val="translation"/>
                          <w:rFonts w:ascii="Cambria Math" w:hAnsi="Cambria Math" w:cstheme="minorHAnsi"/>
                          <w:sz w:val="20"/>
                          <w:szCs w:val="20"/>
                        </w:rPr>
                        <m:t>1,99999999</m:t>
                      </m:r>
                    </m:oMath>
                  </m:oMathPara>
                </w:p>
              </w:tc>
              <w:tc>
                <w:tcPr>
                  <w:tcW w:w="2800" w:type="dxa"/>
                  <w:vAlign w:val="center"/>
                </w:tcPr>
                <w:p w14:paraId="0E6AA9D8" w14:textId="77777777" w:rsidR="00E6548B" w:rsidRPr="00BD10A4" w:rsidRDefault="00E6548B" w:rsidP="00CB53DD">
                  <w:pPr>
                    <w:spacing w:after="0" w:line="240" w:lineRule="auto"/>
                    <w:jc w:val="center"/>
                    <w:rPr>
                      <w:rStyle w:val="translation"/>
                      <w:rFonts w:cstheme="minorHAnsi"/>
                      <w:sz w:val="20"/>
                      <w:szCs w:val="20"/>
                    </w:rPr>
                  </w:pPr>
                  <m:oMathPara>
                    <m:oMathParaPr>
                      <m:jc m:val="left"/>
                    </m:oMathParaPr>
                    <m:oMath>
                      <m:r>
                        <w:rPr>
                          <w:rStyle w:val="translation"/>
                          <w:rFonts w:ascii="Cambria Math" w:hAnsi="Cambria Math" w:cstheme="minorHAnsi"/>
                          <w:sz w:val="20"/>
                          <w:szCs w:val="20"/>
                        </w:rPr>
                        <m:t>f</m:t>
                      </m:r>
                      <m:d>
                        <m:dPr>
                          <m:ctrlPr>
                            <w:rPr>
                              <w:rStyle w:val="translation"/>
                              <w:rFonts w:ascii="Cambria Math" w:hAnsi="Cambria Math" w:cstheme="minorHAnsi"/>
                              <w:i/>
                              <w:sz w:val="20"/>
                              <w:szCs w:val="20"/>
                            </w:rPr>
                          </m:ctrlPr>
                        </m:dPr>
                        <m:e>
                          <m:r>
                            <w:rPr>
                              <w:rStyle w:val="translation"/>
                              <w:rFonts w:ascii="Cambria Math" w:hAnsi="Cambria Math" w:cstheme="minorHAnsi"/>
                              <w:color w:val="4472C4" w:themeColor="accent1"/>
                              <w:sz w:val="20"/>
                              <w:szCs w:val="20"/>
                            </w:rPr>
                            <m:t>1,9999999</m:t>
                          </m:r>
                        </m:e>
                      </m:d>
                      <m:r>
                        <w:rPr>
                          <w:rStyle w:val="translation"/>
                          <w:rFonts w:ascii="Cambria Math" w:hAnsi="Cambria Math" w:cstheme="minorHAnsi"/>
                          <w:sz w:val="20"/>
                          <w:szCs w:val="20"/>
                        </w:rPr>
                        <m:t>=</m:t>
                      </m:r>
                    </m:oMath>
                  </m:oMathPara>
                </w:p>
              </w:tc>
            </w:tr>
          </w:tbl>
          <w:p w14:paraId="53158E06" w14:textId="77777777" w:rsidR="00E6548B" w:rsidRPr="00BD10A4" w:rsidRDefault="00E6548B" w:rsidP="00CB53DD">
            <w:pPr>
              <w:pStyle w:val="Prrafodelista"/>
              <w:spacing w:after="0" w:line="240" w:lineRule="auto"/>
              <w:ind w:left="0"/>
              <w:jc w:val="center"/>
              <w:rPr>
                <w:rStyle w:val="translation"/>
                <w:rFonts w:cstheme="minorHAnsi"/>
                <w:sz w:val="20"/>
                <w:szCs w:val="20"/>
              </w:rPr>
            </w:pPr>
          </w:p>
        </w:tc>
        <w:tc>
          <w:tcPr>
            <w:tcW w:w="4536" w:type="dxa"/>
            <w:vAlign w:val="center"/>
          </w:tcPr>
          <w:tbl>
            <w:tblPr>
              <w:tblStyle w:val="Tablaconcuadrcula"/>
              <w:tblW w:w="0" w:type="auto"/>
              <w:jc w:val="center"/>
              <w:tblBorders>
                <w:top w:val="single" w:sz="4" w:space="0" w:color="A6A6A6" w:themeColor="background1" w:themeShade="A6"/>
                <w:left w:val="single" w:sz="4" w:space="0" w:color="A6A6A6" w:themeColor="background1" w:themeShade="A6"/>
                <w:bottom w:val="single" w:sz="4" w:space="0" w:color="A6A6A6" w:themeColor="background1" w:themeShade="A6"/>
                <w:right w:val="single" w:sz="4" w:space="0" w:color="A6A6A6" w:themeColor="background1" w:themeShade="A6"/>
                <w:insideH w:val="single" w:sz="4" w:space="0" w:color="A6A6A6" w:themeColor="background1" w:themeShade="A6"/>
                <w:insideV w:val="single" w:sz="4" w:space="0" w:color="A6A6A6" w:themeColor="background1" w:themeShade="A6"/>
              </w:tblBorders>
              <w:tblLook w:val="04A0" w:firstRow="1" w:lastRow="0" w:firstColumn="1" w:lastColumn="0" w:noHBand="0" w:noVBand="1"/>
            </w:tblPr>
            <w:tblGrid>
              <w:gridCol w:w="1329"/>
              <w:gridCol w:w="2768"/>
            </w:tblGrid>
            <w:tr w:rsidR="00E6548B" w:rsidRPr="00BD10A4" w14:paraId="0176F537" w14:textId="77777777" w:rsidTr="00306D3D">
              <w:trPr>
                <w:trHeight w:val="284"/>
                <w:jc w:val="center"/>
              </w:trPr>
              <w:tc>
                <w:tcPr>
                  <w:tcW w:w="1236" w:type="dxa"/>
                  <w:shd w:val="clear" w:color="auto" w:fill="D9D9D9" w:themeFill="background1" w:themeFillShade="D9"/>
                  <w:vAlign w:val="center"/>
                </w:tcPr>
                <w:p w14:paraId="7CF6642D" w14:textId="22CB0D63" w:rsidR="00E6548B" w:rsidRPr="00BD10A4" w:rsidRDefault="00E6548B" w:rsidP="00CB53DD">
                  <w:pPr>
                    <w:spacing w:after="0" w:line="240" w:lineRule="auto"/>
                    <w:jc w:val="center"/>
                    <w:rPr>
                      <w:rStyle w:val="translation"/>
                      <w:rFonts w:cstheme="minorHAnsi"/>
                      <w:sz w:val="20"/>
                      <w:szCs w:val="20"/>
                    </w:rPr>
                  </w:pPr>
                  <m:oMath>
                    <m:r>
                      <w:rPr>
                        <w:rStyle w:val="translation"/>
                        <w:rFonts w:ascii="Cambria Math" w:hAnsi="Cambria Math" w:cstheme="minorHAnsi"/>
                        <w:sz w:val="20"/>
                        <w:szCs w:val="20"/>
                      </w:rPr>
                      <m:t>x</m:t>
                    </m:r>
                  </m:oMath>
                  <w:r w:rsidR="00257668">
                    <w:rPr>
                      <w:rStyle w:val="translation"/>
                      <w:rFonts w:cstheme="minorHAnsi"/>
                      <w:sz w:val="20"/>
                      <w:szCs w:val="20"/>
                    </w:rPr>
                    <w:t>, acercamiento desde la izquierda</w:t>
                  </w:r>
                </w:p>
              </w:tc>
              <w:tc>
                <w:tcPr>
                  <w:tcW w:w="2768" w:type="dxa"/>
                  <w:shd w:val="clear" w:color="auto" w:fill="D9D9D9" w:themeFill="background1" w:themeFillShade="D9"/>
                  <w:vAlign w:val="center"/>
                </w:tcPr>
                <w:p w14:paraId="136E170C" w14:textId="77777777" w:rsidR="00E6548B" w:rsidRPr="00BD10A4" w:rsidRDefault="00E6548B" w:rsidP="00CB53DD">
                  <w:pPr>
                    <w:spacing w:after="0" w:line="240" w:lineRule="auto"/>
                    <w:jc w:val="center"/>
                    <w:rPr>
                      <w:rStyle w:val="translation"/>
                      <w:rFonts w:cstheme="minorHAnsi"/>
                      <w:sz w:val="20"/>
                      <w:szCs w:val="20"/>
                    </w:rPr>
                  </w:pPr>
                  <m:oMathPara>
                    <m:oMath>
                      <m:r>
                        <w:rPr>
                          <w:rStyle w:val="translation"/>
                          <w:rFonts w:ascii="Cambria Math" w:hAnsi="Cambria Math" w:cstheme="minorHAnsi"/>
                          <w:sz w:val="20"/>
                          <w:szCs w:val="20"/>
                        </w:rPr>
                        <m:t>f</m:t>
                      </m:r>
                      <m:d>
                        <m:dPr>
                          <m:ctrlPr>
                            <w:rPr>
                              <w:rStyle w:val="translation"/>
                              <w:rFonts w:ascii="Cambria Math" w:hAnsi="Cambria Math" w:cstheme="minorHAnsi"/>
                              <w:i/>
                              <w:sz w:val="20"/>
                              <w:szCs w:val="20"/>
                            </w:rPr>
                          </m:ctrlPr>
                        </m:dPr>
                        <m:e>
                          <m:r>
                            <w:rPr>
                              <w:rStyle w:val="translation"/>
                              <w:rFonts w:ascii="Cambria Math" w:hAnsi="Cambria Math" w:cstheme="minorHAnsi"/>
                              <w:sz w:val="20"/>
                              <w:szCs w:val="20"/>
                            </w:rPr>
                            <m:t>x</m:t>
                          </m:r>
                        </m:e>
                      </m:d>
                    </m:oMath>
                  </m:oMathPara>
                </w:p>
              </w:tc>
            </w:tr>
            <w:tr w:rsidR="00E6548B" w:rsidRPr="00BD10A4" w14:paraId="27C7049F" w14:textId="77777777" w:rsidTr="00306D3D">
              <w:trPr>
                <w:trHeight w:val="397"/>
                <w:jc w:val="center"/>
              </w:trPr>
              <w:tc>
                <w:tcPr>
                  <w:tcW w:w="1236" w:type="dxa"/>
                  <w:vAlign w:val="center"/>
                </w:tcPr>
                <w:p w14:paraId="4BA9E7E4" w14:textId="77777777" w:rsidR="00E6548B" w:rsidRPr="00BD10A4" w:rsidRDefault="00665A0E" w:rsidP="00CB53DD">
                  <w:pPr>
                    <w:spacing w:after="0" w:line="240" w:lineRule="auto"/>
                    <w:jc w:val="center"/>
                    <w:rPr>
                      <w:rStyle w:val="translation"/>
                      <w:rFonts w:cstheme="minorHAnsi"/>
                      <w:sz w:val="20"/>
                      <w:szCs w:val="20"/>
                    </w:rPr>
                  </w:pPr>
                  <m:oMathPara>
                    <m:oMath>
                      <m:r>
                        <w:rPr>
                          <w:rStyle w:val="translation"/>
                          <w:rFonts w:ascii="Cambria Math" w:hAnsi="Cambria Math" w:cstheme="minorHAnsi"/>
                          <w:sz w:val="20"/>
                          <w:szCs w:val="20"/>
                        </w:rPr>
                        <m:t>3</m:t>
                      </m:r>
                    </m:oMath>
                  </m:oMathPara>
                </w:p>
              </w:tc>
              <w:tc>
                <w:tcPr>
                  <w:tcW w:w="2768" w:type="dxa"/>
                  <w:vAlign w:val="center"/>
                </w:tcPr>
                <w:p w14:paraId="5031F669" w14:textId="77777777" w:rsidR="00E6548B" w:rsidRPr="00BD10A4" w:rsidRDefault="00E6548B" w:rsidP="00CB53DD">
                  <w:pPr>
                    <w:spacing w:after="0" w:line="240" w:lineRule="auto"/>
                    <w:jc w:val="center"/>
                    <w:rPr>
                      <w:rStyle w:val="translation"/>
                      <w:rFonts w:cstheme="minorHAnsi"/>
                      <w:sz w:val="20"/>
                      <w:szCs w:val="20"/>
                    </w:rPr>
                  </w:pPr>
                  <m:oMathPara>
                    <m:oMathParaPr>
                      <m:jc m:val="left"/>
                    </m:oMathParaPr>
                    <m:oMath>
                      <m:r>
                        <w:rPr>
                          <w:rStyle w:val="translation"/>
                          <w:rFonts w:ascii="Cambria Math" w:hAnsi="Cambria Math" w:cstheme="minorHAnsi"/>
                          <w:sz w:val="20"/>
                          <w:szCs w:val="20"/>
                        </w:rPr>
                        <m:t>f</m:t>
                      </m:r>
                      <m:d>
                        <m:dPr>
                          <m:ctrlPr>
                            <w:rPr>
                              <w:rStyle w:val="translation"/>
                              <w:rFonts w:ascii="Cambria Math" w:hAnsi="Cambria Math" w:cstheme="minorHAnsi"/>
                              <w:i/>
                              <w:sz w:val="20"/>
                              <w:szCs w:val="20"/>
                            </w:rPr>
                          </m:ctrlPr>
                        </m:dPr>
                        <m:e>
                          <m:r>
                            <w:rPr>
                              <w:rStyle w:val="translation"/>
                              <w:rFonts w:ascii="Cambria Math" w:hAnsi="Cambria Math" w:cstheme="minorHAnsi"/>
                              <w:color w:val="FF0000"/>
                              <w:sz w:val="20"/>
                              <w:szCs w:val="20"/>
                            </w:rPr>
                            <m:t>3</m:t>
                          </m:r>
                        </m:e>
                      </m:d>
                      <m:r>
                        <w:rPr>
                          <w:rStyle w:val="translation"/>
                          <w:rFonts w:ascii="Cambria Math" w:hAnsi="Cambria Math" w:cstheme="minorHAnsi"/>
                          <w:sz w:val="20"/>
                          <w:szCs w:val="20"/>
                        </w:rPr>
                        <m:t>=</m:t>
                      </m:r>
                      <m:sSup>
                        <m:sSupPr>
                          <m:ctrlPr>
                            <w:rPr>
                              <w:rStyle w:val="translation"/>
                              <w:rFonts w:ascii="Cambria Math" w:hAnsi="Cambria Math" w:cstheme="minorHAnsi"/>
                              <w:i/>
                              <w:color w:val="FF0000"/>
                              <w:sz w:val="20"/>
                              <w:szCs w:val="20"/>
                            </w:rPr>
                          </m:ctrlPr>
                        </m:sSupPr>
                        <m:e>
                          <m:r>
                            <w:rPr>
                              <w:rStyle w:val="translation"/>
                              <w:rFonts w:ascii="Cambria Math" w:hAnsi="Cambria Math" w:cstheme="minorHAnsi"/>
                              <w:color w:val="FF0000"/>
                              <w:sz w:val="20"/>
                              <w:szCs w:val="20"/>
                            </w:rPr>
                            <m:t>3</m:t>
                          </m:r>
                        </m:e>
                        <m:sup>
                          <m:r>
                            <w:rPr>
                              <w:rStyle w:val="translation"/>
                              <w:rFonts w:ascii="Cambria Math" w:hAnsi="Cambria Math" w:cstheme="minorHAnsi"/>
                              <w:color w:val="FF0000"/>
                              <w:sz w:val="20"/>
                              <w:szCs w:val="20"/>
                            </w:rPr>
                            <m:t>2</m:t>
                          </m:r>
                        </m:sup>
                      </m:sSup>
                      <m:r>
                        <w:rPr>
                          <w:rStyle w:val="translation"/>
                          <w:rFonts w:ascii="Cambria Math" w:hAnsi="Cambria Math" w:cstheme="minorHAnsi"/>
                          <w:sz w:val="20"/>
                          <w:szCs w:val="20"/>
                        </w:rPr>
                        <m:t>=</m:t>
                      </m:r>
                    </m:oMath>
                  </m:oMathPara>
                </w:p>
              </w:tc>
            </w:tr>
            <w:tr w:rsidR="00E6548B" w:rsidRPr="00BD10A4" w14:paraId="508E6C89" w14:textId="77777777" w:rsidTr="00306D3D">
              <w:trPr>
                <w:trHeight w:val="397"/>
                <w:jc w:val="center"/>
              </w:trPr>
              <w:tc>
                <w:tcPr>
                  <w:tcW w:w="1236" w:type="dxa"/>
                  <w:vAlign w:val="center"/>
                </w:tcPr>
                <w:p w14:paraId="1908FF83" w14:textId="77777777" w:rsidR="00E6548B" w:rsidRPr="00BD10A4" w:rsidRDefault="00665A0E" w:rsidP="00CB53DD">
                  <w:pPr>
                    <w:spacing w:after="0" w:line="240" w:lineRule="auto"/>
                    <w:jc w:val="center"/>
                    <w:rPr>
                      <w:rStyle w:val="translation"/>
                      <w:rFonts w:cstheme="minorHAnsi"/>
                      <w:sz w:val="20"/>
                      <w:szCs w:val="20"/>
                    </w:rPr>
                  </w:pPr>
                  <m:oMathPara>
                    <m:oMath>
                      <m:r>
                        <w:rPr>
                          <w:rStyle w:val="translation"/>
                          <w:rFonts w:ascii="Cambria Math" w:hAnsi="Cambria Math" w:cstheme="minorHAnsi"/>
                          <w:sz w:val="20"/>
                          <w:szCs w:val="20"/>
                        </w:rPr>
                        <m:t>2,5</m:t>
                      </m:r>
                    </m:oMath>
                  </m:oMathPara>
                </w:p>
              </w:tc>
              <w:tc>
                <w:tcPr>
                  <w:tcW w:w="2768" w:type="dxa"/>
                  <w:vAlign w:val="center"/>
                </w:tcPr>
                <w:p w14:paraId="093EFD77" w14:textId="77777777" w:rsidR="00E6548B" w:rsidRPr="00BD10A4" w:rsidRDefault="00E6548B" w:rsidP="00CB53DD">
                  <w:pPr>
                    <w:spacing w:after="0" w:line="240" w:lineRule="auto"/>
                    <w:jc w:val="center"/>
                    <w:rPr>
                      <w:rStyle w:val="translation"/>
                      <w:rFonts w:cstheme="minorHAnsi"/>
                      <w:sz w:val="20"/>
                      <w:szCs w:val="20"/>
                    </w:rPr>
                  </w:pPr>
                  <m:oMathPara>
                    <m:oMathParaPr>
                      <m:jc m:val="left"/>
                    </m:oMathParaPr>
                    <m:oMath>
                      <m:r>
                        <w:rPr>
                          <w:rStyle w:val="translation"/>
                          <w:rFonts w:ascii="Cambria Math" w:hAnsi="Cambria Math" w:cstheme="minorHAnsi"/>
                          <w:sz w:val="20"/>
                          <w:szCs w:val="20"/>
                        </w:rPr>
                        <m:t>f</m:t>
                      </m:r>
                      <m:d>
                        <m:dPr>
                          <m:ctrlPr>
                            <w:rPr>
                              <w:rStyle w:val="translation"/>
                              <w:rFonts w:ascii="Cambria Math" w:hAnsi="Cambria Math" w:cstheme="minorHAnsi"/>
                              <w:i/>
                              <w:sz w:val="20"/>
                              <w:szCs w:val="20"/>
                            </w:rPr>
                          </m:ctrlPr>
                        </m:dPr>
                        <m:e>
                          <m:r>
                            <w:rPr>
                              <w:rStyle w:val="translation"/>
                              <w:rFonts w:ascii="Cambria Math" w:hAnsi="Cambria Math" w:cstheme="minorHAnsi"/>
                              <w:color w:val="FF0000"/>
                              <w:sz w:val="20"/>
                              <w:szCs w:val="20"/>
                            </w:rPr>
                            <m:t>2,5</m:t>
                          </m:r>
                        </m:e>
                      </m:d>
                      <m:r>
                        <w:rPr>
                          <w:rStyle w:val="translation"/>
                          <w:rFonts w:ascii="Cambria Math" w:hAnsi="Cambria Math" w:cstheme="minorHAnsi"/>
                          <w:sz w:val="20"/>
                          <w:szCs w:val="20"/>
                        </w:rPr>
                        <m:t>=</m:t>
                      </m:r>
                      <m:sSup>
                        <m:sSupPr>
                          <m:ctrlPr>
                            <w:rPr>
                              <w:rStyle w:val="translation"/>
                              <w:rFonts w:ascii="Cambria Math" w:hAnsi="Cambria Math" w:cstheme="minorHAnsi"/>
                              <w:i/>
                              <w:color w:val="FF0000"/>
                              <w:sz w:val="20"/>
                              <w:szCs w:val="20"/>
                            </w:rPr>
                          </m:ctrlPr>
                        </m:sSupPr>
                        <m:e>
                          <m:r>
                            <w:rPr>
                              <w:rStyle w:val="translation"/>
                              <w:rFonts w:ascii="Cambria Math" w:hAnsi="Cambria Math" w:cstheme="minorHAnsi"/>
                              <w:color w:val="FF0000"/>
                              <w:sz w:val="20"/>
                              <w:szCs w:val="20"/>
                            </w:rPr>
                            <m:t>2,5</m:t>
                          </m:r>
                        </m:e>
                        <m:sup>
                          <m:r>
                            <w:rPr>
                              <w:rStyle w:val="translation"/>
                              <w:rFonts w:ascii="Cambria Math" w:hAnsi="Cambria Math" w:cstheme="minorHAnsi"/>
                              <w:color w:val="FF0000"/>
                              <w:sz w:val="20"/>
                              <w:szCs w:val="20"/>
                            </w:rPr>
                            <m:t>2</m:t>
                          </m:r>
                        </m:sup>
                      </m:sSup>
                      <m:r>
                        <w:rPr>
                          <w:rStyle w:val="translation"/>
                          <w:rFonts w:ascii="Cambria Math" w:hAnsi="Cambria Math" w:cstheme="minorHAnsi"/>
                          <w:sz w:val="20"/>
                          <w:szCs w:val="20"/>
                        </w:rPr>
                        <m:t>=</m:t>
                      </m:r>
                    </m:oMath>
                  </m:oMathPara>
                </w:p>
              </w:tc>
            </w:tr>
            <w:tr w:rsidR="00E6548B" w:rsidRPr="00BD10A4" w14:paraId="02683E27" w14:textId="77777777" w:rsidTr="00306D3D">
              <w:trPr>
                <w:trHeight w:val="397"/>
                <w:jc w:val="center"/>
              </w:trPr>
              <w:tc>
                <w:tcPr>
                  <w:tcW w:w="1236" w:type="dxa"/>
                  <w:vAlign w:val="center"/>
                </w:tcPr>
                <w:p w14:paraId="02E6A75A" w14:textId="77777777" w:rsidR="00E6548B" w:rsidRPr="00BD10A4" w:rsidRDefault="00665A0E" w:rsidP="00CB53DD">
                  <w:pPr>
                    <w:spacing w:after="0" w:line="240" w:lineRule="auto"/>
                    <w:jc w:val="center"/>
                    <w:rPr>
                      <w:rStyle w:val="translation"/>
                      <w:rFonts w:cstheme="minorHAnsi"/>
                      <w:sz w:val="20"/>
                      <w:szCs w:val="20"/>
                    </w:rPr>
                  </w:pPr>
                  <m:oMathPara>
                    <m:oMath>
                      <m:r>
                        <w:rPr>
                          <w:rStyle w:val="translation"/>
                          <w:rFonts w:ascii="Cambria Math" w:hAnsi="Cambria Math" w:cstheme="minorHAnsi"/>
                          <w:sz w:val="20"/>
                          <w:szCs w:val="20"/>
                        </w:rPr>
                        <m:t>2,1</m:t>
                      </m:r>
                    </m:oMath>
                  </m:oMathPara>
                </w:p>
              </w:tc>
              <w:tc>
                <w:tcPr>
                  <w:tcW w:w="2768" w:type="dxa"/>
                  <w:vAlign w:val="center"/>
                </w:tcPr>
                <w:p w14:paraId="65AEEA88" w14:textId="77777777" w:rsidR="00E6548B" w:rsidRPr="00BD10A4" w:rsidRDefault="00E6548B" w:rsidP="00CB53DD">
                  <w:pPr>
                    <w:spacing w:after="0" w:line="240" w:lineRule="auto"/>
                    <w:jc w:val="center"/>
                    <w:rPr>
                      <w:rStyle w:val="translation"/>
                      <w:rFonts w:cstheme="minorHAnsi"/>
                      <w:sz w:val="20"/>
                      <w:szCs w:val="20"/>
                    </w:rPr>
                  </w:pPr>
                  <m:oMathPara>
                    <m:oMathParaPr>
                      <m:jc m:val="left"/>
                    </m:oMathParaPr>
                    <m:oMath>
                      <m:r>
                        <w:rPr>
                          <w:rStyle w:val="translation"/>
                          <w:rFonts w:ascii="Cambria Math" w:hAnsi="Cambria Math" w:cstheme="minorHAnsi"/>
                          <w:sz w:val="20"/>
                          <w:szCs w:val="20"/>
                        </w:rPr>
                        <m:t>f</m:t>
                      </m:r>
                      <m:d>
                        <m:dPr>
                          <m:ctrlPr>
                            <w:rPr>
                              <w:rStyle w:val="translation"/>
                              <w:rFonts w:ascii="Cambria Math" w:hAnsi="Cambria Math" w:cstheme="minorHAnsi"/>
                              <w:i/>
                              <w:sz w:val="20"/>
                              <w:szCs w:val="20"/>
                            </w:rPr>
                          </m:ctrlPr>
                        </m:dPr>
                        <m:e>
                          <m:r>
                            <w:rPr>
                              <w:rStyle w:val="translation"/>
                              <w:rFonts w:ascii="Cambria Math" w:hAnsi="Cambria Math" w:cstheme="minorHAnsi"/>
                              <w:color w:val="FF0000"/>
                              <w:sz w:val="20"/>
                              <w:szCs w:val="20"/>
                            </w:rPr>
                            <m:t>2,1</m:t>
                          </m:r>
                        </m:e>
                      </m:d>
                      <m:r>
                        <w:rPr>
                          <w:rStyle w:val="translation"/>
                          <w:rFonts w:ascii="Cambria Math" w:hAnsi="Cambria Math" w:cstheme="minorHAnsi"/>
                          <w:sz w:val="20"/>
                          <w:szCs w:val="20"/>
                        </w:rPr>
                        <m:t>=</m:t>
                      </m:r>
                      <m:sSup>
                        <m:sSupPr>
                          <m:ctrlPr>
                            <w:rPr>
                              <w:rStyle w:val="translation"/>
                              <w:rFonts w:ascii="Cambria Math" w:hAnsi="Cambria Math" w:cstheme="minorHAnsi"/>
                              <w:i/>
                              <w:color w:val="FF0000"/>
                              <w:sz w:val="20"/>
                              <w:szCs w:val="20"/>
                            </w:rPr>
                          </m:ctrlPr>
                        </m:sSupPr>
                        <m:e>
                          <m:r>
                            <w:rPr>
                              <w:rStyle w:val="translation"/>
                              <w:rFonts w:ascii="Cambria Math" w:hAnsi="Cambria Math" w:cstheme="minorHAnsi"/>
                              <w:color w:val="FF0000"/>
                              <w:sz w:val="20"/>
                              <w:szCs w:val="20"/>
                            </w:rPr>
                            <m:t>3,1</m:t>
                          </m:r>
                        </m:e>
                        <m:sup>
                          <m:r>
                            <w:rPr>
                              <w:rStyle w:val="translation"/>
                              <w:rFonts w:ascii="Cambria Math" w:hAnsi="Cambria Math" w:cstheme="minorHAnsi"/>
                              <w:color w:val="FF0000"/>
                              <w:sz w:val="20"/>
                              <w:szCs w:val="20"/>
                            </w:rPr>
                            <m:t>2</m:t>
                          </m:r>
                        </m:sup>
                      </m:sSup>
                      <m:r>
                        <w:rPr>
                          <w:rStyle w:val="translation"/>
                          <w:rFonts w:ascii="Cambria Math" w:hAnsi="Cambria Math" w:cstheme="minorHAnsi"/>
                          <w:sz w:val="20"/>
                          <w:szCs w:val="20"/>
                        </w:rPr>
                        <m:t>=</m:t>
                      </m:r>
                    </m:oMath>
                  </m:oMathPara>
                </w:p>
              </w:tc>
            </w:tr>
            <w:tr w:rsidR="00E6548B" w:rsidRPr="00BD10A4" w14:paraId="27017BC7" w14:textId="77777777" w:rsidTr="00306D3D">
              <w:trPr>
                <w:trHeight w:val="397"/>
                <w:jc w:val="center"/>
              </w:trPr>
              <w:tc>
                <w:tcPr>
                  <w:tcW w:w="1236" w:type="dxa"/>
                  <w:vAlign w:val="center"/>
                </w:tcPr>
                <w:p w14:paraId="74250102" w14:textId="77777777" w:rsidR="00E6548B" w:rsidRPr="00BD10A4" w:rsidRDefault="00665A0E" w:rsidP="00CB53DD">
                  <w:pPr>
                    <w:spacing w:after="0" w:line="240" w:lineRule="auto"/>
                    <w:jc w:val="center"/>
                    <w:rPr>
                      <w:rStyle w:val="translation"/>
                      <w:rFonts w:cstheme="minorHAnsi"/>
                      <w:sz w:val="20"/>
                      <w:szCs w:val="20"/>
                    </w:rPr>
                  </w:pPr>
                  <m:oMathPara>
                    <m:oMath>
                      <m:r>
                        <w:rPr>
                          <w:rStyle w:val="translation"/>
                          <w:rFonts w:ascii="Cambria Math" w:hAnsi="Cambria Math" w:cstheme="minorHAnsi"/>
                          <w:sz w:val="20"/>
                          <w:szCs w:val="20"/>
                        </w:rPr>
                        <m:t>2,01</m:t>
                      </m:r>
                    </m:oMath>
                  </m:oMathPara>
                </w:p>
              </w:tc>
              <w:tc>
                <w:tcPr>
                  <w:tcW w:w="2768" w:type="dxa"/>
                  <w:vAlign w:val="center"/>
                </w:tcPr>
                <w:p w14:paraId="4AA49553" w14:textId="77777777" w:rsidR="00E6548B" w:rsidRPr="00BD10A4" w:rsidRDefault="00E6548B" w:rsidP="00CB53DD">
                  <w:pPr>
                    <w:spacing w:after="0" w:line="240" w:lineRule="auto"/>
                    <w:jc w:val="center"/>
                    <w:rPr>
                      <w:rStyle w:val="translation"/>
                      <w:rFonts w:cstheme="minorHAnsi"/>
                      <w:sz w:val="20"/>
                      <w:szCs w:val="20"/>
                    </w:rPr>
                  </w:pPr>
                  <m:oMathPara>
                    <m:oMathParaPr>
                      <m:jc m:val="left"/>
                    </m:oMathParaPr>
                    <m:oMath>
                      <m:r>
                        <w:rPr>
                          <w:rStyle w:val="translation"/>
                          <w:rFonts w:ascii="Cambria Math" w:hAnsi="Cambria Math" w:cstheme="minorHAnsi"/>
                          <w:sz w:val="20"/>
                          <w:szCs w:val="20"/>
                        </w:rPr>
                        <m:t>f</m:t>
                      </m:r>
                      <m:d>
                        <m:dPr>
                          <m:ctrlPr>
                            <w:rPr>
                              <w:rStyle w:val="translation"/>
                              <w:rFonts w:ascii="Cambria Math" w:hAnsi="Cambria Math" w:cstheme="minorHAnsi"/>
                              <w:i/>
                              <w:sz w:val="20"/>
                              <w:szCs w:val="20"/>
                            </w:rPr>
                          </m:ctrlPr>
                        </m:dPr>
                        <m:e>
                          <m:r>
                            <w:rPr>
                              <w:rStyle w:val="translation"/>
                              <w:rFonts w:ascii="Cambria Math" w:hAnsi="Cambria Math" w:cstheme="minorHAnsi"/>
                              <w:color w:val="FF0000"/>
                              <w:sz w:val="20"/>
                              <w:szCs w:val="20"/>
                            </w:rPr>
                            <m:t>2,01</m:t>
                          </m:r>
                        </m:e>
                      </m:d>
                      <m:r>
                        <w:rPr>
                          <w:rStyle w:val="translation"/>
                          <w:rFonts w:ascii="Cambria Math" w:hAnsi="Cambria Math" w:cstheme="minorHAnsi"/>
                          <w:sz w:val="20"/>
                          <w:szCs w:val="20"/>
                        </w:rPr>
                        <m:t>=</m:t>
                      </m:r>
                      <m:sSup>
                        <m:sSupPr>
                          <m:ctrlPr>
                            <w:rPr>
                              <w:rStyle w:val="translation"/>
                              <w:rFonts w:ascii="Cambria Math" w:hAnsi="Cambria Math" w:cstheme="minorHAnsi"/>
                              <w:i/>
                              <w:color w:val="FF0000"/>
                              <w:sz w:val="20"/>
                              <w:szCs w:val="20"/>
                            </w:rPr>
                          </m:ctrlPr>
                        </m:sSupPr>
                        <m:e>
                          <m:r>
                            <w:rPr>
                              <w:rStyle w:val="translation"/>
                              <w:rFonts w:ascii="Cambria Math" w:hAnsi="Cambria Math" w:cstheme="minorHAnsi"/>
                              <w:color w:val="FF0000"/>
                              <w:sz w:val="20"/>
                              <w:szCs w:val="20"/>
                            </w:rPr>
                            <m:t>3,01</m:t>
                          </m:r>
                        </m:e>
                        <m:sup>
                          <m:r>
                            <w:rPr>
                              <w:rStyle w:val="translation"/>
                              <w:rFonts w:ascii="Cambria Math" w:hAnsi="Cambria Math" w:cstheme="minorHAnsi"/>
                              <w:color w:val="FF0000"/>
                              <w:sz w:val="20"/>
                              <w:szCs w:val="20"/>
                            </w:rPr>
                            <m:t>2</m:t>
                          </m:r>
                        </m:sup>
                      </m:sSup>
                      <m:r>
                        <w:rPr>
                          <w:rStyle w:val="translation"/>
                          <w:rFonts w:ascii="Cambria Math" w:hAnsi="Cambria Math" w:cstheme="minorHAnsi"/>
                          <w:sz w:val="20"/>
                          <w:szCs w:val="20"/>
                        </w:rPr>
                        <m:t>=</m:t>
                      </m:r>
                    </m:oMath>
                  </m:oMathPara>
                </w:p>
              </w:tc>
            </w:tr>
            <w:tr w:rsidR="00E6548B" w:rsidRPr="00BD10A4" w14:paraId="2EEAF00F" w14:textId="77777777" w:rsidTr="00306D3D">
              <w:trPr>
                <w:trHeight w:val="397"/>
                <w:jc w:val="center"/>
              </w:trPr>
              <w:tc>
                <w:tcPr>
                  <w:tcW w:w="1236" w:type="dxa"/>
                  <w:vAlign w:val="center"/>
                </w:tcPr>
                <w:p w14:paraId="7EF646F9" w14:textId="77777777" w:rsidR="00E6548B" w:rsidRPr="00BD10A4" w:rsidRDefault="00665A0E" w:rsidP="00CB53DD">
                  <w:pPr>
                    <w:spacing w:after="0" w:line="240" w:lineRule="auto"/>
                    <w:jc w:val="center"/>
                    <w:rPr>
                      <w:rStyle w:val="translation"/>
                      <w:rFonts w:cstheme="minorHAnsi"/>
                      <w:sz w:val="20"/>
                      <w:szCs w:val="20"/>
                    </w:rPr>
                  </w:pPr>
                  <m:oMathPara>
                    <m:oMath>
                      <m:r>
                        <w:rPr>
                          <w:rStyle w:val="translation"/>
                          <w:rFonts w:ascii="Cambria Math" w:hAnsi="Cambria Math" w:cstheme="minorHAnsi"/>
                          <w:sz w:val="20"/>
                          <w:szCs w:val="20"/>
                        </w:rPr>
                        <m:t>2,001</m:t>
                      </m:r>
                    </m:oMath>
                  </m:oMathPara>
                </w:p>
              </w:tc>
              <w:tc>
                <w:tcPr>
                  <w:tcW w:w="2768" w:type="dxa"/>
                  <w:vAlign w:val="center"/>
                </w:tcPr>
                <w:p w14:paraId="490DBBD0" w14:textId="77777777" w:rsidR="00E6548B" w:rsidRPr="00BD10A4" w:rsidRDefault="00E6548B" w:rsidP="00CB53DD">
                  <w:pPr>
                    <w:spacing w:after="0" w:line="240" w:lineRule="auto"/>
                    <w:jc w:val="center"/>
                    <w:rPr>
                      <w:rStyle w:val="translation"/>
                      <w:rFonts w:cstheme="minorHAnsi"/>
                      <w:sz w:val="20"/>
                      <w:szCs w:val="20"/>
                    </w:rPr>
                  </w:pPr>
                  <m:oMathPara>
                    <m:oMathParaPr>
                      <m:jc m:val="left"/>
                    </m:oMathParaPr>
                    <m:oMath>
                      <m:r>
                        <w:rPr>
                          <w:rStyle w:val="translation"/>
                          <w:rFonts w:ascii="Cambria Math" w:hAnsi="Cambria Math" w:cstheme="minorHAnsi"/>
                          <w:sz w:val="20"/>
                          <w:szCs w:val="20"/>
                        </w:rPr>
                        <m:t>f</m:t>
                      </m:r>
                      <m:d>
                        <m:dPr>
                          <m:ctrlPr>
                            <w:rPr>
                              <w:rStyle w:val="translation"/>
                              <w:rFonts w:ascii="Cambria Math" w:hAnsi="Cambria Math" w:cstheme="minorHAnsi"/>
                              <w:i/>
                              <w:sz w:val="20"/>
                              <w:szCs w:val="20"/>
                            </w:rPr>
                          </m:ctrlPr>
                        </m:dPr>
                        <m:e>
                          <m:r>
                            <w:rPr>
                              <w:rStyle w:val="translation"/>
                              <w:rFonts w:ascii="Cambria Math" w:hAnsi="Cambria Math" w:cstheme="minorHAnsi"/>
                              <w:color w:val="FF0000"/>
                              <w:sz w:val="20"/>
                              <w:szCs w:val="20"/>
                            </w:rPr>
                            <m:t>2,001</m:t>
                          </m:r>
                        </m:e>
                      </m:d>
                      <m:r>
                        <w:rPr>
                          <w:rStyle w:val="translation"/>
                          <w:rFonts w:ascii="Cambria Math" w:hAnsi="Cambria Math" w:cstheme="minorHAnsi"/>
                          <w:sz w:val="20"/>
                          <w:szCs w:val="20"/>
                        </w:rPr>
                        <m:t>=</m:t>
                      </m:r>
                    </m:oMath>
                  </m:oMathPara>
                </w:p>
              </w:tc>
            </w:tr>
            <w:tr w:rsidR="00E6548B" w:rsidRPr="00BD10A4" w14:paraId="554F4DDA" w14:textId="77777777" w:rsidTr="00306D3D">
              <w:trPr>
                <w:trHeight w:val="397"/>
                <w:jc w:val="center"/>
              </w:trPr>
              <w:tc>
                <w:tcPr>
                  <w:tcW w:w="1236" w:type="dxa"/>
                  <w:vAlign w:val="center"/>
                </w:tcPr>
                <w:p w14:paraId="06082C98" w14:textId="77777777" w:rsidR="00E6548B" w:rsidRPr="00BD10A4" w:rsidRDefault="00665A0E" w:rsidP="00CB53DD">
                  <w:pPr>
                    <w:spacing w:after="0" w:line="240" w:lineRule="auto"/>
                    <w:jc w:val="center"/>
                    <w:rPr>
                      <w:rStyle w:val="translation"/>
                      <w:rFonts w:cstheme="minorHAnsi"/>
                      <w:sz w:val="20"/>
                      <w:szCs w:val="20"/>
                    </w:rPr>
                  </w:pPr>
                  <m:oMathPara>
                    <m:oMath>
                      <m:r>
                        <w:rPr>
                          <w:rStyle w:val="translation"/>
                          <w:rFonts w:ascii="Cambria Math" w:hAnsi="Cambria Math" w:cstheme="minorHAnsi"/>
                          <w:sz w:val="20"/>
                          <w:szCs w:val="20"/>
                        </w:rPr>
                        <m:t>2,00001</m:t>
                      </m:r>
                    </m:oMath>
                  </m:oMathPara>
                </w:p>
              </w:tc>
              <w:tc>
                <w:tcPr>
                  <w:tcW w:w="2768" w:type="dxa"/>
                  <w:vAlign w:val="center"/>
                </w:tcPr>
                <w:p w14:paraId="02A37F17" w14:textId="77777777" w:rsidR="00E6548B" w:rsidRPr="00BD10A4" w:rsidRDefault="00E6548B" w:rsidP="00CB53DD">
                  <w:pPr>
                    <w:spacing w:after="0" w:line="240" w:lineRule="auto"/>
                    <w:jc w:val="center"/>
                    <w:rPr>
                      <w:rStyle w:val="translation"/>
                      <w:rFonts w:cstheme="minorHAnsi"/>
                      <w:sz w:val="20"/>
                      <w:szCs w:val="20"/>
                    </w:rPr>
                  </w:pPr>
                  <m:oMathPara>
                    <m:oMathParaPr>
                      <m:jc m:val="left"/>
                    </m:oMathParaPr>
                    <m:oMath>
                      <m:r>
                        <w:rPr>
                          <w:rStyle w:val="translation"/>
                          <w:rFonts w:ascii="Cambria Math" w:hAnsi="Cambria Math" w:cstheme="minorHAnsi"/>
                          <w:sz w:val="20"/>
                          <w:szCs w:val="20"/>
                        </w:rPr>
                        <m:t>f</m:t>
                      </m:r>
                      <m:d>
                        <m:dPr>
                          <m:ctrlPr>
                            <w:rPr>
                              <w:rStyle w:val="translation"/>
                              <w:rFonts w:ascii="Cambria Math" w:hAnsi="Cambria Math" w:cstheme="minorHAnsi"/>
                              <w:i/>
                              <w:sz w:val="20"/>
                              <w:szCs w:val="20"/>
                            </w:rPr>
                          </m:ctrlPr>
                        </m:dPr>
                        <m:e>
                          <m:r>
                            <w:rPr>
                              <w:rStyle w:val="translation"/>
                              <w:rFonts w:ascii="Cambria Math" w:hAnsi="Cambria Math" w:cstheme="minorHAnsi"/>
                              <w:color w:val="FF0000"/>
                              <w:sz w:val="20"/>
                              <w:szCs w:val="20"/>
                            </w:rPr>
                            <m:t>2,00001</m:t>
                          </m:r>
                        </m:e>
                      </m:d>
                      <m:r>
                        <w:rPr>
                          <w:rStyle w:val="translation"/>
                          <w:rFonts w:ascii="Cambria Math" w:hAnsi="Cambria Math" w:cstheme="minorHAnsi"/>
                          <w:sz w:val="20"/>
                          <w:szCs w:val="20"/>
                        </w:rPr>
                        <m:t>=</m:t>
                      </m:r>
                    </m:oMath>
                  </m:oMathPara>
                </w:p>
              </w:tc>
            </w:tr>
            <w:tr w:rsidR="00E6548B" w:rsidRPr="00BD10A4" w14:paraId="559A85A4" w14:textId="77777777" w:rsidTr="00306D3D">
              <w:trPr>
                <w:trHeight w:val="397"/>
                <w:jc w:val="center"/>
              </w:trPr>
              <w:tc>
                <w:tcPr>
                  <w:tcW w:w="1236" w:type="dxa"/>
                  <w:vAlign w:val="center"/>
                </w:tcPr>
                <w:p w14:paraId="5E6A7C63" w14:textId="77777777" w:rsidR="00E6548B" w:rsidRPr="00BD10A4" w:rsidRDefault="00665A0E" w:rsidP="00CB53DD">
                  <w:pPr>
                    <w:spacing w:after="0" w:line="240" w:lineRule="auto"/>
                    <w:jc w:val="center"/>
                    <w:rPr>
                      <w:rStyle w:val="translation"/>
                      <w:rFonts w:cstheme="minorHAnsi"/>
                      <w:sz w:val="20"/>
                      <w:szCs w:val="20"/>
                    </w:rPr>
                  </w:pPr>
                  <m:oMathPara>
                    <m:oMath>
                      <m:r>
                        <w:rPr>
                          <w:rStyle w:val="translation"/>
                          <w:rFonts w:ascii="Cambria Math" w:hAnsi="Cambria Math" w:cstheme="minorHAnsi"/>
                          <w:sz w:val="20"/>
                          <w:szCs w:val="20"/>
                        </w:rPr>
                        <m:t>2,0000001</m:t>
                      </m:r>
                    </m:oMath>
                  </m:oMathPara>
                </w:p>
              </w:tc>
              <w:tc>
                <w:tcPr>
                  <w:tcW w:w="2768" w:type="dxa"/>
                  <w:vAlign w:val="center"/>
                </w:tcPr>
                <w:p w14:paraId="3632CACA" w14:textId="77777777" w:rsidR="00E6548B" w:rsidRPr="00BD10A4" w:rsidRDefault="00E6548B" w:rsidP="00CB53DD">
                  <w:pPr>
                    <w:spacing w:after="0" w:line="240" w:lineRule="auto"/>
                    <w:jc w:val="center"/>
                    <w:rPr>
                      <w:rStyle w:val="translation"/>
                      <w:rFonts w:cstheme="minorHAnsi"/>
                      <w:sz w:val="20"/>
                      <w:szCs w:val="20"/>
                    </w:rPr>
                  </w:pPr>
                  <m:oMathPara>
                    <m:oMathParaPr>
                      <m:jc m:val="left"/>
                    </m:oMathParaPr>
                    <m:oMath>
                      <m:r>
                        <w:rPr>
                          <w:rStyle w:val="translation"/>
                          <w:rFonts w:ascii="Cambria Math" w:hAnsi="Cambria Math" w:cstheme="minorHAnsi"/>
                          <w:sz w:val="20"/>
                          <w:szCs w:val="20"/>
                        </w:rPr>
                        <m:t>f</m:t>
                      </m:r>
                      <m:d>
                        <m:dPr>
                          <m:ctrlPr>
                            <w:rPr>
                              <w:rStyle w:val="translation"/>
                              <w:rFonts w:ascii="Cambria Math" w:hAnsi="Cambria Math" w:cstheme="minorHAnsi"/>
                              <w:i/>
                              <w:sz w:val="20"/>
                              <w:szCs w:val="20"/>
                            </w:rPr>
                          </m:ctrlPr>
                        </m:dPr>
                        <m:e>
                          <m:r>
                            <w:rPr>
                              <w:rStyle w:val="translation"/>
                              <w:rFonts w:ascii="Cambria Math" w:hAnsi="Cambria Math" w:cstheme="minorHAnsi"/>
                              <w:color w:val="FF0000"/>
                              <w:sz w:val="20"/>
                              <w:szCs w:val="20"/>
                            </w:rPr>
                            <m:t>2,0000001</m:t>
                          </m:r>
                        </m:e>
                      </m:d>
                      <m:r>
                        <w:rPr>
                          <w:rStyle w:val="translation"/>
                          <w:rFonts w:ascii="Cambria Math" w:hAnsi="Cambria Math" w:cstheme="minorHAnsi"/>
                          <w:sz w:val="20"/>
                          <w:szCs w:val="20"/>
                        </w:rPr>
                        <m:t>=</m:t>
                      </m:r>
                    </m:oMath>
                  </m:oMathPara>
                </w:p>
              </w:tc>
            </w:tr>
          </w:tbl>
          <w:p w14:paraId="2405D1C0" w14:textId="77777777" w:rsidR="00E6548B" w:rsidRPr="00BD10A4" w:rsidRDefault="00E6548B" w:rsidP="00CB53DD">
            <w:pPr>
              <w:pStyle w:val="Prrafodelista"/>
              <w:spacing w:after="0" w:line="240" w:lineRule="auto"/>
              <w:ind w:left="0"/>
              <w:jc w:val="center"/>
              <w:rPr>
                <w:rStyle w:val="translation"/>
                <w:rFonts w:cstheme="minorHAnsi"/>
                <w:sz w:val="20"/>
                <w:szCs w:val="20"/>
              </w:rPr>
            </w:pPr>
          </w:p>
        </w:tc>
      </w:tr>
    </w:tbl>
    <w:p w14:paraId="27B7C5AE" w14:textId="77777777" w:rsidR="00E6548B" w:rsidRPr="00B34531" w:rsidRDefault="00E6548B" w:rsidP="00CB53DD">
      <w:pPr>
        <w:pStyle w:val="Prrafodelista"/>
        <w:spacing w:after="0" w:line="240" w:lineRule="auto"/>
        <w:ind w:left="284"/>
        <w:rPr>
          <w:rStyle w:val="translation"/>
          <w:rFonts w:cstheme="minorHAnsi"/>
        </w:rPr>
      </w:pPr>
    </w:p>
    <w:p w14:paraId="50276001" w14:textId="77777777" w:rsidR="00E6548B" w:rsidRPr="00B34531" w:rsidRDefault="00E6548B" w:rsidP="00CB53DD">
      <w:pPr>
        <w:pStyle w:val="Prrafodelista"/>
        <w:spacing w:after="0" w:line="240" w:lineRule="auto"/>
        <w:ind w:left="284"/>
        <w:rPr>
          <w:rStyle w:val="translation"/>
          <w:rFonts w:cstheme="minorHAnsi"/>
        </w:rPr>
      </w:pPr>
      <w:r w:rsidRPr="00B34531">
        <w:rPr>
          <w:rStyle w:val="translation"/>
          <w:rFonts w:cstheme="minorHAnsi"/>
        </w:rPr>
        <w:t xml:space="preserve">¿A qué valor tiende </w:t>
      </w:r>
      <m:oMath>
        <m:r>
          <w:rPr>
            <w:rStyle w:val="translation"/>
            <w:rFonts w:ascii="Cambria Math" w:hAnsi="Cambria Math" w:cstheme="minorHAnsi"/>
          </w:rPr>
          <m:t>f</m:t>
        </m:r>
        <m:r>
          <m:rPr>
            <m:sty m:val="p"/>
          </m:rPr>
          <w:rPr>
            <w:rStyle w:val="translation"/>
            <w:rFonts w:ascii="Cambria Math" w:hAnsi="Cambria Math" w:cstheme="minorHAnsi"/>
          </w:rPr>
          <m:t>(</m:t>
        </m:r>
        <m:r>
          <w:rPr>
            <w:rStyle w:val="translation"/>
            <w:rFonts w:ascii="Cambria Math" w:hAnsi="Cambria Math" w:cstheme="minorHAnsi"/>
          </w:rPr>
          <m:t>x</m:t>
        </m:r>
        <m:r>
          <m:rPr>
            <m:sty m:val="p"/>
          </m:rPr>
          <w:rPr>
            <w:rStyle w:val="translation"/>
            <w:rFonts w:ascii="Cambria Math" w:hAnsi="Cambria Math" w:cstheme="minorHAnsi"/>
          </w:rPr>
          <m:t>)</m:t>
        </m:r>
      </m:oMath>
      <w:r w:rsidRPr="00B34531">
        <w:rPr>
          <w:rStyle w:val="translation"/>
          <w:rFonts w:cstheme="minorHAnsi"/>
        </w:rPr>
        <w:t xml:space="preserve"> cuando </w:t>
      </w:r>
      <m:oMath>
        <m:r>
          <w:rPr>
            <w:rStyle w:val="translation"/>
            <w:rFonts w:ascii="Cambria Math" w:hAnsi="Cambria Math" w:cstheme="minorHAnsi"/>
          </w:rPr>
          <m:t>x</m:t>
        </m:r>
      </m:oMath>
      <w:r w:rsidRPr="00B34531">
        <w:rPr>
          <w:rStyle w:val="translation"/>
          <w:rFonts w:cstheme="minorHAnsi"/>
        </w:rPr>
        <w:t xml:space="preserve"> tiende a </w:t>
      </w:r>
      <m:oMath>
        <m:r>
          <m:rPr>
            <m:sty m:val="p"/>
          </m:rPr>
          <w:rPr>
            <w:rStyle w:val="translation"/>
            <w:rFonts w:ascii="Cambria Math" w:hAnsi="Cambria Math" w:cstheme="minorHAnsi"/>
          </w:rPr>
          <m:t>2</m:t>
        </m:r>
      </m:oMath>
      <w:r w:rsidRPr="00B34531">
        <w:rPr>
          <w:rStyle w:val="translation"/>
          <w:rFonts w:cstheme="minorHAnsi"/>
        </w:rPr>
        <w:t>? Escribe tu hallazgo como el límite de una función:</w:t>
      </w:r>
    </w:p>
    <w:p w14:paraId="119ADE42" w14:textId="77777777" w:rsidR="00E6548B" w:rsidRPr="00B34531" w:rsidRDefault="00E6548B" w:rsidP="00CB53DD">
      <w:pPr>
        <w:pStyle w:val="Prrafodelista"/>
        <w:spacing w:after="0" w:line="240" w:lineRule="auto"/>
        <w:ind w:left="284"/>
        <w:rPr>
          <w:rStyle w:val="translation"/>
          <w:rFonts w:cstheme="minorHAnsi"/>
        </w:rPr>
      </w:pPr>
    </w:p>
    <w:p w14:paraId="7D4D3FEC" w14:textId="1215C861" w:rsidR="00E6548B" w:rsidRPr="00B44861" w:rsidRDefault="006F0412" w:rsidP="00CB53DD">
      <w:pPr>
        <w:pStyle w:val="Prrafodelista"/>
        <w:spacing w:after="0" w:line="240" w:lineRule="auto"/>
        <w:ind w:left="284"/>
        <w:jc w:val="center"/>
        <w:rPr>
          <w:rStyle w:val="translation"/>
          <w:rFonts w:cstheme="minorHAnsi"/>
        </w:rPr>
      </w:pPr>
      <m:oMathPara>
        <m:oMath>
          <m:func>
            <m:funcPr>
              <m:ctrlPr>
                <w:rPr>
                  <w:rStyle w:val="translation"/>
                  <w:rFonts w:ascii="Cambria Math" w:hAnsi="Cambria Math" w:cstheme="minorHAnsi"/>
                  <w:i/>
                </w:rPr>
              </m:ctrlPr>
            </m:funcPr>
            <m:fName>
              <m:limLow>
                <m:limLowPr>
                  <m:ctrlPr>
                    <w:rPr>
                      <w:rStyle w:val="translation"/>
                      <w:rFonts w:ascii="Cambria Math" w:hAnsi="Cambria Math" w:cstheme="minorHAnsi"/>
                      <w:i/>
                    </w:rPr>
                  </m:ctrlPr>
                </m:limLowPr>
                <m:e>
                  <m:r>
                    <m:rPr>
                      <m:sty m:val="p"/>
                    </m:rPr>
                    <w:rPr>
                      <w:rStyle w:val="translation"/>
                      <w:rFonts w:ascii="Cambria Math" w:hAnsi="Cambria Math" w:cstheme="minorHAnsi"/>
                    </w:rPr>
                    <m:t>lim</m:t>
                  </m:r>
                </m:e>
                <m:lim>
                  <m:r>
                    <w:rPr>
                      <w:rStyle w:val="translation"/>
                      <w:rFonts w:ascii="Cambria Math" w:hAnsi="Cambria Math" w:cstheme="minorHAnsi"/>
                    </w:rPr>
                    <m:t>x→2</m:t>
                  </m:r>
                </m:lim>
              </m:limLow>
            </m:fName>
            <m:e>
              <m:r>
                <w:rPr>
                  <w:rStyle w:val="translation"/>
                  <w:rFonts w:ascii="Cambria Math" w:hAnsi="Cambria Math" w:cstheme="minorHAnsi"/>
                </w:rPr>
                <m:t>f</m:t>
              </m:r>
              <m:d>
                <m:dPr>
                  <m:ctrlPr>
                    <w:rPr>
                      <w:rStyle w:val="translation"/>
                      <w:rFonts w:ascii="Cambria Math" w:hAnsi="Cambria Math" w:cstheme="minorHAnsi"/>
                      <w:i/>
                    </w:rPr>
                  </m:ctrlPr>
                </m:dPr>
                <m:e>
                  <m:r>
                    <w:rPr>
                      <w:rStyle w:val="translation"/>
                      <w:rFonts w:ascii="Cambria Math" w:hAnsi="Cambria Math" w:cstheme="minorHAnsi"/>
                    </w:rPr>
                    <m:t>x</m:t>
                  </m:r>
                </m:e>
              </m:d>
              <m:r>
                <w:rPr>
                  <w:rStyle w:val="translation"/>
                  <w:rFonts w:ascii="Cambria Math" w:hAnsi="Cambria Math" w:cstheme="minorHAnsi"/>
                </w:rPr>
                <m:t>=</m:t>
              </m:r>
              <m:func>
                <m:funcPr>
                  <m:ctrlPr>
                    <w:rPr>
                      <w:rStyle w:val="translation"/>
                      <w:rFonts w:ascii="Cambria Math" w:hAnsi="Cambria Math" w:cstheme="minorHAnsi"/>
                      <w:i/>
                    </w:rPr>
                  </m:ctrlPr>
                </m:funcPr>
                <m:fName>
                  <m:limLow>
                    <m:limLowPr>
                      <m:ctrlPr>
                        <w:rPr>
                          <w:rStyle w:val="translation"/>
                          <w:rFonts w:ascii="Cambria Math" w:hAnsi="Cambria Math" w:cstheme="minorHAnsi"/>
                          <w:i/>
                        </w:rPr>
                      </m:ctrlPr>
                    </m:limLowPr>
                    <m:e>
                      <m:r>
                        <m:rPr>
                          <m:sty m:val="p"/>
                        </m:rPr>
                        <w:rPr>
                          <w:rStyle w:val="translation"/>
                          <w:rFonts w:ascii="Cambria Math" w:hAnsi="Cambria Math" w:cstheme="minorHAnsi"/>
                        </w:rPr>
                        <m:t>lim</m:t>
                      </m:r>
                    </m:e>
                    <m:lim>
                      <m:r>
                        <w:rPr>
                          <w:rStyle w:val="translation"/>
                          <w:rFonts w:ascii="Cambria Math" w:hAnsi="Cambria Math" w:cstheme="minorHAnsi"/>
                        </w:rPr>
                        <m:t>x→2</m:t>
                      </m:r>
                    </m:lim>
                  </m:limLow>
                </m:fName>
                <m:e>
                  <m:r>
                    <w:rPr>
                      <w:rStyle w:val="translation"/>
                      <w:rFonts w:ascii="Cambria Math" w:hAnsi="Cambria Math" w:cstheme="minorHAnsi"/>
                    </w:rPr>
                    <m:t>____________</m:t>
                  </m:r>
                </m:e>
              </m:func>
            </m:e>
          </m:func>
          <m:r>
            <w:rPr>
              <w:rStyle w:val="translation"/>
              <w:rFonts w:ascii="Cambria Math" w:hAnsi="Cambria Math" w:cstheme="minorHAnsi"/>
            </w:rPr>
            <m:t>=________</m:t>
          </m:r>
        </m:oMath>
      </m:oMathPara>
    </w:p>
    <w:p w14:paraId="68B4F0B3" w14:textId="77777777" w:rsidR="00B44861" w:rsidRPr="00B34531" w:rsidRDefault="00B44861" w:rsidP="00CB53DD">
      <w:pPr>
        <w:pStyle w:val="Prrafodelista"/>
        <w:spacing w:after="0" w:line="240" w:lineRule="auto"/>
        <w:ind w:left="284"/>
        <w:jc w:val="center"/>
        <w:rPr>
          <w:rStyle w:val="translation"/>
          <w:rFonts w:cstheme="minorHAnsi"/>
        </w:rPr>
      </w:pPr>
    </w:p>
    <w:tbl>
      <w:tblPr>
        <w:tblStyle w:val="Tablaconcuadrcula"/>
        <w:tblW w:w="0" w:type="auto"/>
        <w:tblInd w:w="284" w:type="dxa"/>
        <w:tblLook w:val="04A0" w:firstRow="1" w:lastRow="0" w:firstColumn="1" w:lastColumn="0" w:noHBand="0" w:noVBand="1"/>
      </w:tblPr>
      <w:tblGrid>
        <w:gridCol w:w="9771"/>
      </w:tblGrid>
      <w:tr w:rsidR="003B7355" w14:paraId="0251538C" w14:textId="77777777" w:rsidTr="003B7355">
        <w:tc>
          <w:tcPr>
            <w:tcW w:w="10055" w:type="dxa"/>
          </w:tcPr>
          <w:p w14:paraId="00652D11" w14:textId="77777777" w:rsidR="003B7355" w:rsidRDefault="003B7355" w:rsidP="00CB53DD">
            <w:pPr>
              <w:pStyle w:val="Prrafodelista"/>
              <w:spacing w:after="0" w:line="240" w:lineRule="auto"/>
              <w:ind w:left="0"/>
              <w:rPr>
                <w:rStyle w:val="translation"/>
                <w:rFonts w:cstheme="minorHAnsi"/>
              </w:rPr>
            </w:pPr>
            <w:r>
              <w:rPr>
                <w:rStyle w:val="translation"/>
                <w:rFonts w:cstheme="minorHAnsi"/>
              </w:rPr>
              <w:t>¿Puedes decirlo en palabras?</w:t>
            </w:r>
          </w:p>
          <w:p w14:paraId="473A55C6" w14:textId="77777777" w:rsidR="003B7355" w:rsidRDefault="003B7355" w:rsidP="00CB53DD">
            <w:pPr>
              <w:pStyle w:val="Prrafodelista"/>
              <w:spacing w:after="0" w:line="240" w:lineRule="auto"/>
              <w:ind w:left="0"/>
              <w:rPr>
                <w:rStyle w:val="translation"/>
                <w:rFonts w:cstheme="minorHAnsi"/>
              </w:rPr>
            </w:pPr>
          </w:p>
          <w:p w14:paraId="740085A9" w14:textId="77777777" w:rsidR="003B7355" w:rsidRDefault="003B7355" w:rsidP="00CB53DD">
            <w:pPr>
              <w:pStyle w:val="Prrafodelista"/>
              <w:spacing w:after="0" w:line="240" w:lineRule="auto"/>
              <w:ind w:left="0"/>
              <w:rPr>
                <w:rStyle w:val="translation"/>
                <w:rFonts w:cstheme="minorHAnsi"/>
              </w:rPr>
            </w:pPr>
            <w:r>
              <w:rPr>
                <w:rStyle w:val="translation"/>
                <w:rFonts w:cstheme="minorHAnsi"/>
              </w:rPr>
              <w:t xml:space="preserve">El límite de </w:t>
            </w:r>
            <w:r w:rsidR="00EC2E4F">
              <w:rPr>
                <w:rStyle w:val="translation"/>
                <w:rFonts w:cstheme="minorHAnsi"/>
              </w:rPr>
              <w:t xml:space="preserve"> </w:t>
            </w:r>
            <m:oMath>
              <m:r>
                <w:rPr>
                  <w:rStyle w:val="translation"/>
                  <w:rFonts w:ascii="Cambria Math" w:hAnsi="Cambria Math" w:cstheme="minorHAnsi"/>
                </w:rPr>
                <m:t>f</m:t>
              </m:r>
              <m:d>
                <m:dPr>
                  <m:ctrlPr>
                    <w:rPr>
                      <w:rStyle w:val="translation"/>
                      <w:rFonts w:ascii="Cambria Math" w:hAnsi="Cambria Math" w:cstheme="minorHAnsi"/>
                    </w:rPr>
                  </m:ctrlPr>
                </m:dPr>
                <m:e>
                  <m:r>
                    <w:rPr>
                      <w:rStyle w:val="translation"/>
                      <w:rFonts w:ascii="Cambria Math" w:hAnsi="Cambria Math" w:cstheme="minorHAnsi"/>
                    </w:rPr>
                    <m:t>x</m:t>
                  </m:r>
                </m:e>
              </m:d>
              <m:r>
                <m:rPr>
                  <m:sty m:val="p"/>
                </m:rPr>
                <w:rPr>
                  <w:rStyle w:val="translation"/>
                  <w:rFonts w:ascii="Cambria Math" w:hAnsi="Cambria Math" w:cstheme="minorHAnsi"/>
                </w:rPr>
                <m:t>=</m:t>
              </m:r>
              <m:sSup>
                <m:sSupPr>
                  <m:ctrlPr>
                    <w:rPr>
                      <w:rStyle w:val="translation"/>
                      <w:rFonts w:ascii="Cambria Math" w:hAnsi="Cambria Math" w:cstheme="minorHAnsi"/>
                    </w:rPr>
                  </m:ctrlPr>
                </m:sSupPr>
                <m:e>
                  <m:r>
                    <w:rPr>
                      <w:rStyle w:val="translation"/>
                      <w:rFonts w:ascii="Cambria Math" w:hAnsi="Cambria Math" w:cstheme="minorHAnsi"/>
                    </w:rPr>
                    <m:t>x</m:t>
                  </m:r>
                </m:e>
                <m:sup>
                  <m:r>
                    <m:rPr>
                      <m:sty m:val="p"/>
                    </m:rPr>
                    <w:rPr>
                      <w:rStyle w:val="translation"/>
                      <w:rFonts w:ascii="Cambria Math" w:hAnsi="Cambria Math" w:cstheme="minorHAnsi"/>
                    </w:rPr>
                    <m:t>2</m:t>
                  </m:r>
                </m:sup>
              </m:sSup>
            </m:oMath>
            <w:r w:rsidR="00EC2E4F">
              <w:rPr>
                <w:rStyle w:val="translation"/>
                <w:rFonts w:cstheme="minorHAnsi"/>
              </w:rPr>
              <w:t xml:space="preserve"> cuanddo x tiende a _______, es _________</w:t>
            </w:r>
          </w:p>
          <w:p w14:paraId="461081D3" w14:textId="4C9B11A3" w:rsidR="00EC2E4F" w:rsidRDefault="00EC2E4F" w:rsidP="00CB53DD">
            <w:pPr>
              <w:pStyle w:val="Prrafodelista"/>
              <w:spacing w:after="0" w:line="240" w:lineRule="auto"/>
              <w:ind w:left="0"/>
              <w:rPr>
                <w:rStyle w:val="translation"/>
                <w:rFonts w:cstheme="minorHAnsi"/>
              </w:rPr>
            </w:pPr>
          </w:p>
        </w:tc>
      </w:tr>
    </w:tbl>
    <w:p w14:paraId="179A388C" w14:textId="77777777" w:rsidR="00E6548B" w:rsidRPr="00B34531" w:rsidRDefault="00E6548B" w:rsidP="00CB53DD">
      <w:pPr>
        <w:pStyle w:val="Prrafodelista"/>
        <w:spacing w:after="0" w:line="240" w:lineRule="auto"/>
        <w:ind w:left="284"/>
        <w:rPr>
          <w:rStyle w:val="translation"/>
          <w:rFonts w:cstheme="minorHAnsi"/>
        </w:rPr>
      </w:pPr>
    </w:p>
    <w:p w14:paraId="7555E446" w14:textId="7DB392BC" w:rsidR="007D3B39" w:rsidRPr="00A77A16" w:rsidRDefault="00E6548B" w:rsidP="00CB53DD">
      <w:pPr>
        <w:pStyle w:val="Prrafodelista"/>
        <w:numPr>
          <w:ilvl w:val="0"/>
          <w:numId w:val="12"/>
        </w:numPr>
        <w:pBdr>
          <w:top w:val="nil"/>
          <w:left w:val="nil"/>
          <w:bottom w:val="nil"/>
          <w:right w:val="nil"/>
          <w:between w:val="nil"/>
          <w:bar w:val="nil"/>
        </w:pBdr>
        <w:spacing w:after="0" w:line="240" w:lineRule="auto"/>
        <w:ind w:left="284" w:hanging="284"/>
        <w:contextualSpacing w:val="0"/>
        <w:jc w:val="both"/>
        <w:rPr>
          <w:rStyle w:val="translation"/>
          <w:rFonts w:cstheme="minorHAnsi"/>
          <w:b/>
          <w:bCs/>
        </w:rPr>
      </w:pPr>
      <w:r w:rsidRPr="00A77A16">
        <w:rPr>
          <w:rStyle w:val="translation"/>
          <w:rFonts w:cstheme="minorHAnsi"/>
          <w:b/>
          <w:bCs/>
        </w:rPr>
        <w:t>Determina el límite de</w:t>
      </w:r>
      <w:r w:rsidR="00E75D1C">
        <w:rPr>
          <w:rStyle w:val="translation"/>
          <w:rFonts w:cstheme="minorHAnsi"/>
          <w:b/>
          <w:bCs/>
        </w:rPr>
        <w:t xml:space="preserve"> </w:t>
      </w:r>
      <w:r w:rsidRPr="00A77A16">
        <w:rPr>
          <w:rStyle w:val="translation"/>
          <w:rFonts w:cstheme="minorHAnsi"/>
          <w:b/>
          <w:bCs/>
        </w:rPr>
        <w:t xml:space="preserve"> </w:t>
      </w:r>
      <m:oMath>
        <m:r>
          <w:rPr>
            <w:rStyle w:val="translation"/>
            <w:rFonts w:ascii="Cambria Math" w:hAnsi="Cambria Math" w:cstheme="minorHAnsi"/>
          </w:rPr>
          <m:t>f</m:t>
        </m:r>
        <m:d>
          <m:dPr>
            <m:ctrlPr>
              <w:rPr>
                <w:rStyle w:val="translation"/>
                <w:rFonts w:ascii="Cambria Math" w:hAnsi="Cambria Math" w:cstheme="minorHAnsi"/>
                <w:bCs/>
                <w:i/>
              </w:rPr>
            </m:ctrlPr>
          </m:dPr>
          <m:e>
            <m:r>
              <w:rPr>
                <w:rStyle w:val="translation"/>
                <w:rFonts w:ascii="Cambria Math" w:hAnsi="Cambria Math" w:cstheme="minorHAnsi"/>
              </w:rPr>
              <m:t>x</m:t>
            </m:r>
          </m:e>
        </m:d>
        <m:r>
          <w:rPr>
            <w:rStyle w:val="translation"/>
            <w:rFonts w:ascii="Cambria Math" w:hAnsi="Cambria Math" w:cstheme="minorHAnsi"/>
          </w:rPr>
          <m:t>=</m:t>
        </m:r>
        <m:f>
          <m:fPr>
            <m:ctrlPr>
              <w:rPr>
                <w:rStyle w:val="translation"/>
                <w:rFonts w:ascii="Cambria Math" w:hAnsi="Cambria Math" w:cstheme="minorHAnsi"/>
                <w:bCs/>
                <w:i/>
              </w:rPr>
            </m:ctrlPr>
          </m:fPr>
          <m:num>
            <m:r>
              <w:rPr>
                <w:rStyle w:val="translation"/>
                <w:rFonts w:ascii="Cambria Math" w:hAnsi="Cambria Math" w:cstheme="minorHAnsi"/>
              </w:rPr>
              <m:t>1</m:t>
            </m:r>
          </m:num>
          <m:den>
            <m:sSup>
              <m:sSupPr>
                <m:ctrlPr>
                  <w:rPr>
                    <w:rStyle w:val="translation"/>
                    <w:rFonts w:ascii="Cambria Math" w:hAnsi="Cambria Math" w:cstheme="minorHAnsi"/>
                    <w:bCs/>
                    <w:i/>
                  </w:rPr>
                </m:ctrlPr>
              </m:sSupPr>
              <m:e>
                <m:r>
                  <w:rPr>
                    <w:rStyle w:val="translation"/>
                    <w:rFonts w:ascii="Cambria Math" w:hAnsi="Cambria Math" w:cstheme="minorHAnsi"/>
                  </w:rPr>
                  <m:t>x</m:t>
                </m:r>
              </m:e>
              <m:sup>
                <m:r>
                  <w:rPr>
                    <w:rStyle w:val="translation"/>
                    <w:rFonts w:ascii="Cambria Math" w:hAnsi="Cambria Math" w:cstheme="minorHAnsi"/>
                  </w:rPr>
                  <m:t>2</m:t>
                </m:r>
              </m:sup>
            </m:sSup>
          </m:den>
        </m:f>
      </m:oMath>
      <w:r w:rsidR="00E75D1C">
        <w:rPr>
          <w:rStyle w:val="translation"/>
          <w:rFonts w:cstheme="minorHAnsi"/>
          <w:bCs/>
        </w:rPr>
        <w:t xml:space="preserve"> </w:t>
      </w:r>
      <w:r w:rsidRPr="00A77A16">
        <w:rPr>
          <w:rStyle w:val="translation"/>
          <w:rFonts w:cstheme="minorHAnsi"/>
          <w:b/>
          <w:bCs/>
        </w:rPr>
        <w:t xml:space="preserve"> cuando </w:t>
      </w:r>
      <m:oMath>
        <m:r>
          <m:rPr>
            <m:sty m:val="bi"/>
          </m:rPr>
          <w:rPr>
            <w:rStyle w:val="translation"/>
            <w:rFonts w:ascii="Cambria Math" w:hAnsi="Cambria Math" w:cstheme="minorHAnsi"/>
          </w:rPr>
          <m:t>x</m:t>
        </m:r>
      </m:oMath>
      <w:r w:rsidRPr="00A77A16">
        <w:rPr>
          <w:rStyle w:val="translation"/>
          <w:rFonts w:cstheme="minorHAnsi"/>
          <w:b/>
          <w:bCs/>
        </w:rPr>
        <w:t xml:space="preserve"> tiende a </w:t>
      </w:r>
      <m:oMath>
        <m:r>
          <w:rPr>
            <w:rStyle w:val="translation"/>
            <w:rFonts w:ascii="Cambria Math" w:hAnsi="Cambria Math" w:cstheme="minorHAnsi"/>
          </w:rPr>
          <m:t>-1</m:t>
        </m:r>
      </m:oMath>
      <w:r w:rsidRPr="00A77A16">
        <w:rPr>
          <w:rStyle w:val="translation"/>
          <w:rFonts w:cstheme="minorHAnsi"/>
          <w:b/>
          <w:bCs/>
        </w:rPr>
        <w:t>.</w:t>
      </w:r>
    </w:p>
    <w:p w14:paraId="10FA73E6" w14:textId="77777777" w:rsidR="007D3B39" w:rsidRDefault="007D3B39" w:rsidP="007D3B39">
      <w:pPr>
        <w:pStyle w:val="Prrafodelista"/>
        <w:pBdr>
          <w:top w:val="nil"/>
          <w:left w:val="nil"/>
          <w:bottom w:val="nil"/>
          <w:right w:val="nil"/>
          <w:between w:val="nil"/>
          <w:bar w:val="nil"/>
        </w:pBdr>
        <w:spacing w:after="0" w:line="240" w:lineRule="auto"/>
        <w:ind w:left="284"/>
        <w:contextualSpacing w:val="0"/>
        <w:jc w:val="both"/>
        <w:rPr>
          <w:rStyle w:val="translation"/>
          <w:rFonts w:cstheme="minorHAnsi"/>
        </w:rPr>
      </w:pPr>
    </w:p>
    <w:p w14:paraId="1278176C" w14:textId="2D368E59" w:rsidR="00E6548B" w:rsidRPr="00F961D6" w:rsidRDefault="00F961D6" w:rsidP="007D3B39">
      <w:pPr>
        <w:pStyle w:val="Prrafodelista"/>
        <w:pBdr>
          <w:top w:val="nil"/>
          <w:left w:val="nil"/>
          <w:bottom w:val="nil"/>
          <w:right w:val="nil"/>
          <w:between w:val="nil"/>
          <w:bar w:val="nil"/>
        </w:pBdr>
        <w:spacing w:after="0" w:line="240" w:lineRule="auto"/>
        <w:ind w:left="284"/>
        <w:contextualSpacing w:val="0"/>
        <w:jc w:val="both"/>
        <w:rPr>
          <w:rStyle w:val="translation"/>
          <w:rFonts w:cstheme="minorHAnsi"/>
          <w:color w:val="FF0000"/>
        </w:rPr>
      </w:pPr>
      <w:r w:rsidRPr="00F961D6">
        <w:rPr>
          <w:rStyle w:val="translation"/>
          <w:rFonts w:cstheme="minorHAnsi"/>
          <w:color w:val="FF0000"/>
        </w:rPr>
        <w:t xml:space="preserve">Notación, </w:t>
      </w:r>
      <w:r>
        <w:rPr>
          <w:rStyle w:val="translation"/>
          <w:rFonts w:cstheme="minorHAnsi"/>
          <w:color w:val="FF0000"/>
        </w:rPr>
        <w:t>u</w:t>
      </w:r>
      <w:r w:rsidR="00E6548B" w:rsidRPr="00F961D6">
        <w:rPr>
          <w:rStyle w:val="translation"/>
          <w:rFonts w:cstheme="minorHAnsi"/>
          <w:color w:val="FF0000"/>
        </w:rPr>
        <w:t xml:space="preserve">saremos </w:t>
      </w:r>
      <w:r>
        <w:rPr>
          <w:rStyle w:val="translation"/>
          <w:rFonts w:cstheme="minorHAnsi"/>
          <w:color w:val="FF0000"/>
        </w:rPr>
        <w:t xml:space="preserve">los signos + y – para indicar </w:t>
      </w:r>
      <w:r w:rsidR="007C59F4">
        <w:rPr>
          <w:rStyle w:val="translation"/>
          <w:rFonts w:cstheme="minorHAnsi"/>
          <w:color w:val="FF0000"/>
        </w:rPr>
        <w:t xml:space="preserve">las aproximaciones por la derecha y por la izquierda, por ejemplo, </w:t>
      </w:r>
      <m:oMath>
        <m:r>
          <w:rPr>
            <w:rStyle w:val="translation"/>
            <w:rFonts w:ascii="Cambria Math" w:hAnsi="Cambria Math" w:cstheme="minorHAnsi"/>
            <w:color w:val="FF0000"/>
          </w:rPr>
          <m:t>x→-</m:t>
        </m:r>
        <m:sSup>
          <m:sSupPr>
            <m:ctrlPr>
              <w:rPr>
                <w:rStyle w:val="translation"/>
                <w:rFonts w:ascii="Cambria Math" w:hAnsi="Cambria Math" w:cstheme="minorHAnsi"/>
                <w:i/>
                <w:color w:val="FF0000"/>
              </w:rPr>
            </m:ctrlPr>
          </m:sSupPr>
          <m:e>
            <m:r>
              <w:rPr>
                <w:rStyle w:val="translation"/>
                <w:rFonts w:ascii="Cambria Math" w:hAnsi="Cambria Math" w:cstheme="minorHAnsi"/>
                <w:color w:val="FF0000"/>
              </w:rPr>
              <m:t>1</m:t>
            </m:r>
          </m:e>
          <m:sup>
            <m:r>
              <w:rPr>
                <w:rStyle w:val="translation"/>
                <w:rFonts w:ascii="Cambria Math" w:hAnsi="Cambria Math" w:cstheme="minorHAnsi"/>
                <w:color w:val="FF0000"/>
              </w:rPr>
              <m:t>+</m:t>
            </m:r>
          </m:sup>
        </m:sSup>
      </m:oMath>
      <w:r w:rsidR="00E6548B" w:rsidRPr="00F961D6">
        <w:rPr>
          <w:rStyle w:val="translation"/>
          <w:rFonts w:cstheme="minorHAnsi"/>
          <w:color w:val="FF0000"/>
        </w:rPr>
        <w:t xml:space="preserve"> para indicar que </w:t>
      </w:r>
      <m:oMath>
        <m:r>
          <w:rPr>
            <w:rStyle w:val="translation"/>
            <w:rFonts w:ascii="Cambria Math" w:hAnsi="Cambria Math" w:cstheme="minorHAnsi"/>
            <w:color w:val="FF0000"/>
          </w:rPr>
          <m:t>x</m:t>
        </m:r>
      </m:oMath>
      <w:r w:rsidR="00E6548B" w:rsidRPr="00F961D6">
        <w:rPr>
          <w:rStyle w:val="translation"/>
          <w:rFonts w:cstheme="minorHAnsi"/>
          <w:color w:val="FF0000"/>
        </w:rPr>
        <w:t xml:space="preserve"> tiende a </w:t>
      </w:r>
      <m:oMath>
        <m:r>
          <w:rPr>
            <w:rStyle w:val="translation"/>
            <w:rFonts w:ascii="Cambria Math" w:hAnsi="Cambria Math" w:cstheme="minorHAnsi"/>
            <w:color w:val="FF0000"/>
          </w:rPr>
          <m:t>-1</m:t>
        </m:r>
      </m:oMath>
      <w:r w:rsidR="00E6548B" w:rsidRPr="00F961D6">
        <w:rPr>
          <w:rStyle w:val="translation"/>
          <w:rFonts w:cstheme="minorHAnsi"/>
          <w:color w:val="FF0000"/>
        </w:rPr>
        <w:t xml:space="preserve"> por la derecha y </w:t>
      </w:r>
      <m:oMath>
        <m:r>
          <w:rPr>
            <w:rStyle w:val="translation"/>
            <w:rFonts w:ascii="Cambria Math" w:hAnsi="Cambria Math" w:cstheme="minorHAnsi"/>
            <w:color w:val="FF0000"/>
          </w:rPr>
          <m:t>x→-</m:t>
        </m:r>
        <m:sSup>
          <m:sSupPr>
            <m:ctrlPr>
              <w:rPr>
                <w:rStyle w:val="translation"/>
                <w:rFonts w:ascii="Cambria Math" w:hAnsi="Cambria Math" w:cstheme="minorHAnsi"/>
                <w:i/>
                <w:color w:val="FF0000"/>
              </w:rPr>
            </m:ctrlPr>
          </m:sSupPr>
          <m:e>
            <m:r>
              <w:rPr>
                <w:rStyle w:val="translation"/>
                <w:rFonts w:ascii="Cambria Math" w:hAnsi="Cambria Math" w:cstheme="minorHAnsi"/>
                <w:color w:val="FF0000"/>
              </w:rPr>
              <m:t>1</m:t>
            </m:r>
          </m:e>
          <m:sup>
            <m:r>
              <w:rPr>
                <w:rStyle w:val="translation"/>
                <w:rFonts w:ascii="Cambria Math" w:hAnsi="Cambria Math" w:cstheme="minorHAnsi"/>
                <w:color w:val="FF0000"/>
              </w:rPr>
              <m:t>-</m:t>
            </m:r>
          </m:sup>
        </m:sSup>
      </m:oMath>
      <w:r w:rsidR="00E6548B" w:rsidRPr="00F961D6">
        <w:rPr>
          <w:rStyle w:val="translation"/>
          <w:rFonts w:cstheme="minorHAnsi"/>
          <w:color w:val="FF0000"/>
        </w:rPr>
        <w:t xml:space="preserve"> para indicar que </w:t>
      </w:r>
      <m:oMath>
        <m:r>
          <w:rPr>
            <w:rStyle w:val="translation"/>
            <w:rFonts w:ascii="Cambria Math" w:hAnsi="Cambria Math" w:cstheme="minorHAnsi"/>
            <w:color w:val="FF0000"/>
          </w:rPr>
          <m:t>x</m:t>
        </m:r>
      </m:oMath>
      <w:r w:rsidR="00E6548B" w:rsidRPr="00F961D6">
        <w:rPr>
          <w:rStyle w:val="translation"/>
          <w:rFonts w:cstheme="minorHAnsi"/>
          <w:color w:val="FF0000"/>
        </w:rPr>
        <w:t xml:space="preserve"> tiende a </w:t>
      </w:r>
      <m:oMath>
        <m:r>
          <w:rPr>
            <w:rStyle w:val="translation"/>
            <w:rFonts w:ascii="Cambria Math" w:hAnsi="Cambria Math" w:cstheme="minorHAnsi"/>
            <w:color w:val="FF0000"/>
          </w:rPr>
          <m:t>-1</m:t>
        </m:r>
      </m:oMath>
      <w:r w:rsidR="00E6548B" w:rsidRPr="00F961D6">
        <w:rPr>
          <w:rStyle w:val="translation"/>
          <w:rFonts w:cstheme="minorHAnsi"/>
          <w:color w:val="FF0000"/>
        </w:rPr>
        <w:t xml:space="preserve"> por la izquierda.</w:t>
      </w:r>
    </w:p>
    <w:p w14:paraId="3609170C" w14:textId="77777777" w:rsidR="007D3B39" w:rsidRPr="00F961D6" w:rsidRDefault="007D3B39" w:rsidP="007D3B39">
      <w:pPr>
        <w:pStyle w:val="Prrafodelista"/>
        <w:pBdr>
          <w:top w:val="nil"/>
          <w:left w:val="nil"/>
          <w:bottom w:val="nil"/>
          <w:right w:val="nil"/>
          <w:between w:val="nil"/>
          <w:bar w:val="nil"/>
        </w:pBdr>
        <w:spacing w:after="0" w:line="240" w:lineRule="auto"/>
        <w:ind w:left="284"/>
        <w:contextualSpacing w:val="0"/>
        <w:jc w:val="both"/>
        <w:rPr>
          <w:rStyle w:val="translation"/>
          <w:rFonts w:cstheme="minorHAnsi"/>
          <w:color w:val="FF0000"/>
        </w:rPr>
      </w:pPr>
    </w:p>
    <w:p w14:paraId="119F5379" w14:textId="22F7DA04" w:rsidR="00E6548B" w:rsidRDefault="000E0D42" w:rsidP="00CB53DD">
      <w:pPr>
        <w:pStyle w:val="Prrafodelista"/>
        <w:spacing w:after="0" w:line="240" w:lineRule="auto"/>
        <w:ind w:left="284"/>
        <w:rPr>
          <w:rStyle w:val="translation"/>
          <w:rFonts w:cstheme="minorHAnsi"/>
        </w:rPr>
      </w:pPr>
      <w:r>
        <w:rPr>
          <w:rStyle w:val="translation"/>
          <w:rFonts w:cstheme="minorHAnsi"/>
        </w:rPr>
        <w:t>Usa calculadora para lo que viene y llena los espacios.</w:t>
      </w:r>
    </w:p>
    <w:p w14:paraId="1973800E" w14:textId="77777777" w:rsidR="000E0D42" w:rsidRPr="00B34531" w:rsidRDefault="000E0D42" w:rsidP="00CB53DD">
      <w:pPr>
        <w:pStyle w:val="Prrafodelista"/>
        <w:spacing w:after="0" w:line="240" w:lineRule="auto"/>
        <w:ind w:left="284"/>
        <w:rPr>
          <w:rStyle w:val="translation"/>
          <w:rFonts w:cstheme="minorHAnsi"/>
        </w:rPr>
      </w:pPr>
    </w:p>
    <w:tbl>
      <w:tblPr>
        <w:tblStyle w:val="Tablaconcuadrcula"/>
        <w:tblW w:w="9072" w:type="dxa"/>
        <w:tblInd w:w="137" w:type="dxa"/>
        <w:tblLook w:val="04A0" w:firstRow="1" w:lastRow="0" w:firstColumn="1" w:lastColumn="0" w:noHBand="0" w:noVBand="1"/>
      </w:tblPr>
      <w:tblGrid>
        <w:gridCol w:w="1097"/>
        <w:gridCol w:w="451"/>
        <w:gridCol w:w="587"/>
        <w:gridCol w:w="687"/>
        <w:gridCol w:w="787"/>
        <w:gridCol w:w="395"/>
        <w:gridCol w:w="483"/>
        <w:gridCol w:w="483"/>
        <w:gridCol w:w="480"/>
        <w:gridCol w:w="787"/>
        <w:gridCol w:w="687"/>
        <w:gridCol w:w="587"/>
        <w:gridCol w:w="379"/>
        <w:gridCol w:w="1182"/>
      </w:tblGrid>
      <w:tr w:rsidR="00E6548B" w:rsidRPr="004D1787" w14:paraId="76E6965D" w14:textId="77777777" w:rsidTr="004322DC">
        <w:trPr>
          <w:trHeight w:val="509"/>
        </w:trPr>
        <w:tc>
          <w:tcPr>
            <w:tcW w:w="1105" w:type="dxa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  <w:shd w:val="clear" w:color="auto" w:fill="D9D9D9" w:themeFill="background1" w:themeFillShade="D9"/>
            <w:vAlign w:val="center"/>
          </w:tcPr>
          <w:p w14:paraId="2851F983" w14:textId="77777777" w:rsidR="00E6548B" w:rsidRPr="004D1787" w:rsidRDefault="00E6548B" w:rsidP="00CB53DD">
            <w:pPr>
              <w:pStyle w:val="Prrafodelista"/>
              <w:spacing w:after="0" w:line="240" w:lineRule="auto"/>
              <w:ind w:left="0"/>
              <w:jc w:val="center"/>
              <w:rPr>
                <w:rStyle w:val="translation"/>
                <w:rFonts w:cstheme="minorHAnsi"/>
                <w:sz w:val="18"/>
                <w:szCs w:val="18"/>
              </w:rPr>
            </w:pPr>
            <m:oMathPara>
              <m:oMath>
                <m:r>
                  <w:rPr>
                    <w:rStyle w:val="translation"/>
                    <w:rFonts w:ascii="Cambria Math" w:hAnsi="Cambria Math" w:cstheme="minorHAnsi"/>
                    <w:sz w:val="18"/>
                    <w:szCs w:val="18"/>
                  </w:rPr>
                  <m:t>x→</m:t>
                </m:r>
                <m:sSup>
                  <m:sSupPr>
                    <m:ctrlPr>
                      <w:rPr>
                        <w:rStyle w:val="translation"/>
                        <w:rFonts w:ascii="Cambria Math" w:hAnsi="Cambria Math" w:cstheme="minorHAnsi"/>
                        <w:i/>
                        <w:sz w:val="18"/>
                        <w:szCs w:val="18"/>
                      </w:rPr>
                    </m:ctrlPr>
                  </m:sSupPr>
                  <m:e>
                    <m:d>
                      <m:dPr>
                        <m:ctrlPr>
                          <w:rPr>
                            <w:rStyle w:val="translation"/>
                            <w:rFonts w:ascii="Cambria Math" w:hAnsi="Cambria Math" w:cstheme="minorHAnsi"/>
                            <w:i/>
                            <w:sz w:val="18"/>
                            <w:szCs w:val="18"/>
                          </w:rPr>
                        </m:ctrlPr>
                      </m:dPr>
                      <m:e>
                        <m:r>
                          <w:rPr>
                            <w:rStyle w:val="translation"/>
                            <w:rFonts w:ascii="Cambria Math" w:hAnsi="Cambria Math" w:cstheme="minorHAnsi"/>
                            <w:sz w:val="18"/>
                            <w:szCs w:val="18"/>
                          </w:rPr>
                          <m:t>-1</m:t>
                        </m:r>
                      </m:e>
                    </m:d>
                  </m:e>
                  <m:sup>
                    <m:r>
                      <w:rPr>
                        <w:rStyle w:val="translation"/>
                        <w:rFonts w:ascii="Cambria Math" w:hAnsi="Cambria Math" w:cstheme="minorHAnsi"/>
                        <w:sz w:val="18"/>
                        <w:szCs w:val="18"/>
                      </w:rPr>
                      <m:t>-</m:t>
                    </m:r>
                  </m:sup>
                </m:sSup>
              </m:oMath>
            </m:oMathPara>
          </w:p>
        </w:tc>
        <w:tc>
          <w:tcPr>
            <w:tcW w:w="414" w:type="dxa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  <w:vAlign w:val="center"/>
          </w:tcPr>
          <w:p w14:paraId="6BDDE50A" w14:textId="77777777" w:rsidR="00E6548B" w:rsidRPr="004D1787" w:rsidRDefault="00E6548B" w:rsidP="00CB53DD">
            <w:pPr>
              <w:pStyle w:val="Prrafodelista"/>
              <w:spacing w:after="0" w:line="240" w:lineRule="auto"/>
              <w:ind w:left="0"/>
              <w:jc w:val="center"/>
              <w:rPr>
                <w:rStyle w:val="translation"/>
                <w:rFonts w:cstheme="minorHAnsi"/>
                <w:sz w:val="18"/>
                <w:szCs w:val="18"/>
              </w:rPr>
            </w:pPr>
            <m:oMathPara>
              <m:oMath>
                <m:r>
                  <w:rPr>
                    <w:rStyle w:val="translation"/>
                    <w:rFonts w:ascii="Cambria Math" w:hAnsi="Cambria Math" w:cstheme="minorHAnsi"/>
                    <w:sz w:val="18"/>
                    <w:szCs w:val="18"/>
                  </w:rPr>
                  <m:t>-2</m:t>
                </m:r>
              </m:oMath>
            </m:oMathPara>
          </w:p>
        </w:tc>
        <w:tc>
          <w:tcPr>
            <w:tcW w:w="587" w:type="dxa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  <w:vAlign w:val="center"/>
          </w:tcPr>
          <w:p w14:paraId="3AA8914A" w14:textId="77777777" w:rsidR="00E6548B" w:rsidRPr="004D1787" w:rsidRDefault="00E6548B" w:rsidP="00CB53DD">
            <w:pPr>
              <w:pStyle w:val="Prrafodelista"/>
              <w:spacing w:after="0" w:line="240" w:lineRule="auto"/>
              <w:ind w:left="0"/>
              <w:jc w:val="center"/>
              <w:rPr>
                <w:rStyle w:val="translation"/>
                <w:rFonts w:cstheme="minorHAnsi"/>
                <w:sz w:val="18"/>
                <w:szCs w:val="18"/>
              </w:rPr>
            </w:pPr>
            <m:oMathPara>
              <m:oMath>
                <m:r>
                  <w:rPr>
                    <w:rStyle w:val="translation"/>
                    <w:rFonts w:ascii="Cambria Math" w:hAnsi="Cambria Math" w:cstheme="minorHAnsi"/>
                    <w:sz w:val="18"/>
                    <w:szCs w:val="18"/>
                  </w:rPr>
                  <m:t>-1,1</m:t>
                </m:r>
              </m:oMath>
            </m:oMathPara>
          </w:p>
        </w:tc>
        <w:tc>
          <w:tcPr>
            <w:tcW w:w="687" w:type="dxa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  <w:vAlign w:val="center"/>
          </w:tcPr>
          <w:p w14:paraId="6FDAAA02" w14:textId="77777777" w:rsidR="00E6548B" w:rsidRPr="004D1787" w:rsidRDefault="00E6548B" w:rsidP="00CB53DD">
            <w:pPr>
              <w:pStyle w:val="Prrafodelista"/>
              <w:spacing w:after="0" w:line="240" w:lineRule="auto"/>
              <w:ind w:left="0"/>
              <w:jc w:val="center"/>
              <w:rPr>
                <w:rStyle w:val="translation"/>
                <w:rFonts w:cstheme="minorHAnsi"/>
                <w:sz w:val="18"/>
                <w:szCs w:val="18"/>
              </w:rPr>
            </w:pPr>
            <m:oMathPara>
              <m:oMath>
                <m:r>
                  <w:rPr>
                    <w:rStyle w:val="translation"/>
                    <w:rFonts w:ascii="Cambria Math" w:hAnsi="Cambria Math" w:cstheme="minorHAnsi"/>
                    <w:sz w:val="18"/>
                    <w:szCs w:val="18"/>
                  </w:rPr>
                  <m:t>-1,01</m:t>
                </m:r>
              </m:oMath>
            </m:oMathPara>
          </w:p>
        </w:tc>
        <w:tc>
          <w:tcPr>
            <w:tcW w:w="787" w:type="dxa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  <w:vAlign w:val="center"/>
          </w:tcPr>
          <w:p w14:paraId="32B8FEAC" w14:textId="77777777" w:rsidR="00E6548B" w:rsidRPr="004D1787" w:rsidRDefault="00E6548B" w:rsidP="00CB53DD">
            <w:pPr>
              <w:pStyle w:val="Prrafodelista"/>
              <w:spacing w:after="0" w:line="240" w:lineRule="auto"/>
              <w:ind w:left="0"/>
              <w:jc w:val="center"/>
              <w:rPr>
                <w:rStyle w:val="translation"/>
                <w:rFonts w:cstheme="minorHAnsi"/>
                <w:sz w:val="18"/>
                <w:szCs w:val="18"/>
              </w:rPr>
            </w:pPr>
            <m:oMathPara>
              <m:oMath>
                <m:r>
                  <w:rPr>
                    <w:rStyle w:val="translation"/>
                    <w:rFonts w:ascii="Cambria Math" w:hAnsi="Cambria Math" w:cstheme="minorHAnsi"/>
                    <w:sz w:val="18"/>
                    <w:szCs w:val="18"/>
                  </w:rPr>
                  <m:t>-1,001</m:t>
                </m:r>
              </m:oMath>
            </m:oMathPara>
          </w:p>
        </w:tc>
        <w:tc>
          <w:tcPr>
            <w:tcW w:w="397" w:type="dxa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  <w:vAlign w:val="center"/>
          </w:tcPr>
          <w:p w14:paraId="7E0ECE58" w14:textId="77777777" w:rsidR="00E6548B" w:rsidRPr="004D1787" w:rsidRDefault="00E6548B" w:rsidP="00CB53DD">
            <w:pPr>
              <w:pStyle w:val="Prrafodelista"/>
              <w:spacing w:after="0" w:line="240" w:lineRule="auto"/>
              <w:ind w:left="0"/>
              <w:jc w:val="center"/>
              <w:rPr>
                <w:rStyle w:val="translation"/>
                <w:rFonts w:cstheme="minorHAnsi"/>
                <w:sz w:val="18"/>
                <w:szCs w:val="18"/>
              </w:rPr>
            </w:pPr>
            <m:oMathPara>
              <m:oMath>
                <m:r>
                  <w:rPr>
                    <w:rStyle w:val="translation"/>
                    <w:rFonts w:ascii="Cambria Math" w:hAnsi="Cambria Math" w:cstheme="minorHAnsi"/>
                    <w:sz w:val="18"/>
                    <w:szCs w:val="18"/>
                  </w:rPr>
                  <m:t>…</m:t>
                </m:r>
              </m:oMath>
            </m:oMathPara>
          </w:p>
        </w:tc>
        <w:tc>
          <w:tcPr>
            <w:tcW w:w="966" w:type="dxa"/>
            <w:gridSpan w:val="2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  <w:vAlign w:val="center"/>
          </w:tcPr>
          <w:p w14:paraId="190EF936" w14:textId="77777777" w:rsidR="00E6548B" w:rsidRPr="004D1787" w:rsidRDefault="00E6548B" w:rsidP="00CB53DD">
            <w:pPr>
              <w:pStyle w:val="Prrafodelista"/>
              <w:spacing w:after="0" w:line="240" w:lineRule="auto"/>
              <w:ind w:left="0"/>
              <w:jc w:val="center"/>
              <w:rPr>
                <w:rStyle w:val="translation"/>
                <w:rFonts w:cstheme="minorHAnsi"/>
                <w:sz w:val="18"/>
                <w:szCs w:val="18"/>
              </w:rPr>
            </w:pPr>
            <m:oMathPara>
              <m:oMath>
                <m:r>
                  <w:rPr>
                    <w:rStyle w:val="translation"/>
                    <w:rFonts w:ascii="Cambria Math" w:hAnsi="Cambria Math" w:cstheme="minorHAnsi"/>
                    <w:sz w:val="18"/>
                    <w:szCs w:val="18"/>
                  </w:rPr>
                  <m:t>-1</m:t>
                </m:r>
              </m:oMath>
            </m:oMathPara>
          </w:p>
        </w:tc>
        <w:tc>
          <w:tcPr>
            <w:tcW w:w="486" w:type="dxa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  <w:vAlign w:val="center"/>
          </w:tcPr>
          <w:p w14:paraId="6E7B4E2D" w14:textId="77777777" w:rsidR="00E6548B" w:rsidRPr="004D1787" w:rsidRDefault="00E6548B" w:rsidP="00CB53DD">
            <w:pPr>
              <w:pStyle w:val="Prrafodelista"/>
              <w:spacing w:after="0" w:line="240" w:lineRule="auto"/>
              <w:ind w:left="0"/>
              <w:jc w:val="center"/>
              <w:rPr>
                <w:rStyle w:val="translation"/>
                <w:rFonts w:cstheme="minorHAnsi"/>
                <w:sz w:val="18"/>
                <w:szCs w:val="18"/>
              </w:rPr>
            </w:pPr>
            <m:oMathPara>
              <m:oMath>
                <m:r>
                  <w:rPr>
                    <w:rStyle w:val="translation"/>
                    <w:rFonts w:ascii="Cambria Math" w:hAnsi="Cambria Math" w:cstheme="minorHAnsi"/>
                    <w:sz w:val="18"/>
                    <w:szCs w:val="18"/>
                  </w:rPr>
                  <m:t>…</m:t>
                </m:r>
              </m:oMath>
            </m:oMathPara>
          </w:p>
        </w:tc>
        <w:tc>
          <w:tcPr>
            <w:tcW w:w="787" w:type="dxa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  <w:vAlign w:val="center"/>
          </w:tcPr>
          <w:p w14:paraId="0B731215" w14:textId="77777777" w:rsidR="00E6548B" w:rsidRPr="004D1787" w:rsidRDefault="00E6548B" w:rsidP="00CB53DD">
            <w:pPr>
              <w:pStyle w:val="Prrafodelista"/>
              <w:spacing w:after="0" w:line="240" w:lineRule="auto"/>
              <w:ind w:left="0"/>
              <w:jc w:val="center"/>
              <w:rPr>
                <w:rStyle w:val="translation"/>
                <w:rFonts w:cstheme="minorHAnsi"/>
                <w:sz w:val="18"/>
                <w:szCs w:val="18"/>
              </w:rPr>
            </w:pPr>
            <m:oMathPara>
              <m:oMath>
                <m:r>
                  <w:rPr>
                    <w:rStyle w:val="translation"/>
                    <w:rFonts w:ascii="Cambria Math" w:hAnsi="Cambria Math" w:cstheme="minorHAnsi"/>
                    <w:sz w:val="18"/>
                    <w:szCs w:val="18"/>
                  </w:rPr>
                  <m:t>-0,999</m:t>
                </m:r>
              </m:oMath>
            </m:oMathPara>
          </w:p>
        </w:tc>
        <w:tc>
          <w:tcPr>
            <w:tcW w:w="687" w:type="dxa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  <w:vAlign w:val="center"/>
          </w:tcPr>
          <w:p w14:paraId="58895B50" w14:textId="77777777" w:rsidR="00E6548B" w:rsidRPr="004D1787" w:rsidRDefault="00E6548B" w:rsidP="00CB53DD">
            <w:pPr>
              <w:pStyle w:val="Prrafodelista"/>
              <w:spacing w:after="0" w:line="240" w:lineRule="auto"/>
              <w:ind w:left="0"/>
              <w:jc w:val="center"/>
              <w:rPr>
                <w:rStyle w:val="translation"/>
                <w:rFonts w:cstheme="minorHAnsi"/>
                <w:sz w:val="18"/>
                <w:szCs w:val="18"/>
              </w:rPr>
            </w:pPr>
            <m:oMathPara>
              <m:oMath>
                <m:r>
                  <w:rPr>
                    <w:rStyle w:val="translation"/>
                    <w:rFonts w:ascii="Cambria Math" w:hAnsi="Cambria Math" w:cstheme="minorHAnsi"/>
                    <w:sz w:val="18"/>
                    <w:szCs w:val="18"/>
                  </w:rPr>
                  <m:t>-0,99</m:t>
                </m:r>
              </m:oMath>
            </m:oMathPara>
          </w:p>
        </w:tc>
        <w:tc>
          <w:tcPr>
            <w:tcW w:w="587" w:type="dxa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  <w:vAlign w:val="center"/>
          </w:tcPr>
          <w:p w14:paraId="2880E1EF" w14:textId="77777777" w:rsidR="00E6548B" w:rsidRPr="004D1787" w:rsidRDefault="00E6548B" w:rsidP="00CB53DD">
            <w:pPr>
              <w:pStyle w:val="Prrafodelista"/>
              <w:spacing w:after="0" w:line="240" w:lineRule="auto"/>
              <w:ind w:left="0"/>
              <w:jc w:val="center"/>
              <w:rPr>
                <w:rStyle w:val="translation"/>
                <w:rFonts w:cstheme="minorHAnsi"/>
                <w:sz w:val="18"/>
                <w:szCs w:val="18"/>
              </w:rPr>
            </w:pPr>
            <m:oMathPara>
              <m:oMath>
                <m:r>
                  <w:rPr>
                    <w:rStyle w:val="translation"/>
                    <w:rFonts w:ascii="Cambria Math" w:hAnsi="Cambria Math" w:cstheme="minorHAnsi"/>
                    <w:sz w:val="18"/>
                    <w:szCs w:val="18"/>
                  </w:rPr>
                  <m:t>-0,9</m:t>
                </m:r>
              </m:oMath>
            </m:oMathPara>
          </w:p>
        </w:tc>
        <w:tc>
          <w:tcPr>
            <w:tcW w:w="382" w:type="dxa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  <w:vAlign w:val="center"/>
          </w:tcPr>
          <w:p w14:paraId="73684771" w14:textId="77777777" w:rsidR="00E6548B" w:rsidRPr="004D1787" w:rsidRDefault="00E6548B" w:rsidP="00CB53DD">
            <w:pPr>
              <w:pStyle w:val="Prrafodelista"/>
              <w:spacing w:after="0" w:line="240" w:lineRule="auto"/>
              <w:ind w:left="0"/>
              <w:jc w:val="center"/>
              <w:rPr>
                <w:rStyle w:val="translation"/>
                <w:rFonts w:cstheme="minorHAnsi"/>
                <w:sz w:val="18"/>
                <w:szCs w:val="18"/>
              </w:rPr>
            </w:pPr>
            <m:oMathPara>
              <m:oMath>
                <m:r>
                  <w:rPr>
                    <w:rStyle w:val="translation"/>
                    <w:rFonts w:ascii="Cambria Math" w:hAnsi="Cambria Math" w:cstheme="minorHAnsi"/>
                    <w:sz w:val="18"/>
                    <w:szCs w:val="18"/>
                  </w:rPr>
                  <m:t>0</m:t>
                </m:r>
              </m:oMath>
            </m:oMathPara>
          </w:p>
        </w:tc>
        <w:tc>
          <w:tcPr>
            <w:tcW w:w="1200" w:type="dxa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  <w:shd w:val="clear" w:color="auto" w:fill="D9D9D9" w:themeFill="background1" w:themeFillShade="D9"/>
            <w:vAlign w:val="center"/>
          </w:tcPr>
          <w:p w14:paraId="0289AE0B" w14:textId="77777777" w:rsidR="00E6548B" w:rsidRPr="004D1787" w:rsidRDefault="006F0412" w:rsidP="00CB53DD">
            <w:pPr>
              <w:pStyle w:val="Prrafodelista"/>
              <w:spacing w:after="0" w:line="240" w:lineRule="auto"/>
              <w:ind w:left="0"/>
              <w:jc w:val="center"/>
              <w:rPr>
                <w:rStyle w:val="translation"/>
                <w:rFonts w:cstheme="minorHAnsi"/>
                <w:sz w:val="18"/>
                <w:szCs w:val="18"/>
              </w:rPr>
            </w:pPr>
            <m:oMathPara>
              <m:oMath>
                <m:sSup>
                  <m:sSupPr>
                    <m:ctrlPr>
                      <w:rPr>
                        <w:rStyle w:val="translation"/>
                        <w:rFonts w:ascii="Cambria Math" w:hAnsi="Cambria Math" w:cstheme="minorHAnsi"/>
                        <w:i/>
                        <w:sz w:val="18"/>
                        <w:szCs w:val="18"/>
                      </w:rPr>
                    </m:ctrlPr>
                  </m:sSupPr>
                  <m:e>
                    <m:d>
                      <m:dPr>
                        <m:ctrlPr>
                          <w:rPr>
                            <w:rStyle w:val="translation"/>
                            <w:rFonts w:ascii="Cambria Math" w:hAnsi="Cambria Math" w:cstheme="minorHAnsi"/>
                            <w:i/>
                            <w:sz w:val="18"/>
                            <w:szCs w:val="18"/>
                          </w:rPr>
                        </m:ctrlPr>
                      </m:dPr>
                      <m:e>
                        <m:r>
                          <w:rPr>
                            <w:rStyle w:val="translation"/>
                            <w:rFonts w:ascii="Cambria Math" w:hAnsi="Cambria Math" w:cstheme="minorHAnsi"/>
                            <w:sz w:val="18"/>
                            <w:szCs w:val="18"/>
                          </w:rPr>
                          <m:t>-1</m:t>
                        </m:r>
                      </m:e>
                    </m:d>
                  </m:e>
                  <m:sup>
                    <m:r>
                      <w:rPr>
                        <w:rStyle w:val="translation"/>
                        <w:rFonts w:ascii="Cambria Math" w:hAnsi="Cambria Math" w:cstheme="minorHAnsi"/>
                        <w:sz w:val="18"/>
                        <w:szCs w:val="18"/>
                      </w:rPr>
                      <m:t>+</m:t>
                    </m:r>
                  </m:sup>
                </m:sSup>
                <m:r>
                  <w:rPr>
                    <w:rStyle w:val="translation"/>
                    <w:rFonts w:ascii="Cambria Math" w:hAnsi="Cambria Math" w:cstheme="minorHAnsi"/>
                    <w:sz w:val="18"/>
                    <w:szCs w:val="18"/>
                  </w:rPr>
                  <m:t>←x</m:t>
                </m:r>
              </m:oMath>
            </m:oMathPara>
          </w:p>
        </w:tc>
      </w:tr>
      <w:tr w:rsidR="00E6548B" w:rsidRPr="004D1787" w14:paraId="62AFE30D" w14:textId="77777777" w:rsidTr="004322DC">
        <w:trPr>
          <w:trHeight w:val="559"/>
        </w:trPr>
        <w:tc>
          <w:tcPr>
            <w:tcW w:w="1105" w:type="dxa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  <w:shd w:val="clear" w:color="auto" w:fill="D9D9D9" w:themeFill="background1" w:themeFillShade="D9"/>
            <w:vAlign w:val="center"/>
          </w:tcPr>
          <w:p w14:paraId="07235ABD" w14:textId="77777777" w:rsidR="00E6548B" w:rsidRPr="004D1787" w:rsidRDefault="00E6548B" w:rsidP="00CB53DD">
            <w:pPr>
              <w:pStyle w:val="Prrafodelista"/>
              <w:spacing w:after="0" w:line="240" w:lineRule="auto"/>
              <w:ind w:left="0"/>
              <w:jc w:val="center"/>
              <w:rPr>
                <w:rStyle w:val="translation"/>
                <w:rFonts w:cstheme="minorHAnsi"/>
                <w:sz w:val="18"/>
                <w:szCs w:val="18"/>
              </w:rPr>
            </w:pPr>
            <m:oMath>
              <m:r>
                <w:rPr>
                  <w:rStyle w:val="translation"/>
                  <w:rFonts w:ascii="Cambria Math" w:hAnsi="Cambria Math" w:cstheme="minorHAnsi"/>
                  <w:sz w:val="18"/>
                  <w:szCs w:val="18"/>
                </w:rPr>
                <m:t>f</m:t>
              </m:r>
              <m:d>
                <m:dPr>
                  <m:ctrlPr>
                    <w:rPr>
                      <w:rStyle w:val="translation"/>
                      <w:rFonts w:ascii="Cambria Math" w:hAnsi="Cambria Math" w:cstheme="minorHAnsi"/>
                      <w:i/>
                      <w:sz w:val="18"/>
                      <w:szCs w:val="18"/>
                    </w:rPr>
                  </m:ctrlPr>
                </m:dPr>
                <m:e>
                  <m:r>
                    <w:rPr>
                      <w:rStyle w:val="translation"/>
                      <w:rFonts w:ascii="Cambria Math" w:hAnsi="Cambria Math" w:cstheme="minorHAnsi"/>
                      <w:sz w:val="18"/>
                      <w:szCs w:val="18"/>
                    </w:rPr>
                    <m:t>x</m:t>
                  </m:r>
                </m:e>
              </m:d>
              <m:r>
                <w:rPr>
                  <w:rStyle w:val="translation"/>
                  <w:rFonts w:ascii="Cambria Math" w:hAnsi="Cambria Math" w:cstheme="minorHAnsi"/>
                  <w:sz w:val="18"/>
                  <w:szCs w:val="18"/>
                </w:rPr>
                <m:t>→ ¿</m:t>
              </m:r>
            </m:oMath>
            <w:r>
              <w:rPr>
                <w:rStyle w:val="translation"/>
                <w:rFonts w:eastAsiaTheme="minorEastAsia" w:cstheme="minorHAnsi"/>
                <w:sz w:val="18"/>
                <w:szCs w:val="18"/>
              </w:rPr>
              <w:t>?</w:t>
            </w:r>
          </w:p>
        </w:tc>
        <w:tc>
          <w:tcPr>
            <w:tcW w:w="414" w:type="dxa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  <w:vAlign w:val="center"/>
          </w:tcPr>
          <w:p w14:paraId="725CACE5" w14:textId="77777777" w:rsidR="00E6548B" w:rsidRPr="004D1787" w:rsidRDefault="00E6548B" w:rsidP="00CB53DD">
            <w:pPr>
              <w:pStyle w:val="Prrafodelista"/>
              <w:spacing w:after="0" w:line="240" w:lineRule="auto"/>
              <w:ind w:left="0"/>
              <w:jc w:val="center"/>
              <w:rPr>
                <w:rStyle w:val="translation"/>
                <w:rFonts w:cstheme="minorHAnsi"/>
                <w:sz w:val="18"/>
                <w:szCs w:val="18"/>
              </w:rPr>
            </w:pPr>
          </w:p>
        </w:tc>
        <w:tc>
          <w:tcPr>
            <w:tcW w:w="587" w:type="dxa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  <w:vAlign w:val="center"/>
          </w:tcPr>
          <w:p w14:paraId="6861BBC9" w14:textId="77777777" w:rsidR="00E6548B" w:rsidRPr="004D1787" w:rsidRDefault="00E6548B" w:rsidP="00CB53DD">
            <w:pPr>
              <w:pStyle w:val="Prrafodelista"/>
              <w:spacing w:after="0" w:line="240" w:lineRule="auto"/>
              <w:ind w:left="0"/>
              <w:jc w:val="center"/>
              <w:rPr>
                <w:rStyle w:val="translation"/>
                <w:rFonts w:cstheme="minorHAnsi"/>
                <w:sz w:val="18"/>
                <w:szCs w:val="18"/>
              </w:rPr>
            </w:pPr>
          </w:p>
        </w:tc>
        <w:tc>
          <w:tcPr>
            <w:tcW w:w="687" w:type="dxa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  <w:vAlign w:val="center"/>
          </w:tcPr>
          <w:p w14:paraId="086DEBC2" w14:textId="77777777" w:rsidR="00E6548B" w:rsidRPr="004D1787" w:rsidRDefault="00E6548B" w:rsidP="00CB53DD">
            <w:pPr>
              <w:pStyle w:val="Prrafodelista"/>
              <w:spacing w:after="0" w:line="240" w:lineRule="auto"/>
              <w:ind w:left="0"/>
              <w:jc w:val="center"/>
              <w:rPr>
                <w:rStyle w:val="translation"/>
                <w:rFonts w:cstheme="minorHAnsi"/>
                <w:sz w:val="18"/>
                <w:szCs w:val="18"/>
              </w:rPr>
            </w:pPr>
          </w:p>
        </w:tc>
        <w:tc>
          <w:tcPr>
            <w:tcW w:w="787" w:type="dxa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  <w:vAlign w:val="center"/>
          </w:tcPr>
          <w:p w14:paraId="7BFA2DDE" w14:textId="77777777" w:rsidR="00E6548B" w:rsidRPr="004D1787" w:rsidRDefault="00E6548B" w:rsidP="00CB53DD">
            <w:pPr>
              <w:pStyle w:val="Prrafodelista"/>
              <w:spacing w:after="0" w:line="240" w:lineRule="auto"/>
              <w:ind w:left="0"/>
              <w:jc w:val="center"/>
              <w:rPr>
                <w:rStyle w:val="translation"/>
                <w:rFonts w:cstheme="minorHAnsi"/>
                <w:sz w:val="18"/>
                <w:szCs w:val="18"/>
              </w:rPr>
            </w:pPr>
          </w:p>
        </w:tc>
        <w:tc>
          <w:tcPr>
            <w:tcW w:w="397" w:type="dxa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  <w:vAlign w:val="center"/>
          </w:tcPr>
          <w:p w14:paraId="47BE86EC" w14:textId="77777777" w:rsidR="00E6548B" w:rsidRPr="004D1787" w:rsidRDefault="00E6548B" w:rsidP="00CB53DD">
            <w:pPr>
              <w:pStyle w:val="Prrafodelista"/>
              <w:spacing w:after="0" w:line="240" w:lineRule="auto"/>
              <w:ind w:left="0"/>
              <w:jc w:val="center"/>
              <w:rPr>
                <w:rStyle w:val="translation"/>
                <w:rFonts w:cstheme="minorHAnsi"/>
                <w:sz w:val="18"/>
                <w:szCs w:val="18"/>
              </w:rPr>
            </w:pPr>
            <m:oMathPara>
              <m:oMath>
                <m:r>
                  <w:rPr>
                    <w:rStyle w:val="translation"/>
                    <w:rFonts w:ascii="Cambria Math" w:hAnsi="Cambria Math" w:cstheme="minorHAnsi"/>
                    <w:sz w:val="18"/>
                    <w:szCs w:val="18"/>
                  </w:rPr>
                  <m:t>…</m:t>
                </m:r>
              </m:oMath>
            </m:oMathPara>
          </w:p>
        </w:tc>
        <w:tc>
          <w:tcPr>
            <w:tcW w:w="483" w:type="dxa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  <w:vAlign w:val="center"/>
          </w:tcPr>
          <w:p w14:paraId="734AED83" w14:textId="77777777" w:rsidR="00E6548B" w:rsidRPr="004D1787" w:rsidRDefault="00E6548B" w:rsidP="00CB53DD">
            <w:pPr>
              <w:pStyle w:val="Prrafodelista"/>
              <w:spacing w:after="0" w:line="240" w:lineRule="auto"/>
              <w:ind w:left="0"/>
              <w:jc w:val="center"/>
              <w:rPr>
                <w:rStyle w:val="translation"/>
                <w:rFonts w:cstheme="minorHAnsi"/>
                <w:sz w:val="18"/>
                <w:szCs w:val="18"/>
              </w:rPr>
            </w:pPr>
            <m:oMathPara>
              <m:oMath>
                <m:r>
                  <w:rPr>
                    <w:rStyle w:val="translation"/>
                    <w:rFonts w:ascii="Cambria Math" w:hAnsi="Cambria Math" w:cstheme="minorHAnsi"/>
                    <w:sz w:val="18"/>
                    <w:szCs w:val="18"/>
                  </w:rPr>
                  <m:t>____</m:t>
                </m:r>
              </m:oMath>
            </m:oMathPara>
          </w:p>
        </w:tc>
        <w:tc>
          <w:tcPr>
            <w:tcW w:w="483" w:type="dxa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  <w:vAlign w:val="center"/>
          </w:tcPr>
          <w:p w14:paraId="1C86BC5E" w14:textId="77777777" w:rsidR="00E6548B" w:rsidRPr="004D1787" w:rsidRDefault="00E6548B" w:rsidP="00CB53DD">
            <w:pPr>
              <w:pStyle w:val="Prrafodelista"/>
              <w:spacing w:after="0" w:line="240" w:lineRule="auto"/>
              <w:ind w:left="0"/>
              <w:jc w:val="center"/>
              <w:rPr>
                <w:rStyle w:val="translation"/>
                <w:rFonts w:cstheme="minorHAnsi"/>
                <w:sz w:val="18"/>
                <w:szCs w:val="18"/>
              </w:rPr>
            </w:pPr>
            <m:oMathPara>
              <m:oMath>
                <m:r>
                  <w:rPr>
                    <w:rStyle w:val="translation"/>
                    <w:rFonts w:ascii="Cambria Math" w:hAnsi="Cambria Math" w:cstheme="minorHAnsi"/>
                    <w:sz w:val="18"/>
                    <w:szCs w:val="18"/>
                  </w:rPr>
                  <m:t>____</m:t>
                </m:r>
              </m:oMath>
            </m:oMathPara>
          </w:p>
        </w:tc>
        <w:tc>
          <w:tcPr>
            <w:tcW w:w="486" w:type="dxa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  <w:vAlign w:val="center"/>
          </w:tcPr>
          <w:p w14:paraId="77F52CB3" w14:textId="77777777" w:rsidR="00E6548B" w:rsidRPr="004D1787" w:rsidRDefault="00E6548B" w:rsidP="00CB53DD">
            <w:pPr>
              <w:pStyle w:val="Prrafodelista"/>
              <w:spacing w:after="0" w:line="240" w:lineRule="auto"/>
              <w:ind w:left="0"/>
              <w:jc w:val="center"/>
              <w:rPr>
                <w:rStyle w:val="translation"/>
                <w:rFonts w:cstheme="minorHAnsi"/>
                <w:sz w:val="18"/>
                <w:szCs w:val="18"/>
              </w:rPr>
            </w:pPr>
            <m:oMathPara>
              <m:oMath>
                <m:r>
                  <w:rPr>
                    <w:rStyle w:val="translation"/>
                    <w:rFonts w:ascii="Cambria Math" w:hAnsi="Cambria Math" w:cstheme="minorHAnsi"/>
                    <w:sz w:val="18"/>
                    <w:szCs w:val="18"/>
                  </w:rPr>
                  <m:t>…</m:t>
                </m:r>
              </m:oMath>
            </m:oMathPara>
          </w:p>
        </w:tc>
        <w:tc>
          <w:tcPr>
            <w:tcW w:w="787" w:type="dxa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  <w:vAlign w:val="center"/>
          </w:tcPr>
          <w:p w14:paraId="13C0C4F8" w14:textId="77777777" w:rsidR="00E6548B" w:rsidRPr="004D1787" w:rsidRDefault="00E6548B" w:rsidP="00CB53DD">
            <w:pPr>
              <w:pStyle w:val="Prrafodelista"/>
              <w:spacing w:after="0" w:line="240" w:lineRule="auto"/>
              <w:ind w:left="0"/>
              <w:jc w:val="center"/>
              <w:rPr>
                <w:rStyle w:val="translation"/>
                <w:rFonts w:cstheme="minorHAnsi"/>
                <w:sz w:val="18"/>
                <w:szCs w:val="18"/>
              </w:rPr>
            </w:pPr>
          </w:p>
        </w:tc>
        <w:tc>
          <w:tcPr>
            <w:tcW w:w="687" w:type="dxa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  <w:vAlign w:val="center"/>
          </w:tcPr>
          <w:p w14:paraId="65510DF9" w14:textId="77777777" w:rsidR="00E6548B" w:rsidRPr="004D1787" w:rsidRDefault="00E6548B" w:rsidP="00CB53DD">
            <w:pPr>
              <w:pStyle w:val="Prrafodelista"/>
              <w:spacing w:after="0" w:line="240" w:lineRule="auto"/>
              <w:ind w:left="0"/>
              <w:jc w:val="center"/>
              <w:rPr>
                <w:rStyle w:val="translation"/>
                <w:rFonts w:cstheme="minorHAnsi"/>
                <w:sz w:val="18"/>
                <w:szCs w:val="18"/>
              </w:rPr>
            </w:pPr>
          </w:p>
        </w:tc>
        <w:tc>
          <w:tcPr>
            <w:tcW w:w="587" w:type="dxa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  <w:vAlign w:val="center"/>
          </w:tcPr>
          <w:p w14:paraId="7191E5EA" w14:textId="77777777" w:rsidR="00E6548B" w:rsidRPr="004D1787" w:rsidRDefault="00E6548B" w:rsidP="00CB53DD">
            <w:pPr>
              <w:pStyle w:val="Prrafodelista"/>
              <w:spacing w:after="0" w:line="240" w:lineRule="auto"/>
              <w:ind w:left="0"/>
              <w:jc w:val="center"/>
              <w:rPr>
                <w:rStyle w:val="translation"/>
                <w:rFonts w:cstheme="minorHAnsi"/>
                <w:sz w:val="18"/>
                <w:szCs w:val="18"/>
              </w:rPr>
            </w:pPr>
          </w:p>
        </w:tc>
        <w:tc>
          <w:tcPr>
            <w:tcW w:w="382" w:type="dxa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  <w:vAlign w:val="center"/>
          </w:tcPr>
          <w:p w14:paraId="052E47C2" w14:textId="77777777" w:rsidR="00E6548B" w:rsidRPr="004D1787" w:rsidRDefault="00E6548B" w:rsidP="00CB53DD">
            <w:pPr>
              <w:pStyle w:val="Prrafodelista"/>
              <w:spacing w:after="0" w:line="240" w:lineRule="auto"/>
              <w:ind w:left="0"/>
              <w:jc w:val="center"/>
              <w:rPr>
                <w:rStyle w:val="translation"/>
                <w:rFonts w:cstheme="minorHAnsi"/>
                <w:sz w:val="18"/>
                <w:szCs w:val="18"/>
              </w:rPr>
            </w:pPr>
          </w:p>
        </w:tc>
        <w:tc>
          <w:tcPr>
            <w:tcW w:w="1200" w:type="dxa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  <w:shd w:val="clear" w:color="auto" w:fill="D9D9D9" w:themeFill="background1" w:themeFillShade="D9"/>
            <w:vAlign w:val="center"/>
          </w:tcPr>
          <w:p w14:paraId="5B8399CB" w14:textId="77777777" w:rsidR="00E6548B" w:rsidRPr="004D1787" w:rsidRDefault="00E6548B" w:rsidP="00CB53DD">
            <w:pPr>
              <w:pStyle w:val="Prrafodelista"/>
              <w:spacing w:after="0" w:line="240" w:lineRule="auto"/>
              <w:ind w:left="0"/>
              <w:jc w:val="center"/>
              <w:rPr>
                <w:rStyle w:val="translation"/>
                <w:rFonts w:cstheme="minorHAnsi"/>
                <w:sz w:val="18"/>
                <w:szCs w:val="18"/>
              </w:rPr>
            </w:pPr>
            <m:oMathPara>
              <m:oMath>
                <m:r>
                  <w:rPr>
                    <w:rStyle w:val="translation"/>
                    <w:rFonts w:ascii="Cambria Math" w:hAnsi="Cambria Math" w:cstheme="minorHAnsi"/>
                    <w:sz w:val="18"/>
                    <w:szCs w:val="18"/>
                  </w:rPr>
                  <m:t>¿? ←f</m:t>
                </m:r>
                <m:d>
                  <m:dPr>
                    <m:ctrlPr>
                      <w:rPr>
                        <w:rStyle w:val="translation"/>
                        <w:rFonts w:ascii="Cambria Math" w:hAnsi="Cambria Math" w:cstheme="minorHAnsi"/>
                        <w:i/>
                        <w:sz w:val="18"/>
                        <w:szCs w:val="18"/>
                      </w:rPr>
                    </m:ctrlPr>
                  </m:dPr>
                  <m:e>
                    <m:r>
                      <w:rPr>
                        <w:rStyle w:val="translation"/>
                        <w:rFonts w:ascii="Cambria Math" w:hAnsi="Cambria Math" w:cstheme="minorHAnsi"/>
                        <w:sz w:val="18"/>
                        <w:szCs w:val="18"/>
                      </w:rPr>
                      <m:t>x</m:t>
                    </m:r>
                  </m:e>
                </m:d>
              </m:oMath>
            </m:oMathPara>
          </w:p>
        </w:tc>
      </w:tr>
      <w:tr w:rsidR="00E6548B" w:rsidRPr="004D1787" w14:paraId="7BC7024C" w14:textId="77777777" w:rsidTr="00E6548B">
        <w:trPr>
          <w:trHeight w:val="559"/>
        </w:trPr>
        <w:tc>
          <w:tcPr>
            <w:tcW w:w="3977" w:type="dxa"/>
            <w:gridSpan w:val="6"/>
            <w:tcBorders>
              <w:top w:val="single" w:sz="4" w:space="0" w:color="A6A6A6" w:themeColor="background1" w:themeShade="A6"/>
              <w:left w:val="nil"/>
              <w:bottom w:val="nil"/>
              <w:right w:val="single" w:sz="4" w:space="0" w:color="A6A6A6" w:themeColor="background1" w:themeShade="A6"/>
            </w:tcBorders>
            <w:vAlign w:val="center"/>
          </w:tcPr>
          <w:p w14:paraId="5746A84B" w14:textId="37E54AA7" w:rsidR="00E6548B" w:rsidRPr="004D1787" w:rsidRDefault="00E6548B" w:rsidP="00CB53DD">
            <w:pPr>
              <w:pStyle w:val="Prrafodelista"/>
              <w:spacing w:after="0" w:line="240" w:lineRule="auto"/>
              <w:ind w:left="0"/>
              <w:rPr>
                <w:rStyle w:val="translation"/>
                <w:rFonts w:cstheme="minorHAnsi"/>
                <w:sz w:val="18"/>
                <w:szCs w:val="18"/>
              </w:rPr>
            </w:pPr>
            <w:r w:rsidRPr="004D1787">
              <w:rPr>
                <w:rStyle w:val="translation"/>
                <w:rFonts w:cstheme="minorHAnsi"/>
                <w:sz w:val="18"/>
                <w:szCs w:val="18"/>
              </w:rPr>
              <w:t xml:space="preserve">Aproximación a </w:t>
            </w:r>
            <m:oMath>
              <m:r>
                <w:rPr>
                  <w:rStyle w:val="translation"/>
                  <w:rFonts w:ascii="Cambria Math" w:hAnsi="Cambria Math" w:cstheme="minorHAnsi"/>
                  <w:sz w:val="18"/>
                  <w:szCs w:val="18"/>
                </w:rPr>
                <m:t>-1</m:t>
              </m:r>
            </m:oMath>
            <w:r w:rsidRPr="004D1787">
              <w:rPr>
                <w:rStyle w:val="translation"/>
                <w:rFonts w:cstheme="minorHAnsi"/>
                <w:sz w:val="18"/>
                <w:szCs w:val="18"/>
              </w:rPr>
              <w:t xml:space="preserve"> por la izquierda</w:t>
            </w:r>
            <w:r w:rsidR="00C253CE">
              <w:rPr>
                <w:rStyle w:val="translation"/>
                <w:rFonts w:cstheme="minorHAnsi"/>
                <w:sz w:val="18"/>
                <w:szCs w:val="18"/>
              </w:rPr>
              <w:t xml:space="preserve"> </w:t>
            </w:r>
            <w:r w:rsidRPr="004D1787">
              <w:rPr>
                <w:rStyle w:val="translation"/>
                <w:rFonts w:cstheme="minorHAnsi"/>
                <w:sz w:val="18"/>
                <w:szCs w:val="18"/>
              </w:rPr>
              <w:t>(</w:t>
            </w:r>
            <m:oMath>
              <m:r>
                <w:rPr>
                  <w:rStyle w:val="translation"/>
                  <w:rFonts w:ascii="Cambria Math" w:hAnsi="Cambria Math" w:cstheme="minorHAnsi"/>
                  <w:sz w:val="18"/>
                  <w:szCs w:val="18"/>
                </w:rPr>
                <m:t>x→-</m:t>
              </m:r>
              <m:sSup>
                <m:sSupPr>
                  <m:ctrlPr>
                    <w:rPr>
                      <w:rStyle w:val="translation"/>
                      <w:rFonts w:ascii="Cambria Math" w:hAnsi="Cambria Math" w:cstheme="minorHAnsi"/>
                      <w:i/>
                      <w:sz w:val="18"/>
                      <w:szCs w:val="18"/>
                    </w:rPr>
                  </m:ctrlPr>
                </m:sSupPr>
                <m:e>
                  <m:r>
                    <w:rPr>
                      <w:rStyle w:val="translation"/>
                      <w:rFonts w:ascii="Cambria Math" w:hAnsi="Cambria Math" w:cstheme="minorHAnsi"/>
                      <w:sz w:val="18"/>
                      <w:szCs w:val="18"/>
                    </w:rPr>
                    <m:t>1</m:t>
                  </m:r>
                </m:e>
                <m:sup>
                  <m:r>
                    <w:rPr>
                      <w:rStyle w:val="translation"/>
                      <w:rFonts w:ascii="Cambria Math" w:hAnsi="Cambria Math" w:cstheme="minorHAnsi"/>
                      <w:sz w:val="18"/>
                      <w:szCs w:val="18"/>
                    </w:rPr>
                    <m:t>-</m:t>
                  </m:r>
                </m:sup>
              </m:sSup>
            </m:oMath>
            <w:r w:rsidRPr="004D1787">
              <w:rPr>
                <w:rStyle w:val="translation"/>
                <w:rFonts w:cstheme="minorHAnsi"/>
                <w:sz w:val="18"/>
                <w:szCs w:val="18"/>
              </w:rPr>
              <w:t>)</w:t>
            </w:r>
            <w:r w:rsidR="00C253CE">
              <w:rPr>
                <w:rStyle w:val="translation"/>
                <w:rFonts w:cstheme="minorHAnsi"/>
                <w:sz w:val="18"/>
                <w:szCs w:val="18"/>
              </w:rPr>
              <w:t xml:space="preserve">     </w:t>
            </w:r>
            <m:oMath>
              <m:r>
                <w:rPr>
                  <w:rStyle w:val="translation"/>
                  <w:rFonts w:ascii="Cambria Math" w:hAnsi="Cambria Math" w:cstheme="minorHAnsi"/>
                  <w:sz w:val="18"/>
                  <w:szCs w:val="18"/>
                </w:rPr>
                <m:t>→</m:t>
              </m:r>
            </m:oMath>
          </w:p>
        </w:tc>
        <w:tc>
          <w:tcPr>
            <w:tcW w:w="966" w:type="dxa"/>
            <w:gridSpan w:val="2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  <w:vAlign w:val="center"/>
          </w:tcPr>
          <w:p w14:paraId="4CB31771" w14:textId="77777777" w:rsidR="00E6548B" w:rsidRPr="004D1787" w:rsidRDefault="00E6548B" w:rsidP="00CB53DD">
            <w:pPr>
              <w:pStyle w:val="Prrafodelista"/>
              <w:spacing w:after="0" w:line="240" w:lineRule="auto"/>
              <w:ind w:left="0"/>
              <w:jc w:val="center"/>
              <w:rPr>
                <w:rStyle w:val="translation"/>
                <w:rFonts w:cstheme="minorHAnsi"/>
                <w:sz w:val="18"/>
                <w:szCs w:val="18"/>
              </w:rPr>
            </w:pPr>
            <m:oMathPara>
              <m:oMath>
                <m:r>
                  <w:rPr>
                    <w:rStyle w:val="translation"/>
                    <w:rFonts w:ascii="Cambria Math" w:hAnsi="Cambria Math" w:cstheme="minorHAnsi"/>
                    <w:sz w:val="18"/>
                    <w:szCs w:val="18"/>
                  </w:rPr>
                  <m:t>=</m:t>
                </m:r>
              </m:oMath>
            </m:oMathPara>
          </w:p>
        </w:tc>
        <w:tc>
          <w:tcPr>
            <w:tcW w:w="4129" w:type="dxa"/>
            <w:gridSpan w:val="6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nil"/>
              <w:right w:val="nil"/>
            </w:tcBorders>
            <w:vAlign w:val="center"/>
          </w:tcPr>
          <w:p w14:paraId="0D972DDC" w14:textId="5E777A7F" w:rsidR="00E6548B" w:rsidRPr="004D1787" w:rsidRDefault="00E6548B" w:rsidP="00CB53DD">
            <w:pPr>
              <w:pStyle w:val="Prrafodelista"/>
              <w:spacing w:after="0" w:line="240" w:lineRule="auto"/>
              <w:ind w:left="0"/>
              <w:rPr>
                <w:rStyle w:val="translation"/>
                <w:rFonts w:cstheme="minorHAnsi"/>
                <w:sz w:val="18"/>
                <w:szCs w:val="18"/>
              </w:rPr>
            </w:pPr>
            <m:oMath>
              <m:r>
                <w:rPr>
                  <w:rStyle w:val="translation"/>
                  <w:rFonts w:ascii="Cambria Math" w:hAnsi="Cambria Math" w:cstheme="minorHAnsi"/>
                  <w:sz w:val="18"/>
                  <w:szCs w:val="18"/>
                </w:rPr>
                <m:t>←</m:t>
              </m:r>
            </m:oMath>
            <w:r w:rsidRPr="004D1787">
              <w:rPr>
                <w:rStyle w:val="translation"/>
                <w:rFonts w:cstheme="minorHAnsi"/>
                <w:sz w:val="18"/>
                <w:szCs w:val="18"/>
              </w:rPr>
              <w:t xml:space="preserve"> </w:t>
            </w:r>
            <w:r w:rsidR="00C253CE">
              <w:rPr>
                <w:rStyle w:val="translation"/>
                <w:rFonts w:cstheme="minorHAnsi"/>
                <w:sz w:val="18"/>
                <w:szCs w:val="18"/>
              </w:rPr>
              <w:t xml:space="preserve">    </w:t>
            </w:r>
            <w:r w:rsidRPr="004D1787">
              <w:rPr>
                <w:rStyle w:val="translation"/>
                <w:rFonts w:cstheme="minorHAnsi"/>
                <w:sz w:val="18"/>
                <w:szCs w:val="18"/>
              </w:rPr>
              <w:t xml:space="preserve">Aproximación a </w:t>
            </w:r>
            <m:oMath>
              <m:r>
                <w:rPr>
                  <w:rStyle w:val="translation"/>
                  <w:rFonts w:ascii="Cambria Math" w:hAnsi="Cambria Math" w:cstheme="minorHAnsi"/>
                  <w:sz w:val="18"/>
                  <w:szCs w:val="18"/>
                </w:rPr>
                <m:t>-1</m:t>
              </m:r>
            </m:oMath>
            <w:r w:rsidRPr="004D1787">
              <w:rPr>
                <w:rStyle w:val="translation"/>
                <w:rFonts w:cstheme="minorHAnsi"/>
                <w:sz w:val="18"/>
                <w:szCs w:val="18"/>
              </w:rPr>
              <w:t xml:space="preserve"> por la derecha (</w:t>
            </w:r>
            <m:oMath>
              <m:r>
                <w:rPr>
                  <w:rStyle w:val="translation"/>
                  <w:rFonts w:ascii="Cambria Math" w:hAnsi="Cambria Math" w:cstheme="minorHAnsi"/>
                  <w:sz w:val="18"/>
                  <w:szCs w:val="18"/>
                </w:rPr>
                <m:t>x→</m:t>
              </m:r>
              <m:sSup>
                <m:sSupPr>
                  <m:ctrlPr>
                    <w:rPr>
                      <w:rStyle w:val="translation"/>
                      <w:rFonts w:ascii="Cambria Math" w:hAnsi="Cambria Math" w:cstheme="minorHAnsi"/>
                      <w:i/>
                      <w:sz w:val="18"/>
                      <w:szCs w:val="18"/>
                    </w:rPr>
                  </m:ctrlPr>
                </m:sSupPr>
                <m:e>
                  <m:r>
                    <w:rPr>
                      <w:rStyle w:val="translation"/>
                      <w:rFonts w:ascii="Cambria Math" w:hAnsi="Cambria Math" w:cstheme="minorHAnsi"/>
                      <w:sz w:val="18"/>
                      <w:szCs w:val="18"/>
                    </w:rPr>
                    <m:t>-1</m:t>
                  </m:r>
                </m:e>
                <m:sup>
                  <m:r>
                    <w:rPr>
                      <w:rStyle w:val="translation"/>
                      <w:rFonts w:ascii="Cambria Math" w:hAnsi="Cambria Math" w:cstheme="minorHAnsi"/>
                      <w:sz w:val="18"/>
                      <w:szCs w:val="18"/>
                    </w:rPr>
                    <m:t>+</m:t>
                  </m:r>
                </m:sup>
              </m:sSup>
            </m:oMath>
            <w:r w:rsidRPr="004D1787">
              <w:rPr>
                <w:rStyle w:val="translation"/>
                <w:rFonts w:cstheme="minorHAnsi"/>
                <w:sz w:val="18"/>
                <w:szCs w:val="18"/>
              </w:rPr>
              <w:t>)</w:t>
            </w:r>
          </w:p>
        </w:tc>
      </w:tr>
    </w:tbl>
    <w:p w14:paraId="1CB0125A" w14:textId="77777777" w:rsidR="00E6548B" w:rsidRPr="00B34531" w:rsidRDefault="00E6548B" w:rsidP="00CB53DD">
      <w:pPr>
        <w:pStyle w:val="Prrafodelista"/>
        <w:spacing w:after="0" w:line="240" w:lineRule="auto"/>
        <w:ind w:left="284"/>
        <w:rPr>
          <w:rStyle w:val="translation"/>
          <w:rFonts w:cstheme="minorHAnsi"/>
        </w:rPr>
      </w:pPr>
    </w:p>
    <w:p w14:paraId="29BCBA2C" w14:textId="77777777" w:rsidR="00E6548B" w:rsidRPr="00B34531" w:rsidRDefault="00E6548B" w:rsidP="00CB53DD">
      <w:pPr>
        <w:pStyle w:val="Prrafodelista"/>
        <w:spacing w:after="0" w:line="240" w:lineRule="auto"/>
        <w:ind w:left="284"/>
        <w:rPr>
          <w:rStyle w:val="translation"/>
          <w:rFonts w:cstheme="minorHAnsi"/>
        </w:rPr>
      </w:pPr>
      <w:r w:rsidRPr="00B34531">
        <w:rPr>
          <w:rStyle w:val="translation"/>
          <w:rFonts w:cstheme="minorHAnsi"/>
        </w:rPr>
        <w:t xml:space="preserve">¿A qué valor tiende </w:t>
      </w:r>
      <m:oMath>
        <m:r>
          <w:rPr>
            <w:rStyle w:val="translation"/>
            <w:rFonts w:ascii="Cambria Math" w:hAnsi="Cambria Math" w:cstheme="minorHAnsi"/>
          </w:rPr>
          <m:t>f(x)</m:t>
        </m:r>
      </m:oMath>
      <w:r w:rsidRPr="00B34531">
        <w:rPr>
          <w:rStyle w:val="translation"/>
          <w:rFonts w:cstheme="minorHAnsi"/>
        </w:rPr>
        <w:t xml:space="preserve"> cuando </w:t>
      </w:r>
      <m:oMath>
        <m:r>
          <w:rPr>
            <w:rStyle w:val="translation"/>
            <w:rFonts w:ascii="Cambria Math" w:hAnsi="Cambria Math" w:cstheme="minorHAnsi"/>
          </w:rPr>
          <m:t>x→-</m:t>
        </m:r>
        <m:sSup>
          <m:sSupPr>
            <m:ctrlPr>
              <w:rPr>
                <w:rStyle w:val="translation"/>
                <w:rFonts w:ascii="Cambria Math" w:hAnsi="Cambria Math" w:cstheme="minorHAnsi"/>
                <w:i/>
              </w:rPr>
            </m:ctrlPr>
          </m:sSupPr>
          <m:e>
            <m:r>
              <w:rPr>
                <w:rStyle w:val="translation"/>
                <w:rFonts w:ascii="Cambria Math" w:hAnsi="Cambria Math" w:cstheme="minorHAnsi"/>
              </w:rPr>
              <m:t>1</m:t>
            </m:r>
          </m:e>
          <m:sup>
            <m:r>
              <w:rPr>
                <w:rStyle w:val="translation"/>
                <w:rFonts w:ascii="Cambria Math" w:hAnsi="Cambria Math" w:cstheme="minorHAnsi"/>
              </w:rPr>
              <m:t>+</m:t>
            </m:r>
          </m:sup>
        </m:sSup>
      </m:oMath>
      <w:r w:rsidRPr="00B34531">
        <w:rPr>
          <w:rStyle w:val="translation"/>
          <w:rFonts w:cstheme="minorHAnsi"/>
        </w:rPr>
        <w:t xml:space="preserve">?, ¿a qué valor tiende </w:t>
      </w:r>
      <m:oMath>
        <m:r>
          <w:rPr>
            <w:rStyle w:val="translation"/>
            <w:rFonts w:ascii="Cambria Math" w:hAnsi="Cambria Math" w:cstheme="minorHAnsi"/>
          </w:rPr>
          <m:t>f(x)</m:t>
        </m:r>
      </m:oMath>
      <w:r w:rsidRPr="00B34531">
        <w:rPr>
          <w:rStyle w:val="translation"/>
          <w:rFonts w:cstheme="minorHAnsi"/>
        </w:rPr>
        <w:t xml:space="preserve"> cuando </w:t>
      </w:r>
      <m:oMath>
        <m:r>
          <w:rPr>
            <w:rStyle w:val="translation"/>
            <w:rFonts w:ascii="Cambria Math" w:hAnsi="Cambria Math" w:cstheme="minorHAnsi"/>
          </w:rPr>
          <m:t>x→-</m:t>
        </m:r>
        <m:sSup>
          <m:sSupPr>
            <m:ctrlPr>
              <w:rPr>
                <w:rStyle w:val="translation"/>
                <w:rFonts w:ascii="Cambria Math" w:hAnsi="Cambria Math" w:cstheme="minorHAnsi"/>
                <w:i/>
              </w:rPr>
            </m:ctrlPr>
          </m:sSupPr>
          <m:e>
            <m:r>
              <w:rPr>
                <w:rStyle w:val="translation"/>
                <w:rFonts w:ascii="Cambria Math" w:hAnsi="Cambria Math" w:cstheme="minorHAnsi"/>
              </w:rPr>
              <m:t>1</m:t>
            </m:r>
          </m:e>
          <m:sup>
            <m:r>
              <w:rPr>
                <w:rStyle w:val="translation"/>
                <w:rFonts w:ascii="Cambria Math" w:hAnsi="Cambria Math" w:cstheme="minorHAnsi"/>
              </w:rPr>
              <m:t>-</m:t>
            </m:r>
          </m:sup>
        </m:sSup>
      </m:oMath>
      <w:r>
        <w:rPr>
          <w:rStyle w:val="translation"/>
          <w:rFonts w:eastAsiaTheme="minorEastAsia" w:cstheme="minorHAnsi"/>
        </w:rPr>
        <w:t>?</w:t>
      </w:r>
    </w:p>
    <w:p w14:paraId="483EFBA8" w14:textId="77777777" w:rsidR="00E6548B" w:rsidRPr="00B34531" w:rsidRDefault="00E6548B" w:rsidP="00CB53DD">
      <w:pPr>
        <w:pStyle w:val="Prrafodelista"/>
        <w:spacing w:after="0" w:line="240" w:lineRule="auto"/>
        <w:ind w:left="284"/>
        <w:rPr>
          <w:rStyle w:val="translation"/>
          <w:rFonts w:cstheme="minorHAnsi"/>
        </w:rPr>
      </w:pPr>
      <w:r w:rsidRPr="00B34531">
        <w:rPr>
          <w:rStyle w:val="translation"/>
          <w:rFonts w:cstheme="minorHAnsi"/>
        </w:rPr>
        <w:t>Si en ambos casos se obtiene el mismo resultado, entonces es posible escribir el resultado:</w:t>
      </w:r>
    </w:p>
    <w:p w14:paraId="3349356C" w14:textId="77777777" w:rsidR="00E6548B" w:rsidRPr="00B34531" w:rsidRDefault="00E6548B" w:rsidP="00CB53DD">
      <w:pPr>
        <w:pStyle w:val="Prrafodelista"/>
        <w:spacing w:after="0" w:line="240" w:lineRule="auto"/>
        <w:ind w:left="284"/>
        <w:rPr>
          <w:rStyle w:val="translation"/>
          <w:rFonts w:cstheme="minorHAnsi"/>
        </w:rPr>
      </w:pPr>
    </w:p>
    <w:p w14:paraId="1A933E76" w14:textId="77777777" w:rsidR="00E6548B" w:rsidRPr="00B34531" w:rsidRDefault="006F0412" w:rsidP="00CB53DD">
      <w:pPr>
        <w:pStyle w:val="Prrafodelista"/>
        <w:spacing w:after="0" w:line="240" w:lineRule="auto"/>
        <w:ind w:left="284"/>
        <w:jc w:val="center"/>
        <w:rPr>
          <w:rStyle w:val="translation"/>
          <w:rFonts w:cstheme="minorHAnsi"/>
        </w:rPr>
      </w:pPr>
      <m:oMathPara>
        <m:oMath>
          <m:func>
            <m:funcPr>
              <m:ctrlPr>
                <w:rPr>
                  <w:rStyle w:val="translation"/>
                  <w:rFonts w:ascii="Cambria Math" w:hAnsi="Cambria Math" w:cstheme="minorHAnsi"/>
                  <w:i/>
                </w:rPr>
              </m:ctrlPr>
            </m:funcPr>
            <m:fName>
              <m:limLow>
                <m:limLowPr>
                  <m:ctrlPr>
                    <w:rPr>
                      <w:rStyle w:val="translation"/>
                      <w:rFonts w:ascii="Cambria Math" w:hAnsi="Cambria Math" w:cstheme="minorHAnsi"/>
                      <w:i/>
                    </w:rPr>
                  </m:ctrlPr>
                </m:limLowPr>
                <m:e>
                  <m:r>
                    <m:rPr>
                      <m:sty m:val="p"/>
                    </m:rPr>
                    <w:rPr>
                      <w:rStyle w:val="translation"/>
                      <w:rFonts w:ascii="Cambria Math" w:hAnsi="Cambria Math" w:cstheme="minorHAnsi"/>
                    </w:rPr>
                    <m:t>lim</m:t>
                  </m:r>
                </m:e>
                <m:lim>
                  <m:r>
                    <w:rPr>
                      <w:rStyle w:val="translation"/>
                      <w:rFonts w:ascii="Cambria Math" w:hAnsi="Cambria Math" w:cstheme="minorHAnsi"/>
                    </w:rPr>
                    <m:t>x→-1</m:t>
                  </m:r>
                </m:lim>
              </m:limLow>
            </m:fName>
            <m:e>
              <m:r>
                <w:rPr>
                  <w:rStyle w:val="translation"/>
                  <w:rFonts w:ascii="Cambria Math" w:hAnsi="Cambria Math" w:cstheme="minorHAnsi"/>
                </w:rPr>
                <m:t>f</m:t>
              </m:r>
              <m:d>
                <m:dPr>
                  <m:ctrlPr>
                    <w:rPr>
                      <w:rStyle w:val="translation"/>
                      <w:rFonts w:ascii="Cambria Math" w:hAnsi="Cambria Math" w:cstheme="minorHAnsi"/>
                      <w:i/>
                    </w:rPr>
                  </m:ctrlPr>
                </m:dPr>
                <m:e>
                  <m:r>
                    <w:rPr>
                      <w:rStyle w:val="translation"/>
                      <w:rFonts w:ascii="Cambria Math" w:hAnsi="Cambria Math" w:cstheme="minorHAnsi"/>
                    </w:rPr>
                    <m:t>x</m:t>
                  </m:r>
                </m:e>
              </m:d>
              <m:r>
                <w:rPr>
                  <w:rStyle w:val="translation"/>
                  <w:rFonts w:ascii="Cambria Math" w:hAnsi="Cambria Math" w:cstheme="minorHAnsi"/>
                </w:rPr>
                <m:t>=</m:t>
              </m:r>
              <m:func>
                <m:funcPr>
                  <m:ctrlPr>
                    <w:rPr>
                      <w:rStyle w:val="translation"/>
                      <w:rFonts w:ascii="Cambria Math" w:hAnsi="Cambria Math" w:cstheme="minorHAnsi"/>
                      <w:i/>
                    </w:rPr>
                  </m:ctrlPr>
                </m:funcPr>
                <m:fName>
                  <m:limLow>
                    <m:limLowPr>
                      <m:ctrlPr>
                        <w:rPr>
                          <w:rStyle w:val="translation"/>
                          <w:rFonts w:ascii="Cambria Math" w:hAnsi="Cambria Math" w:cstheme="minorHAnsi"/>
                          <w:i/>
                        </w:rPr>
                      </m:ctrlPr>
                    </m:limLowPr>
                    <m:e>
                      <m:r>
                        <m:rPr>
                          <m:sty m:val="p"/>
                        </m:rPr>
                        <w:rPr>
                          <w:rStyle w:val="translation"/>
                          <w:rFonts w:ascii="Cambria Math" w:hAnsi="Cambria Math" w:cstheme="minorHAnsi"/>
                        </w:rPr>
                        <m:t>lim</m:t>
                      </m:r>
                    </m:e>
                    <m:lim>
                      <m:r>
                        <w:rPr>
                          <w:rStyle w:val="translation"/>
                          <w:rFonts w:ascii="Cambria Math" w:hAnsi="Cambria Math" w:cstheme="minorHAnsi"/>
                        </w:rPr>
                        <m:t>x→-1</m:t>
                      </m:r>
                    </m:lim>
                  </m:limLow>
                </m:fName>
                <m:e>
                  <m:f>
                    <m:fPr>
                      <m:ctrlPr>
                        <w:rPr>
                          <w:rStyle w:val="translation"/>
                          <w:rFonts w:ascii="Cambria Math" w:hAnsi="Cambria Math" w:cstheme="minorHAnsi"/>
                          <w:i/>
                        </w:rPr>
                      </m:ctrlPr>
                    </m:fPr>
                    <m:num>
                      <m:r>
                        <w:rPr>
                          <w:rStyle w:val="translation"/>
                          <w:rFonts w:ascii="Cambria Math" w:hAnsi="Cambria Math" w:cstheme="minorHAnsi"/>
                        </w:rPr>
                        <m:t>1</m:t>
                      </m:r>
                    </m:num>
                    <m:den>
                      <m:sSup>
                        <m:sSupPr>
                          <m:ctrlPr>
                            <w:rPr>
                              <w:rStyle w:val="translation"/>
                              <w:rFonts w:ascii="Cambria Math" w:hAnsi="Cambria Math" w:cstheme="minorHAnsi"/>
                              <w:i/>
                            </w:rPr>
                          </m:ctrlPr>
                        </m:sSupPr>
                        <m:e>
                          <m:r>
                            <w:rPr>
                              <w:rStyle w:val="translation"/>
                              <w:rFonts w:ascii="Cambria Math" w:hAnsi="Cambria Math" w:cstheme="minorHAnsi"/>
                            </w:rPr>
                            <m:t>x</m:t>
                          </m:r>
                        </m:e>
                        <m:sup>
                          <m:r>
                            <w:rPr>
                              <w:rStyle w:val="translation"/>
                              <w:rFonts w:ascii="Cambria Math" w:hAnsi="Cambria Math" w:cstheme="minorHAnsi"/>
                            </w:rPr>
                            <m:t>2</m:t>
                          </m:r>
                        </m:sup>
                      </m:sSup>
                    </m:den>
                  </m:f>
                </m:e>
              </m:func>
            </m:e>
          </m:func>
          <m:r>
            <w:rPr>
              <w:rStyle w:val="translation"/>
              <w:rFonts w:ascii="Cambria Math" w:hAnsi="Cambria Math" w:cstheme="minorHAnsi"/>
            </w:rPr>
            <m:t>=________</m:t>
          </m:r>
        </m:oMath>
      </m:oMathPara>
    </w:p>
    <w:p w14:paraId="1DD0009F" w14:textId="77777777" w:rsidR="00E6548B" w:rsidRPr="00B34531" w:rsidRDefault="00E6548B" w:rsidP="00CB53DD">
      <w:pPr>
        <w:pStyle w:val="Prrafodelista"/>
        <w:spacing w:after="0" w:line="240" w:lineRule="auto"/>
        <w:ind w:left="284"/>
        <w:rPr>
          <w:rStyle w:val="translation"/>
          <w:rFonts w:cstheme="minorHAnsi"/>
        </w:rPr>
      </w:pPr>
    </w:p>
    <w:p w14:paraId="4FB49FBD" w14:textId="4F5B3250" w:rsidR="00E6548B" w:rsidRPr="00F12792" w:rsidRDefault="00E6548B" w:rsidP="00CB53DD">
      <w:pPr>
        <w:pStyle w:val="Prrafodelista"/>
        <w:numPr>
          <w:ilvl w:val="0"/>
          <w:numId w:val="12"/>
        </w:numPr>
        <w:pBdr>
          <w:top w:val="nil"/>
          <w:left w:val="nil"/>
          <w:bottom w:val="nil"/>
          <w:right w:val="nil"/>
          <w:between w:val="nil"/>
          <w:bar w:val="nil"/>
        </w:pBdr>
        <w:spacing w:after="0" w:line="240" w:lineRule="auto"/>
        <w:ind w:left="284" w:hanging="284"/>
        <w:contextualSpacing w:val="0"/>
        <w:jc w:val="both"/>
        <w:rPr>
          <w:rStyle w:val="translation"/>
          <w:rFonts w:cstheme="minorHAnsi"/>
          <w:b/>
          <w:bCs/>
        </w:rPr>
      </w:pPr>
      <w:r w:rsidRPr="00F12792">
        <w:rPr>
          <w:rStyle w:val="translation"/>
          <w:rFonts w:cstheme="minorHAnsi"/>
          <w:b/>
          <w:bCs/>
        </w:rPr>
        <w:t xml:space="preserve">Si </w:t>
      </w:r>
      <m:oMath>
        <m:r>
          <w:rPr>
            <w:rStyle w:val="translation"/>
            <w:rFonts w:ascii="Cambria Math" w:hAnsi="Cambria Math" w:cstheme="minorHAnsi"/>
          </w:rPr>
          <m:t>f</m:t>
        </m:r>
        <m:d>
          <m:dPr>
            <m:ctrlPr>
              <w:rPr>
                <w:rStyle w:val="translation"/>
                <w:rFonts w:ascii="Cambria Math" w:hAnsi="Cambria Math" w:cstheme="minorHAnsi"/>
              </w:rPr>
            </m:ctrlPr>
          </m:dPr>
          <m:e>
            <m:r>
              <w:rPr>
                <w:rStyle w:val="translation"/>
                <w:rFonts w:ascii="Cambria Math" w:hAnsi="Cambria Math" w:cstheme="minorHAnsi"/>
              </w:rPr>
              <m:t>x</m:t>
            </m:r>
          </m:e>
        </m:d>
        <m:r>
          <m:rPr>
            <m:sty m:val="p"/>
          </m:rPr>
          <w:rPr>
            <w:rStyle w:val="translation"/>
            <w:rFonts w:ascii="Cambria Math" w:hAnsi="Cambria Math" w:cstheme="minorHAnsi"/>
          </w:rPr>
          <m:t>=</m:t>
        </m:r>
        <m:f>
          <m:fPr>
            <m:ctrlPr>
              <w:rPr>
                <w:rStyle w:val="translation"/>
                <w:rFonts w:ascii="Cambria Math" w:hAnsi="Cambria Math" w:cstheme="minorHAnsi"/>
              </w:rPr>
            </m:ctrlPr>
          </m:fPr>
          <m:num>
            <m:r>
              <m:rPr>
                <m:sty m:val="p"/>
              </m:rPr>
              <w:rPr>
                <w:rStyle w:val="translation"/>
                <w:rFonts w:ascii="Cambria Math" w:hAnsi="Cambria Math" w:cstheme="minorHAnsi"/>
              </w:rPr>
              <m:t>1</m:t>
            </m:r>
          </m:num>
          <m:den>
            <m:r>
              <w:rPr>
                <w:rStyle w:val="translation"/>
                <w:rFonts w:ascii="Cambria Math" w:hAnsi="Cambria Math" w:cstheme="minorHAnsi"/>
              </w:rPr>
              <m:t>x</m:t>
            </m:r>
            <m:r>
              <m:rPr>
                <m:sty m:val="p"/>
              </m:rPr>
              <w:rPr>
                <w:rStyle w:val="translation"/>
                <w:rFonts w:ascii="Cambria Math" w:hAnsi="Cambria Math" w:cstheme="minorHAnsi"/>
              </w:rPr>
              <m:t>-2</m:t>
            </m:r>
          </m:den>
        </m:f>
      </m:oMath>
      <w:r w:rsidRPr="00F12792">
        <w:rPr>
          <w:rStyle w:val="translation"/>
          <w:rFonts w:cstheme="minorHAnsi"/>
          <w:b/>
          <w:bCs/>
        </w:rPr>
        <w:t xml:space="preserve"> , determina el valor de</w:t>
      </w:r>
      <m:oMath>
        <m:func>
          <m:funcPr>
            <m:ctrlPr>
              <w:rPr>
                <w:rStyle w:val="translation"/>
                <w:rFonts w:ascii="Cambria Math" w:hAnsi="Cambria Math" w:cstheme="minorHAnsi"/>
              </w:rPr>
            </m:ctrlPr>
          </m:funcPr>
          <m:fName>
            <m:limLow>
              <m:limLowPr>
                <m:ctrlPr>
                  <w:rPr>
                    <w:rStyle w:val="translation"/>
                    <w:rFonts w:ascii="Cambria Math" w:hAnsi="Cambria Math" w:cstheme="minorHAnsi"/>
                  </w:rPr>
                </m:ctrlPr>
              </m:limLowPr>
              <m:e>
                <m:r>
                  <m:rPr>
                    <m:sty m:val="p"/>
                  </m:rPr>
                  <w:rPr>
                    <w:rStyle w:val="translation"/>
                    <w:rFonts w:ascii="Cambria Math" w:hAnsi="Cambria Math" w:cstheme="minorHAnsi"/>
                  </w:rPr>
                  <m:t>lim</m:t>
                </m:r>
              </m:e>
              <m:lim>
                <m:r>
                  <w:rPr>
                    <w:rStyle w:val="translation"/>
                    <w:rFonts w:ascii="Cambria Math" w:hAnsi="Cambria Math" w:cstheme="minorHAnsi"/>
                  </w:rPr>
                  <m:t>x</m:t>
                </m:r>
                <m:r>
                  <m:rPr>
                    <m:sty m:val="p"/>
                  </m:rPr>
                  <w:rPr>
                    <w:rStyle w:val="translation"/>
                    <w:rFonts w:ascii="Cambria Math" w:hAnsi="Cambria Math" w:cstheme="minorHAnsi"/>
                  </w:rPr>
                  <m:t>→-4</m:t>
                </m:r>
              </m:lim>
            </m:limLow>
          </m:fName>
          <m:e>
            <m:r>
              <w:rPr>
                <w:rStyle w:val="translation"/>
                <w:rFonts w:ascii="Cambria Math" w:hAnsi="Cambria Math" w:cstheme="minorHAnsi"/>
              </w:rPr>
              <m:t>f</m:t>
            </m:r>
            <m:d>
              <m:dPr>
                <m:ctrlPr>
                  <w:rPr>
                    <w:rStyle w:val="translation"/>
                    <w:rFonts w:ascii="Cambria Math" w:hAnsi="Cambria Math" w:cstheme="minorHAnsi"/>
                  </w:rPr>
                </m:ctrlPr>
              </m:dPr>
              <m:e>
                <m:r>
                  <w:rPr>
                    <w:rStyle w:val="translation"/>
                    <w:rFonts w:ascii="Cambria Math" w:hAnsi="Cambria Math" w:cstheme="minorHAnsi"/>
                  </w:rPr>
                  <m:t>x</m:t>
                </m:r>
              </m:e>
            </m:d>
            <m:r>
              <m:rPr>
                <m:sty m:val="p"/>
              </m:rPr>
              <w:rPr>
                <w:rStyle w:val="translation"/>
                <w:rFonts w:ascii="Cambria Math" w:hAnsi="Cambria Math" w:cstheme="minorHAnsi"/>
              </w:rPr>
              <m:t>=</m:t>
            </m:r>
            <m:func>
              <m:funcPr>
                <m:ctrlPr>
                  <w:rPr>
                    <w:rStyle w:val="translation"/>
                    <w:rFonts w:ascii="Cambria Math" w:hAnsi="Cambria Math" w:cstheme="minorHAnsi"/>
                  </w:rPr>
                </m:ctrlPr>
              </m:funcPr>
              <m:fName>
                <m:limLow>
                  <m:limLowPr>
                    <m:ctrlPr>
                      <w:rPr>
                        <w:rStyle w:val="translation"/>
                        <w:rFonts w:ascii="Cambria Math" w:hAnsi="Cambria Math" w:cstheme="minorHAnsi"/>
                      </w:rPr>
                    </m:ctrlPr>
                  </m:limLowPr>
                  <m:e>
                    <m:r>
                      <m:rPr>
                        <m:sty m:val="p"/>
                      </m:rPr>
                      <w:rPr>
                        <w:rStyle w:val="translation"/>
                        <w:rFonts w:ascii="Cambria Math" w:hAnsi="Cambria Math" w:cstheme="minorHAnsi"/>
                      </w:rPr>
                      <m:t>lim</m:t>
                    </m:r>
                  </m:e>
                  <m:lim>
                    <m:r>
                      <w:rPr>
                        <w:rStyle w:val="translation"/>
                        <w:rFonts w:ascii="Cambria Math" w:hAnsi="Cambria Math" w:cstheme="minorHAnsi"/>
                      </w:rPr>
                      <m:t>x</m:t>
                    </m:r>
                    <m:r>
                      <m:rPr>
                        <m:sty m:val="p"/>
                      </m:rPr>
                      <w:rPr>
                        <w:rStyle w:val="translation"/>
                        <w:rFonts w:ascii="Cambria Math" w:hAnsi="Cambria Math" w:cstheme="minorHAnsi"/>
                      </w:rPr>
                      <m:t>→-4</m:t>
                    </m:r>
                  </m:lim>
                </m:limLow>
              </m:fName>
              <m:e>
                <m:f>
                  <m:fPr>
                    <m:ctrlPr>
                      <w:rPr>
                        <w:rStyle w:val="translation"/>
                        <w:rFonts w:ascii="Cambria Math" w:hAnsi="Cambria Math" w:cstheme="minorHAnsi"/>
                      </w:rPr>
                    </m:ctrlPr>
                  </m:fPr>
                  <m:num>
                    <m:r>
                      <m:rPr>
                        <m:sty m:val="p"/>
                      </m:rPr>
                      <w:rPr>
                        <w:rStyle w:val="translation"/>
                        <w:rFonts w:ascii="Cambria Math" w:hAnsi="Cambria Math" w:cstheme="minorHAnsi"/>
                      </w:rPr>
                      <m:t>1</m:t>
                    </m:r>
                  </m:num>
                  <m:den>
                    <m:r>
                      <w:rPr>
                        <w:rStyle w:val="translation"/>
                        <w:rFonts w:ascii="Cambria Math" w:hAnsi="Cambria Math" w:cstheme="minorHAnsi"/>
                      </w:rPr>
                      <m:t>x</m:t>
                    </m:r>
                    <m:r>
                      <m:rPr>
                        <m:sty m:val="p"/>
                      </m:rPr>
                      <w:rPr>
                        <w:rStyle w:val="translation"/>
                        <w:rFonts w:ascii="Cambria Math" w:hAnsi="Cambria Math" w:cstheme="minorHAnsi"/>
                      </w:rPr>
                      <m:t>-2</m:t>
                    </m:r>
                  </m:den>
                </m:f>
              </m:e>
            </m:func>
          </m:e>
        </m:func>
      </m:oMath>
      <w:r w:rsidR="00B874F6" w:rsidRPr="00F12792">
        <w:rPr>
          <w:rStyle w:val="translation"/>
          <w:rFonts w:cstheme="minorHAnsi"/>
          <w:b/>
          <w:bCs/>
        </w:rPr>
        <w:t xml:space="preserve"> </w:t>
      </w:r>
      <w:r w:rsidRPr="00F12792">
        <w:rPr>
          <w:rStyle w:val="translation"/>
          <w:rFonts w:cstheme="minorHAnsi"/>
          <w:b/>
          <w:bCs/>
        </w:rPr>
        <w:t>usando la misma tabla anterior:</w:t>
      </w:r>
    </w:p>
    <w:p w14:paraId="5F60F68A" w14:textId="77777777" w:rsidR="00E6548B" w:rsidRPr="00F12792" w:rsidRDefault="00E6548B" w:rsidP="00F12792">
      <w:pPr>
        <w:pStyle w:val="Prrafodelista"/>
        <w:pBdr>
          <w:top w:val="nil"/>
          <w:left w:val="nil"/>
          <w:bottom w:val="nil"/>
          <w:right w:val="nil"/>
          <w:between w:val="nil"/>
          <w:bar w:val="nil"/>
        </w:pBdr>
        <w:spacing w:after="0" w:line="240" w:lineRule="auto"/>
        <w:ind w:left="284"/>
        <w:contextualSpacing w:val="0"/>
        <w:jc w:val="both"/>
        <w:rPr>
          <w:rStyle w:val="translation"/>
          <w:rFonts w:cstheme="minorHAnsi"/>
        </w:rPr>
      </w:pPr>
      <w:r w:rsidRPr="00F12792">
        <w:rPr>
          <w:rStyle w:val="translation"/>
          <w:rFonts w:cstheme="minorHAnsi"/>
        </w:rPr>
        <w:t>(puedes usar una calculadora u otra herramienta tecnológica apropiada para realizar los cálculos)</w:t>
      </w:r>
    </w:p>
    <w:p w14:paraId="25DF0704" w14:textId="77777777" w:rsidR="00E6548B" w:rsidRPr="00B34531" w:rsidRDefault="00E6548B" w:rsidP="00CB53DD">
      <w:pPr>
        <w:pStyle w:val="Prrafodelista"/>
        <w:spacing w:after="0" w:line="240" w:lineRule="auto"/>
        <w:ind w:left="284"/>
        <w:rPr>
          <w:rStyle w:val="translation"/>
          <w:rFonts w:cstheme="minorHAnsi"/>
        </w:rPr>
      </w:pPr>
    </w:p>
    <w:tbl>
      <w:tblPr>
        <w:tblStyle w:val="Tablaconcuadrcula"/>
        <w:tblW w:w="9356" w:type="dxa"/>
        <w:jc w:val="right"/>
        <w:tblLook w:val="04A0" w:firstRow="1" w:lastRow="0" w:firstColumn="1" w:lastColumn="0" w:noHBand="0" w:noVBand="1"/>
      </w:tblPr>
      <w:tblGrid>
        <w:gridCol w:w="1081"/>
        <w:gridCol w:w="612"/>
        <w:gridCol w:w="613"/>
        <w:gridCol w:w="613"/>
        <w:gridCol w:w="613"/>
        <w:gridCol w:w="421"/>
        <w:gridCol w:w="483"/>
        <w:gridCol w:w="483"/>
        <w:gridCol w:w="556"/>
        <w:gridCol w:w="580"/>
        <w:gridCol w:w="580"/>
        <w:gridCol w:w="580"/>
        <w:gridCol w:w="581"/>
        <w:gridCol w:w="1560"/>
      </w:tblGrid>
      <w:tr w:rsidR="00E6548B" w:rsidRPr="004D1787" w14:paraId="57E39438" w14:textId="77777777" w:rsidTr="00E726A1">
        <w:trPr>
          <w:trHeight w:val="509"/>
          <w:jc w:val="right"/>
        </w:trPr>
        <w:tc>
          <w:tcPr>
            <w:tcW w:w="1081" w:type="dxa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  <w:shd w:val="clear" w:color="auto" w:fill="D9D9D9" w:themeFill="background1" w:themeFillShade="D9"/>
            <w:vAlign w:val="center"/>
          </w:tcPr>
          <w:p w14:paraId="781CFA18" w14:textId="77777777" w:rsidR="00E6548B" w:rsidRPr="004D1787" w:rsidRDefault="00E6548B" w:rsidP="00CB53DD">
            <w:pPr>
              <w:pStyle w:val="Prrafodelista"/>
              <w:spacing w:after="0" w:line="240" w:lineRule="auto"/>
              <w:ind w:left="0"/>
              <w:jc w:val="center"/>
              <w:rPr>
                <w:rStyle w:val="translation"/>
                <w:rFonts w:cstheme="minorHAnsi"/>
                <w:sz w:val="18"/>
                <w:szCs w:val="18"/>
              </w:rPr>
            </w:pPr>
            <m:oMathPara>
              <m:oMath>
                <m:r>
                  <w:rPr>
                    <w:rStyle w:val="translation"/>
                    <w:rFonts w:ascii="Cambria Math" w:hAnsi="Cambria Math" w:cstheme="minorHAnsi"/>
                    <w:sz w:val="18"/>
                    <w:szCs w:val="18"/>
                  </w:rPr>
                  <m:t>x→</m:t>
                </m:r>
                <m:sSup>
                  <m:sSupPr>
                    <m:ctrlPr>
                      <w:rPr>
                        <w:rStyle w:val="translation"/>
                        <w:rFonts w:ascii="Cambria Math" w:hAnsi="Cambria Math" w:cstheme="minorHAnsi"/>
                        <w:i/>
                        <w:sz w:val="18"/>
                        <w:szCs w:val="18"/>
                      </w:rPr>
                    </m:ctrlPr>
                  </m:sSupPr>
                  <m:e>
                    <m:d>
                      <m:dPr>
                        <m:ctrlPr>
                          <w:rPr>
                            <w:rStyle w:val="translation"/>
                            <w:rFonts w:ascii="Cambria Math" w:hAnsi="Cambria Math" w:cstheme="minorHAnsi"/>
                            <w:i/>
                            <w:sz w:val="18"/>
                            <w:szCs w:val="18"/>
                          </w:rPr>
                        </m:ctrlPr>
                      </m:dPr>
                      <m:e>
                        <m:r>
                          <w:rPr>
                            <w:rStyle w:val="translation"/>
                            <w:rFonts w:ascii="Cambria Math" w:hAnsi="Cambria Math" w:cstheme="minorHAnsi"/>
                            <w:sz w:val="18"/>
                            <w:szCs w:val="18"/>
                          </w:rPr>
                          <m:t>-4</m:t>
                        </m:r>
                      </m:e>
                    </m:d>
                  </m:e>
                  <m:sup>
                    <m:r>
                      <w:rPr>
                        <w:rStyle w:val="translation"/>
                        <w:rFonts w:ascii="Cambria Math" w:hAnsi="Cambria Math" w:cstheme="minorHAnsi"/>
                        <w:sz w:val="18"/>
                        <w:szCs w:val="18"/>
                      </w:rPr>
                      <m:t>-</m:t>
                    </m:r>
                  </m:sup>
                </m:sSup>
              </m:oMath>
            </m:oMathPara>
          </w:p>
        </w:tc>
        <w:tc>
          <w:tcPr>
            <w:tcW w:w="612" w:type="dxa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  <w:vAlign w:val="center"/>
          </w:tcPr>
          <w:p w14:paraId="0AB35C2A" w14:textId="77777777" w:rsidR="00E6548B" w:rsidRPr="004D1787" w:rsidRDefault="00E6548B" w:rsidP="00CB53DD">
            <w:pPr>
              <w:pStyle w:val="Prrafodelista"/>
              <w:spacing w:after="0" w:line="240" w:lineRule="auto"/>
              <w:ind w:left="0"/>
              <w:jc w:val="center"/>
              <w:rPr>
                <w:rStyle w:val="translation"/>
                <w:rFonts w:cstheme="minorHAnsi"/>
                <w:sz w:val="18"/>
                <w:szCs w:val="18"/>
              </w:rPr>
            </w:pPr>
          </w:p>
        </w:tc>
        <w:tc>
          <w:tcPr>
            <w:tcW w:w="613" w:type="dxa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  <w:vAlign w:val="center"/>
          </w:tcPr>
          <w:p w14:paraId="1DE36B09" w14:textId="77777777" w:rsidR="00E6548B" w:rsidRPr="004D1787" w:rsidRDefault="00E6548B" w:rsidP="00CB53DD">
            <w:pPr>
              <w:pStyle w:val="Prrafodelista"/>
              <w:spacing w:after="0" w:line="240" w:lineRule="auto"/>
              <w:ind w:left="0"/>
              <w:jc w:val="center"/>
              <w:rPr>
                <w:rStyle w:val="translation"/>
                <w:rFonts w:cstheme="minorHAnsi"/>
                <w:sz w:val="18"/>
                <w:szCs w:val="18"/>
              </w:rPr>
            </w:pPr>
          </w:p>
        </w:tc>
        <w:tc>
          <w:tcPr>
            <w:tcW w:w="613" w:type="dxa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  <w:vAlign w:val="center"/>
          </w:tcPr>
          <w:p w14:paraId="388DFF74" w14:textId="77777777" w:rsidR="00E6548B" w:rsidRPr="004D1787" w:rsidRDefault="00E6548B" w:rsidP="00CB53DD">
            <w:pPr>
              <w:pStyle w:val="Prrafodelista"/>
              <w:spacing w:after="0" w:line="240" w:lineRule="auto"/>
              <w:ind w:left="0"/>
              <w:jc w:val="center"/>
              <w:rPr>
                <w:rStyle w:val="translation"/>
                <w:rFonts w:cstheme="minorHAnsi"/>
                <w:sz w:val="18"/>
                <w:szCs w:val="18"/>
              </w:rPr>
            </w:pPr>
          </w:p>
        </w:tc>
        <w:tc>
          <w:tcPr>
            <w:tcW w:w="613" w:type="dxa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  <w:vAlign w:val="center"/>
          </w:tcPr>
          <w:p w14:paraId="3A8DCE0C" w14:textId="77777777" w:rsidR="00E6548B" w:rsidRPr="004D1787" w:rsidRDefault="00E6548B" w:rsidP="00CB53DD">
            <w:pPr>
              <w:pStyle w:val="Prrafodelista"/>
              <w:spacing w:after="0" w:line="240" w:lineRule="auto"/>
              <w:ind w:left="0"/>
              <w:jc w:val="center"/>
              <w:rPr>
                <w:rStyle w:val="translation"/>
                <w:rFonts w:cstheme="minorHAnsi"/>
                <w:sz w:val="18"/>
                <w:szCs w:val="18"/>
              </w:rPr>
            </w:pPr>
          </w:p>
        </w:tc>
        <w:tc>
          <w:tcPr>
            <w:tcW w:w="421" w:type="dxa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  <w:vAlign w:val="center"/>
          </w:tcPr>
          <w:p w14:paraId="6D267215" w14:textId="77777777" w:rsidR="00E6548B" w:rsidRPr="004D1787" w:rsidRDefault="00E6548B" w:rsidP="00CB53DD">
            <w:pPr>
              <w:pStyle w:val="Prrafodelista"/>
              <w:spacing w:after="0" w:line="240" w:lineRule="auto"/>
              <w:ind w:left="0"/>
              <w:jc w:val="center"/>
              <w:rPr>
                <w:rStyle w:val="translation"/>
                <w:rFonts w:cstheme="minorHAnsi"/>
                <w:sz w:val="18"/>
                <w:szCs w:val="18"/>
              </w:rPr>
            </w:pPr>
            <m:oMathPara>
              <m:oMath>
                <m:r>
                  <w:rPr>
                    <w:rStyle w:val="translation"/>
                    <w:rFonts w:ascii="Cambria Math" w:hAnsi="Cambria Math" w:cstheme="minorHAnsi"/>
                    <w:sz w:val="18"/>
                    <w:szCs w:val="18"/>
                  </w:rPr>
                  <m:t>…</m:t>
                </m:r>
              </m:oMath>
            </m:oMathPara>
          </w:p>
        </w:tc>
        <w:tc>
          <w:tcPr>
            <w:tcW w:w="966" w:type="dxa"/>
            <w:gridSpan w:val="2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  <w:vAlign w:val="center"/>
          </w:tcPr>
          <w:p w14:paraId="76F373A8" w14:textId="77777777" w:rsidR="00E6548B" w:rsidRPr="004D1787" w:rsidRDefault="00E6548B" w:rsidP="00CB53DD">
            <w:pPr>
              <w:pStyle w:val="Prrafodelista"/>
              <w:spacing w:after="0" w:line="240" w:lineRule="auto"/>
              <w:ind w:left="0"/>
              <w:jc w:val="center"/>
              <w:rPr>
                <w:rStyle w:val="translation"/>
                <w:rFonts w:cstheme="minorHAnsi"/>
                <w:sz w:val="18"/>
                <w:szCs w:val="18"/>
              </w:rPr>
            </w:pPr>
            <m:oMathPara>
              <m:oMath>
                <m:r>
                  <w:rPr>
                    <w:rStyle w:val="translation"/>
                    <w:rFonts w:ascii="Cambria Math" w:hAnsi="Cambria Math" w:cstheme="minorHAnsi"/>
                    <w:sz w:val="18"/>
                    <w:szCs w:val="18"/>
                  </w:rPr>
                  <m:t>-4</m:t>
                </m:r>
              </m:oMath>
            </m:oMathPara>
          </w:p>
        </w:tc>
        <w:tc>
          <w:tcPr>
            <w:tcW w:w="556" w:type="dxa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  <w:vAlign w:val="center"/>
          </w:tcPr>
          <w:p w14:paraId="74A8E0C0" w14:textId="77777777" w:rsidR="00E6548B" w:rsidRPr="004D1787" w:rsidRDefault="00E6548B" w:rsidP="00CB53DD">
            <w:pPr>
              <w:pStyle w:val="Prrafodelista"/>
              <w:spacing w:after="0" w:line="240" w:lineRule="auto"/>
              <w:ind w:left="0"/>
              <w:jc w:val="center"/>
              <w:rPr>
                <w:rStyle w:val="translation"/>
                <w:rFonts w:cstheme="minorHAnsi"/>
                <w:sz w:val="18"/>
                <w:szCs w:val="18"/>
              </w:rPr>
            </w:pPr>
            <m:oMathPara>
              <m:oMath>
                <m:r>
                  <w:rPr>
                    <w:rStyle w:val="translation"/>
                    <w:rFonts w:ascii="Cambria Math" w:hAnsi="Cambria Math" w:cstheme="minorHAnsi"/>
                    <w:sz w:val="18"/>
                    <w:szCs w:val="18"/>
                  </w:rPr>
                  <m:t>…</m:t>
                </m:r>
              </m:oMath>
            </m:oMathPara>
          </w:p>
        </w:tc>
        <w:tc>
          <w:tcPr>
            <w:tcW w:w="580" w:type="dxa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  <w:vAlign w:val="center"/>
          </w:tcPr>
          <w:p w14:paraId="0DC3152C" w14:textId="77777777" w:rsidR="00E6548B" w:rsidRPr="004D1787" w:rsidRDefault="00E6548B" w:rsidP="00CB53DD">
            <w:pPr>
              <w:pStyle w:val="Prrafodelista"/>
              <w:spacing w:after="0" w:line="240" w:lineRule="auto"/>
              <w:ind w:left="0"/>
              <w:jc w:val="center"/>
              <w:rPr>
                <w:rStyle w:val="translation"/>
                <w:rFonts w:cstheme="minorHAnsi"/>
                <w:sz w:val="18"/>
                <w:szCs w:val="18"/>
              </w:rPr>
            </w:pPr>
          </w:p>
        </w:tc>
        <w:tc>
          <w:tcPr>
            <w:tcW w:w="580" w:type="dxa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  <w:vAlign w:val="center"/>
          </w:tcPr>
          <w:p w14:paraId="100FF05C" w14:textId="77777777" w:rsidR="00E6548B" w:rsidRPr="004D1787" w:rsidRDefault="00E6548B" w:rsidP="00CB53DD">
            <w:pPr>
              <w:pStyle w:val="Prrafodelista"/>
              <w:spacing w:after="0" w:line="240" w:lineRule="auto"/>
              <w:ind w:left="0"/>
              <w:jc w:val="center"/>
              <w:rPr>
                <w:rStyle w:val="translation"/>
                <w:rFonts w:cstheme="minorHAnsi"/>
                <w:sz w:val="18"/>
                <w:szCs w:val="18"/>
              </w:rPr>
            </w:pPr>
          </w:p>
        </w:tc>
        <w:tc>
          <w:tcPr>
            <w:tcW w:w="580" w:type="dxa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  <w:vAlign w:val="center"/>
          </w:tcPr>
          <w:p w14:paraId="4E84B5D0" w14:textId="77777777" w:rsidR="00E6548B" w:rsidRPr="004D1787" w:rsidRDefault="00E6548B" w:rsidP="00CB53DD">
            <w:pPr>
              <w:pStyle w:val="Prrafodelista"/>
              <w:spacing w:after="0" w:line="240" w:lineRule="auto"/>
              <w:ind w:left="0"/>
              <w:jc w:val="center"/>
              <w:rPr>
                <w:rStyle w:val="translation"/>
                <w:rFonts w:cstheme="minorHAnsi"/>
                <w:sz w:val="18"/>
                <w:szCs w:val="18"/>
              </w:rPr>
            </w:pPr>
          </w:p>
        </w:tc>
        <w:tc>
          <w:tcPr>
            <w:tcW w:w="581" w:type="dxa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  <w:vAlign w:val="center"/>
          </w:tcPr>
          <w:p w14:paraId="543FD5D6" w14:textId="77777777" w:rsidR="00E6548B" w:rsidRPr="004D1787" w:rsidRDefault="00E6548B" w:rsidP="00CB53DD">
            <w:pPr>
              <w:pStyle w:val="Prrafodelista"/>
              <w:spacing w:after="0" w:line="240" w:lineRule="auto"/>
              <w:ind w:left="0"/>
              <w:jc w:val="center"/>
              <w:rPr>
                <w:rStyle w:val="translation"/>
                <w:rFonts w:cstheme="minorHAnsi"/>
                <w:sz w:val="18"/>
                <w:szCs w:val="18"/>
              </w:rPr>
            </w:pPr>
          </w:p>
        </w:tc>
        <w:tc>
          <w:tcPr>
            <w:tcW w:w="1560" w:type="dxa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  <w:shd w:val="clear" w:color="auto" w:fill="D9D9D9" w:themeFill="background1" w:themeFillShade="D9"/>
            <w:vAlign w:val="center"/>
          </w:tcPr>
          <w:p w14:paraId="2FFB5473" w14:textId="77777777" w:rsidR="00E6548B" w:rsidRPr="004D1787" w:rsidRDefault="006F0412" w:rsidP="00CB53DD">
            <w:pPr>
              <w:pStyle w:val="Prrafodelista"/>
              <w:spacing w:after="0" w:line="240" w:lineRule="auto"/>
              <w:ind w:left="0"/>
              <w:jc w:val="center"/>
              <w:rPr>
                <w:rStyle w:val="translation"/>
                <w:rFonts w:cstheme="minorHAnsi"/>
                <w:sz w:val="18"/>
                <w:szCs w:val="18"/>
              </w:rPr>
            </w:pPr>
            <m:oMathPara>
              <m:oMath>
                <m:sSup>
                  <m:sSupPr>
                    <m:ctrlPr>
                      <w:rPr>
                        <w:rStyle w:val="translation"/>
                        <w:rFonts w:ascii="Cambria Math" w:hAnsi="Cambria Math" w:cstheme="minorHAnsi"/>
                        <w:i/>
                        <w:sz w:val="18"/>
                        <w:szCs w:val="18"/>
                      </w:rPr>
                    </m:ctrlPr>
                  </m:sSupPr>
                  <m:e>
                    <m:d>
                      <m:dPr>
                        <m:ctrlPr>
                          <w:rPr>
                            <w:rStyle w:val="translation"/>
                            <w:rFonts w:ascii="Cambria Math" w:hAnsi="Cambria Math" w:cstheme="minorHAnsi"/>
                            <w:i/>
                            <w:sz w:val="18"/>
                            <w:szCs w:val="18"/>
                          </w:rPr>
                        </m:ctrlPr>
                      </m:dPr>
                      <m:e>
                        <m:r>
                          <w:rPr>
                            <w:rStyle w:val="translation"/>
                            <w:rFonts w:ascii="Cambria Math" w:hAnsi="Cambria Math" w:cstheme="minorHAnsi"/>
                            <w:sz w:val="18"/>
                            <w:szCs w:val="18"/>
                          </w:rPr>
                          <m:t>-4</m:t>
                        </m:r>
                      </m:e>
                    </m:d>
                  </m:e>
                  <m:sup>
                    <m:r>
                      <w:rPr>
                        <w:rStyle w:val="translation"/>
                        <w:rFonts w:ascii="Cambria Math" w:hAnsi="Cambria Math" w:cstheme="minorHAnsi"/>
                        <w:sz w:val="18"/>
                        <w:szCs w:val="18"/>
                      </w:rPr>
                      <m:t>+</m:t>
                    </m:r>
                  </m:sup>
                </m:sSup>
                <m:r>
                  <w:rPr>
                    <w:rStyle w:val="translation"/>
                    <w:rFonts w:ascii="Cambria Math" w:hAnsi="Cambria Math" w:cstheme="minorHAnsi"/>
                    <w:sz w:val="18"/>
                    <w:szCs w:val="18"/>
                  </w:rPr>
                  <m:t>←x</m:t>
                </m:r>
              </m:oMath>
            </m:oMathPara>
          </w:p>
        </w:tc>
      </w:tr>
      <w:tr w:rsidR="00E6548B" w:rsidRPr="004D1787" w14:paraId="68FDE026" w14:textId="77777777" w:rsidTr="00E726A1">
        <w:trPr>
          <w:trHeight w:val="559"/>
          <w:jc w:val="right"/>
        </w:trPr>
        <w:tc>
          <w:tcPr>
            <w:tcW w:w="1081" w:type="dxa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  <w:shd w:val="clear" w:color="auto" w:fill="D9D9D9" w:themeFill="background1" w:themeFillShade="D9"/>
            <w:vAlign w:val="center"/>
          </w:tcPr>
          <w:p w14:paraId="50BA1D62" w14:textId="77777777" w:rsidR="00E6548B" w:rsidRPr="004D1787" w:rsidRDefault="00E6548B" w:rsidP="00CB53DD">
            <w:pPr>
              <w:pStyle w:val="Prrafodelista"/>
              <w:spacing w:after="0" w:line="240" w:lineRule="auto"/>
              <w:ind w:left="0"/>
              <w:jc w:val="center"/>
              <w:rPr>
                <w:rStyle w:val="translation"/>
                <w:rFonts w:cstheme="minorHAnsi"/>
                <w:sz w:val="18"/>
                <w:szCs w:val="18"/>
              </w:rPr>
            </w:pPr>
            <m:oMath>
              <m:r>
                <w:rPr>
                  <w:rStyle w:val="translation"/>
                  <w:rFonts w:ascii="Cambria Math" w:hAnsi="Cambria Math" w:cstheme="minorHAnsi"/>
                  <w:sz w:val="18"/>
                  <w:szCs w:val="18"/>
                </w:rPr>
                <m:t>f</m:t>
              </m:r>
              <m:d>
                <m:dPr>
                  <m:ctrlPr>
                    <w:rPr>
                      <w:rStyle w:val="translation"/>
                      <w:rFonts w:ascii="Cambria Math" w:hAnsi="Cambria Math" w:cstheme="minorHAnsi"/>
                      <w:i/>
                      <w:sz w:val="18"/>
                      <w:szCs w:val="18"/>
                    </w:rPr>
                  </m:ctrlPr>
                </m:dPr>
                <m:e>
                  <m:r>
                    <w:rPr>
                      <w:rStyle w:val="translation"/>
                      <w:rFonts w:ascii="Cambria Math" w:hAnsi="Cambria Math" w:cstheme="minorHAnsi"/>
                      <w:sz w:val="18"/>
                      <w:szCs w:val="18"/>
                    </w:rPr>
                    <m:t>x</m:t>
                  </m:r>
                </m:e>
              </m:d>
              <m:r>
                <w:rPr>
                  <w:rStyle w:val="translation"/>
                  <w:rFonts w:ascii="Cambria Math" w:hAnsi="Cambria Math" w:cstheme="minorHAnsi"/>
                  <w:sz w:val="18"/>
                  <w:szCs w:val="18"/>
                </w:rPr>
                <m:t>→ ¿</m:t>
              </m:r>
            </m:oMath>
            <w:r>
              <w:rPr>
                <w:rStyle w:val="translation"/>
                <w:rFonts w:eastAsiaTheme="minorEastAsia" w:cstheme="minorHAnsi"/>
                <w:sz w:val="18"/>
                <w:szCs w:val="18"/>
              </w:rPr>
              <w:t>?</w:t>
            </w:r>
          </w:p>
        </w:tc>
        <w:tc>
          <w:tcPr>
            <w:tcW w:w="612" w:type="dxa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  <w:vAlign w:val="center"/>
          </w:tcPr>
          <w:p w14:paraId="0F0607CE" w14:textId="77777777" w:rsidR="00E6548B" w:rsidRPr="004D1787" w:rsidRDefault="00E6548B" w:rsidP="00CB53DD">
            <w:pPr>
              <w:pStyle w:val="Prrafodelista"/>
              <w:spacing w:after="0" w:line="240" w:lineRule="auto"/>
              <w:ind w:left="0"/>
              <w:jc w:val="center"/>
              <w:rPr>
                <w:rStyle w:val="translation"/>
                <w:rFonts w:cstheme="minorHAnsi"/>
                <w:sz w:val="18"/>
                <w:szCs w:val="18"/>
              </w:rPr>
            </w:pPr>
          </w:p>
        </w:tc>
        <w:tc>
          <w:tcPr>
            <w:tcW w:w="613" w:type="dxa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  <w:vAlign w:val="center"/>
          </w:tcPr>
          <w:p w14:paraId="75661D15" w14:textId="77777777" w:rsidR="00E6548B" w:rsidRPr="004D1787" w:rsidRDefault="00E6548B" w:rsidP="00CB53DD">
            <w:pPr>
              <w:pStyle w:val="Prrafodelista"/>
              <w:spacing w:after="0" w:line="240" w:lineRule="auto"/>
              <w:ind w:left="0"/>
              <w:jc w:val="center"/>
              <w:rPr>
                <w:rStyle w:val="translation"/>
                <w:rFonts w:cstheme="minorHAnsi"/>
                <w:sz w:val="18"/>
                <w:szCs w:val="18"/>
              </w:rPr>
            </w:pPr>
          </w:p>
        </w:tc>
        <w:tc>
          <w:tcPr>
            <w:tcW w:w="613" w:type="dxa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  <w:vAlign w:val="center"/>
          </w:tcPr>
          <w:p w14:paraId="6976B81F" w14:textId="77777777" w:rsidR="00E6548B" w:rsidRPr="004D1787" w:rsidRDefault="00E6548B" w:rsidP="00CB53DD">
            <w:pPr>
              <w:pStyle w:val="Prrafodelista"/>
              <w:spacing w:after="0" w:line="240" w:lineRule="auto"/>
              <w:ind w:left="0"/>
              <w:jc w:val="center"/>
              <w:rPr>
                <w:rStyle w:val="translation"/>
                <w:rFonts w:cstheme="minorHAnsi"/>
                <w:sz w:val="18"/>
                <w:szCs w:val="18"/>
              </w:rPr>
            </w:pPr>
          </w:p>
        </w:tc>
        <w:tc>
          <w:tcPr>
            <w:tcW w:w="613" w:type="dxa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  <w:vAlign w:val="center"/>
          </w:tcPr>
          <w:p w14:paraId="0A826318" w14:textId="77777777" w:rsidR="00E6548B" w:rsidRPr="004D1787" w:rsidRDefault="00E6548B" w:rsidP="00CB53DD">
            <w:pPr>
              <w:pStyle w:val="Prrafodelista"/>
              <w:spacing w:after="0" w:line="240" w:lineRule="auto"/>
              <w:ind w:left="0"/>
              <w:jc w:val="center"/>
              <w:rPr>
                <w:rStyle w:val="translation"/>
                <w:rFonts w:cstheme="minorHAnsi"/>
                <w:sz w:val="18"/>
                <w:szCs w:val="18"/>
              </w:rPr>
            </w:pPr>
          </w:p>
        </w:tc>
        <w:tc>
          <w:tcPr>
            <w:tcW w:w="421" w:type="dxa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  <w:vAlign w:val="center"/>
          </w:tcPr>
          <w:p w14:paraId="47203D6D" w14:textId="77777777" w:rsidR="00E6548B" w:rsidRPr="004D1787" w:rsidRDefault="00E6548B" w:rsidP="00CB53DD">
            <w:pPr>
              <w:pStyle w:val="Prrafodelista"/>
              <w:spacing w:after="0" w:line="240" w:lineRule="auto"/>
              <w:ind w:left="0"/>
              <w:jc w:val="center"/>
              <w:rPr>
                <w:rStyle w:val="translation"/>
                <w:rFonts w:cstheme="minorHAnsi"/>
                <w:sz w:val="18"/>
                <w:szCs w:val="18"/>
              </w:rPr>
            </w:pPr>
            <m:oMathPara>
              <m:oMath>
                <m:r>
                  <w:rPr>
                    <w:rStyle w:val="translation"/>
                    <w:rFonts w:ascii="Cambria Math" w:hAnsi="Cambria Math" w:cstheme="minorHAnsi"/>
                    <w:sz w:val="18"/>
                    <w:szCs w:val="18"/>
                  </w:rPr>
                  <m:t>…</m:t>
                </m:r>
              </m:oMath>
            </m:oMathPara>
          </w:p>
        </w:tc>
        <w:tc>
          <w:tcPr>
            <w:tcW w:w="483" w:type="dxa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  <w:vAlign w:val="center"/>
          </w:tcPr>
          <w:p w14:paraId="3AE150CB" w14:textId="77777777" w:rsidR="00E6548B" w:rsidRPr="004D1787" w:rsidRDefault="00E6548B" w:rsidP="00CB53DD">
            <w:pPr>
              <w:pStyle w:val="Prrafodelista"/>
              <w:spacing w:after="0" w:line="240" w:lineRule="auto"/>
              <w:ind w:left="0"/>
              <w:jc w:val="center"/>
              <w:rPr>
                <w:rStyle w:val="translation"/>
                <w:rFonts w:cstheme="minorHAnsi"/>
                <w:sz w:val="18"/>
                <w:szCs w:val="18"/>
              </w:rPr>
            </w:pPr>
            <m:oMathPara>
              <m:oMath>
                <m:r>
                  <w:rPr>
                    <w:rStyle w:val="translation"/>
                    <w:rFonts w:ascii="Cambria Math" w:hAnsi="Cambria Math" w:cstheme="minorHAnsi"/>
                    <w:sz w:val="18"/>
                    <w:szCs w:val="18"/>
                  </w:rPr>
                  <m:t>____</m:t>
                </m:r>
              </m:oMath>
            </m:oMathPara>
          </w:p>
        </w:tc>
        <w:tc>
          <w:tcPr>
            <w:tcW w:w="483" w:type="dxa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  <w:vAlign w:val="center"/>
          </w:tcPr>
          <w:p w14:paraId="70E55F8C" w14:textId="77777777" w:rsidR="00E6548B" w:rsidRPr="004D1787" w:rsidRDefault="00E6548B" w:rsidP="00CB53DD">
            <w:pPr>
              <w:pStyle w:val="Prrafodelista"/>
              <w:spacing w:after="0" w:line="240" w:lineRule="auto"/>
              <w:ind w:left="0"/>
              <w:jc w:val="center"/>
              <w:rPr>
                <w:rStyle w:val="translation"/>
                <w:rFonts w:cstheme="minorHAnsi"/>
                <w:sz w:val="18"/>
                <w:szCs w:val="18"/>
              </w:rPr>
            </w:pPr>
            <m:oMathPara>
              <m:oMath>
                <m:r>
                  <w:rPr>
                    <w:rStyle w:val="translation"/>
                    <w:rFonts w:ascii="Cambria Math" w:hAnsi="Cambria Math" w:cstheme="minorHAnsi"/>
                    <w:sz w:val="18"/>
                    <w:szCs w:val="18"/>
                  </w:rPr>
                  <m:t>____</m:t>
                </m:r>
              </m:oMath>
            </m:oMathPara>
          </w:p>
        </w:tc>
        <w:tc>
          <w:tcPr>
            <w:tcW w:w="556" w:type="dxa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  <w:vAlign w:val="center"/>
          </w:tcPr>
          <w:p w14:paraId="2A8F7BF7" w14:textId="77777777" w:rsidR="00E6548B" w:rsidRPr="004D1787" w:rsidRDefault="00E6548B" w:rsidP="00CB53DD">
            <w:pPr>
              <w:pStyle w:val="Prrafodelista"/>
              <w:spacing w:after="0" w:line="240" w:lineRule="auto"/>
              <w:ind w:left="0"/>
              <w:jc w:val="center"/>
              <w:rPr>
                <w:rStyle w:val="translation"/>
                <w:rFonts w:cstheme="minorHAnsi"/>
                <w:sz w:val="18"/>
                <w:szCs w:val="18"/>
              </w:rPr>
            </w:pPr>
            <m:oMathPara>
              <m:oMath>
                <m:r>
                  <w:rPr>
                    <w:rStyle w:val="translation"/>
                    <w:rFonts w:ascii="Cambria Math" w:hAnsi="Cambria Math" w:cstheme="minorHAnsi"/>
                    <w:sz w:val="18"/>
                    <w:szCs w:val="18"/>
                  </w:rPr>
                  <m:t>…</m:t>
                </m:r>
              </m:oMath>
            </m:oMathPara>
          </w:p>
        </w:tc>
        <w:tc>
          <w:tcPr>
            <w:tcW w:w="580" w:type="dxa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  <w:vAlign w:val="center"/>
          </w:tcPr>
          <w:p w14:paraId="5D93812E" w14:textId="77777777" w:rsidR="00E6548B" w:rsidRPr="004D1787" w:rsidRDefault="00E6548B" w:rsidP="00CB53DD">
            <w:pPr>
              <w:pStyle w:val="Prrafodelista"/>
              <w:spacing w:after="0" w:line="240" w:lineRule="auto"/>
              <w:ind w:left="0"/>
              <w:jc w:val="center"/>
              <w:rPr>
                <w:rStyle w:val="translation"/>
                <w:rFonts w:cstheme="minorHAnsi"/>
                <w:sz w:val="18"/>
                <w:szCs w:val="18"/>
              </w:rPr>
            </w:pPr>
          </w:p>
        </w:tc>
        <w:tc>
          <w:tcPr>
            <w:tcW w:w="580" w:type="dxa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  <w:vAlign w:val="center"/>
          </w:tcPr>
          <w:p w14:paraId="7ECFA25D" w14:textId="77777777" w:rsidR="00E6548B" w:rsidRPr="004D1787" w:rsidRDefault="00E6548B" w:rsidP="00CB53DD">
            <w:pPr>
              <w:pStyle w:val="Prrafodelista"/>
              <w:spacing w:after="0" w:line="240" w:lineRule="auto"/>
              <w:ind w:left="0"/>
              <w:jc w:val="center"/>
              <w:rPr>
                <w:rStyle w:val="translation"/>
                <w:rFonts w:cstheme="minorHAnsi"/>
                <w:sz w:val="18"/>
                <w:szCs w:val="18"/>
              </w:rPr>
            </w:pPr>
          </w:p>
        </w:tc>
        <w:tc>
          <w:tcPr>
            <w:tcW w:w="580" w:type="dxa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  <w:vAlign w:val="center"/>
          </w:tcPr>
          <w:p w14:paraId="7E94D61F" w14:textId="77777777" w:rsidR="00E6548B" w:rsidRPr="004D1787" w:rsidRDefault="00E6548B" w:rsidP="00CB53DD">
            <w:pPr>
              <w:pStyle w:val="Prrafodelista"/>
              <w:spacing w:after="0" w:line="240" w:lineRule="auto"/>
              <w:ind w:left="0"/>
              <w:jc w:val="center"/>
              <w:rPr>
                <w:rStyle w:val="translation"/>
                <w:rFonts w:cstheme="minorHAnsi"/>
                <w:sz w:val="18"/>
                <w:szCs w:val="18"/>
              </w:rPr>
            </w:pPr>
          </w:p>
        </w:tc>
        <w:tc>
          <w:tcPr>
            <w:tcW w:w="581" w:type="dxa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  <w:vAlign w:val="center"/>
          </w:tcPr>
          <w:p w14:paraId="2EE76BB5" w14:textId="77777777" w:rsidR="00E6548B" w:rsidRPr="004D1787" w:rsidRDefault="00E6548B" w:rsidP="00CB53DD">
            <w:pPr>
              <w:pStyle w:val="Prrafodelista"/>
              <w:spacing w:after="0" w:line="240" w:lineRule="auto"/>
              <w:ind w:left="0"/>
              <w:jc w:val="center"/>
              <w:rPr>
                <w:rStyle w:val="translation"/>
                <w:rFonts w:cstheme="minorHAnsi"/>
                <w:sz w:val="18"/>
                <w:szCs w:val="18"/>
              </w:rPr>
            </w:pPr>
          </w:p>
        </w:tc>
        <w:tc>
          <w:tcPr>
            <w:tcW w:w="1560" w:type="dxa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  <w:shd w:val="clear" w:color="auto" w:fill="D9D9D9" w:themeFill="background1" w:themeFillShade="D9"/>
            <w:vAlign w:val="center"/>
          </w:tcPr>
          <w:p w14:paraId="7F1BCFBF" w14:textId="77777777" w:rsidR="00E6548B" w:rsidRPr="004D1787" w:rsidRDefault="00E6548B" w:rsidP="00CB53DD">
            <w:pPr>
              <w:pStyle w:val="Prrafodelista"/>
              <w:spacing w:after="0" w:line="240" w:lineRule="auto"/>
              <w:ind w:left="0"/>
              <w:jc w:val="center"/>
              <w:rPr>
                <w:rStyle w:val="translation"/>
                <w:rFonts w:cstheme="minorHAnsi"/>
                <w:sz w:val="18"/>
                <w:szCs w:val="18"/>
              </w:rPr>
            </w:pPr>
            <m:oMathPara>
              <m:oMath>
                <m:r>
                  <w:rPr>
                    <w:rStyle w:val="translation"/>
                    <w:rFonts w:ascii="Cambria Math" w:hAnsi="Cambria Math" w:cstheme="minorHAnsi"/>
                    <w:sz w:val="18"/>
                    <w:szCs w:val="18"/>
                  </w:rPr>
                  <m:t>¿? ←f</m:t>
                </m:r>
                <m:d>
                  <m:dPr>
                    <m:ctrlPr>
                      <w:rPr>
                        <w:rStyle w:val="translation"/>
                        <w:rFonts w:ascii="Cambria Math" w:hAnsi="Cambria Math" w:cstheme="minorHAnsi"/>
                        <w:i/>
                        <w:sz w:val="18"/>
                        <w:szCs w:val="18"/>
                      </w:rPr>
                    </m:ctrlPr>
                  </m:dPr>
                  <m:e>
                    <m:r>
                      <w:rPr>
                        <w:rStyle w:val="translation"/>
                        <w:rFonts w:ascii="Cambria Math" w:hAnsi="Cambria Math" w:cstheme="minorHAnsi"/>
                        <w:sz w:val="18"/>
                        <w:szCs w:val="18"/>
                      </w:rPr>
                      <m:t>x</m:t>
                    </m:r>
                  </m:e>
                </m:d>
              </m:oMath>
            </m:oMathPara>
          </w:p>
        </w:tc>
      </w:tr>
      <w:tr w:rsidR="00E6548B" w:rsidRPr="004D1787" w14:paraId="6D660281" w14:textId="77777777" w:rsidTr="00E726A1">
        <w:trPr>
          <w:trHeight w:val="559"/>
          <w:jc w:val="right"/>
        </w:trPr>
        <w:tc>
          <w:tcPr>
            <w:tcW w:w="3953" w:type="dxa"/>
            <w:gridSpan w:val="6"/>
            <w:tcBorders>
              <w:top w:val="single" w:sz="4" w:space="0" w:color="A6A6A6" w:themeColor="background1" w:themeShade="A6"/>
              <w:left w:val="nil"/>
              <w:bottom w:val="nil"/>
              <w:right w:val="single" w:sz="4" w:space="0" w:color="A6A6A6" w:themeColor="background1" w:themeShade="A6"/>
            </w:tcBorders>
            <w:vAlign w:val="center"/>
          </w:tcPr>
          <w:p w14:paraId="6E8D051E" w14:textId="2B122512" w:rsidR="00E6548B" w:rsidRPr="004D1787" w:rsidRDefault="00E6548B" w:rsidP="00CB53DD">
            <w:pPr>
              <w:pStyle w:val="Prrafodelista"/>
              <w:spacing w:after="0" w:line="240" w:lineRule="auto"/>
              <w:ind w:left="0"/>
              <w:jc w:val="right"/>
              <w:rPr>
                <w:rStyle w:val="translation"/>
                <w:rFonts w:cstheme="minorHAnsi"/>
                <w:sz w:val="18"/>
                <w:szCs w:val="18"/>
              </w:rPr>
            </w:pPr>
            <w:r w:rsidRPr="004D1787">
              <w:rPr>
                <w:rStyle w:val="translation"/>
                <w:rFonts w:cstheme="minorHAnsi"/>
                <w:sz w:val="18"/>
                <w:szCs w:val="18"/>
              </w:rPr>
              <w:t xml:space="preserve">Aproximación a </w:t>
            </w:r>
            <m:oMath>
              <m:r>
                <w:rPr>
                  <w:rStyle w:val="translation"/>
                  <w:rFonts w:ascii="Cambria Math" w:hAnsi="Cambria Math" w:cstheme="minorHAnsi"/>
                  <w:sz w:val="18"/>
                  <w:szCs w:val="18"/>
                </w:rPr>
                <m:t>-4</m:t>
              </m:r>
            </m:oMath>
            <w:r w:rsidRPr="004D1787">
              <w:rPr>
                <w:rStyle w:val="translation"/>
                <w:rFonts w:cstheme="minorHAnsi"/>
                <w:sz w:val="18"/>
                <w:szCs w:val="18"/>
              </w:rPr>
              <w:t xml:space="preserve"> por la izquierda (</w:t>
            </w:r>
            <m:oMath>
              <m:r>
                <w:rPr>
                  <w:rStyle w:val="translation"/>
                  <w:rFonts w:ascii="Cambria Math" w:hAnsi="Cambria Math" w:cstheme="minorHAnsi"/>
                  <w:sz w:val="18"/>
                  <w:szCs w:val="18"/>
                </w:rPr>
                <m:t>x→-</m:t>
              </m:r>
              <m:sSup>
                <m:sSupPr>
                  <m:ctrlPr>
                    <w:rPr>
                      <w:rStyle w:val="translation"/>
                      <w:rFonts w:ascii="Cambria Math" w:hAnsi="Cambria Math" w:cstheme="minorHAnsi"/>
                      <w:i/>
                      <w:sz w:val="18"/>
                      <w:szCs w:val="18"/>
                    </w:rPr>
                  </m:ctrlPr>
                </m:sSupPr>
                <m:e>
                  <m:r>
                    <w:rPr>
                      <w:rStyle w:val="translation"/>
                      <w:rFonts w:ascii="Cambria Math" w:hAnsi="Cambria Math" w:cstheme="minorHAnsi"/>
                      <w:sz w:val="18"/>
                      <w:szCs w:val="18"/>
                    </w:rPr>
                    <m:t>4</m:t>
                  </m:r>
                </m:e>
                <m:sup>
                  <m:r>
                    <w:rPr>
                      <w:rStyle w:val="translation"/>
                      <w:rFonts w:ascii="Cambria Math" w:hAnsi="Cambria Math" w:cstheme="minorHAnsi"/>
                      <w:sz w:val="18"/>
                      <w:szCs w:val="18"/>
                    </w:rPr>
                    <m:t>-</m:t>
                  </m:r>
                </m:sup>
              </m:sSup>
            </m:oMath>
            <w:r w:rsidRPr="004D1787">
              <w:rPr>
                <w:rStyle w:val="translation"/>
                <w:rFonts w:cstheme="minorHAnsi"/>
                <w:sz w:val="18"/>
                <w:szCs w:val="18"/>
              </w:rPr>
              <w:t>)</w:t>
            </w:r>
            <w:r w:rsidR="00FB761A">
              <w:rPr>
                <w:rStyle w:val="translation"/>
                <w:rFonts w:cstheme="minorHAnsi"/>
                <w:sz w:val="18"/>
                <w:szCs w:val="18"/>
              </w:rPr>
              <w:t xml:space="preserve">   </w:t>
            </w:r>
            <m:oMath>
              <m:r>
                <w:rPr>
                  <w:rStyle w:val="translation"/>
                  <w:rFonts w:ascii="Cambria Math" w:hAnsi="Cambria Math" w:cstheme="minorHAnsi"/>
                  <w:sz w:val="18"/>
                  <w:szCs w:val="18"/>
                </w:rPr>
                <m:t>→</m:t>
              </m:r>
            </m:oMath>
          </w:p>
        </w:tc>
        <w:tc>
          <w:tcPr>
            <w:tcW w:w="966" w:type="dxa"/>
            <w:gridSpan w:val="2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  <w:vAlign w:val="center"/>
          </w:tcPr>
          <w:p w14:paraId="330A3EA5" w14:textId="77777777" w:rsidR="00E6548B" w:rsidRPr="004D1787" w:rsidRDefault="00E6548B" w:rsidP="00CB53DD">
            <w:pPr>
              <w:pStyle w:val="Prrafodelista"/>
              <w:spacing w:after="0" w:line="240" w:lineRule="auto"/>
              <w:ind w:left="0"/>
              <w:jc w:val="center"/>
              <w:rPr>
                <w:rStyle w:val="translation"/>
                <w:rFonts w:cstheme="minorHAnsi"/>
                <w:sz w:val="18"/>
                <w:szCs w:val="18"/>
              </w:rPr>
            </w:pPr>
            <m:oMathPara>
              <m:oMath>
                <m:r>
                  <w:rPr>
                    <w:rStyle w:val="translation"/>
                    <w:rFonts w:ascii="Cambria Math" w:hAnsi="Cambria Math" w:cstheme="minorHAnsi"/>
                    <w:sz w:val="18"/>
                    <w:szCs w:val="18"/>
                  </w:rPr>
                  <m:t>=</m:t>
                </m:r>
              </m:oMath>
            </m:oMathPara>
          </w:p>
        </w:tc>
        <w:tc>
          <w:tcPr>
            <w:tcW w:w="4437" w:type="dxa"/>
            <w:gridSpan w:val="6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nil"/>
              <w:right w:val="nil"/>
            </w:tcBorders>
            <w:vAlign w:val="center"/>
          </w:tcPr>
          <w:p w14:paraId="2B120567" w14:textId="52ED6F61" w:rsidR="00E6548B" w:rsidRPr="004D1787" w:rsidRDefault="00E6548B" w:rsidP="00CB53DD">
            <w:pPr>
              <w:pStyle w:val="Prrafodelista"/>
              <w:spacing w:after="0" w:line="240" w:lineRule="auto"/>
              <w:ind w:left="0"/>
              <w:rPr>
                <w:rStyle w:val="translation"/>
                <w:rFonts w:cstheme="minorHAnsi"/>
                <w:sz w:val="18"/>
                <w:szCs w:val="18"/>
              </w:rPr>
            </w:pPr>
            <m:oMath>
              <m:r>
                <w:rPr>
                  <w:rStyle w:val="translation"/>
                  <w:rFonts w:ascii="Cambria Math" w:hAnsi="Cambria Math" w:cstheme="minorHAnsi"/>
                  <w:sz w:val="18"/>
                  <w:szCs w:val="18"/>
                </w:rPr>
                <m:t>←</m:t>
              </m:r>
            </m:oMath>
            <w:r w:rsidR="00FB761A">
              <w:rPr>
                <w:rStyle w:val="translation"/>
                <w:rFonts w:cstheme="minorHAnsi"/>
                <w:sz w:val="18"/>
                <w:szCs w:val="18"/>
              </w:rPr>
              <w:t xml:space="preserve">    </w:t>
            </w:r>
            <w:r w:rsidRPr="004D1787">
              <w:rPr>
                <w:rStyle w:val="translation"/>
                <w:rFonts w:cstheme="minorHAnsi"/>
                <w:sz w:val="18"/>
                <w:szCs w:val="18"/>
              </w:rPr>
              <w:t xml:space="preserve">Aproximación a </w:t>
            </w:r>
            <m:oMath>
              <m:r>
                <w:rPr>
                  <w:rStyle w:val="translation"/>
                  <w:rFonts w:ascii="Cambria Math" w:hAnsi="Cambria Math" w:cstheme="minorHAnsi"/>
                  <w:sz w:val="18"/>
                  <w:szCs w:val="18"/>
                </w:rPr>
                <m:t>-4</m:t>
              </m:r>
            </m:oMath>
            <w:r w:rsidRPr="004D1787">
              <w:rPr>
                <w:rStyle w:val="translation"/>
                <w:rFonts w:cstheme="minorHAnsi"/>
                <w:sz w:val="18"/>
                <w:szCs w:val="18"/>
              </w:rPr>
              <w:t xml:space="preserve"> por la derecha (</w:t>
            </w:r>
            <m:oMath>
              <m:r>
                <w:rPr>
                  <w:rStyle w:val="translation"/>
                  <w:rFonts w:ascii="Cambria Math" w:hAnsi="Cambria Math" w:cstheme="minorHAnsi"/>
                  <w:sz w:val="18"/>
                  <w:szCs w:val="18"/>
                </w:rPr>
                <m:t>x→-</m:t>
              </m:r>
              <m:sSup>
                <m:sSupPr>
                  <m:ctrlPr>
                    <w:rPr>
                      <w:rStyle w:val="translation"/>
                      <w:rFonts w:ascii="Cambria Math" w:hAnsi="Cambria Math" w:cstheme="minorHAnsi"/>
                      <w:i/>
                      <w:sz w:val="18"/>
                      <w:szCs w:val="18"/>
                    </w:rPr>
                  </m:ctrlPr>
                </m:sSupPr>
                <m:e>
                  <m:r>
                    <w:rPr>
                      <w:rStyle w:val="translation"/>
                      <w:rFonts w:ascii="Cambria Math" w:hAnsi="Cambria Math" w:cstheme="minorHAnsi"/>
                      <w:sz w:val="18"/>
                      <w:szCs w:val="18"/>
                    </w:rPr>
                    <m:t>4</m:t>
                  </m:r>
                </m:e>
                <m:sup>
                  <m:r>
                    <w:rPr>
                      <w:rStyle w:val="translation"/>
                      <w:rFonts w:ascii="Cambria Math" w:hAnsi="Cambria Math" w:cstheme="minorHAnsi"/>
                      <w:sz w:val="18"/>
                      <w:szCs w:val="18"/>
                    </w:rPr>
                    <m:t>+</m:t>
                  </m:r>
                </m:sup>
              </m:sSup>
            </m:oMath>
            <w:r w:rsidRPr="004D1787">
              <w:rPr>
                <w:rStyle w:val="translation"/>
                <w:rFonts w:cstheme="minorHAnsi"/>
                <w:sz w:val="18"/>
                <w:szCs w:val="18"/>
              </w:rPr>
              <w:t>)</w:t>
            </w:r>
          </w:p>
        </w:tc>
      </w:tr>
    </w:tbl>
    <w:p w14:paraId="7D7AF0A4" w14:textId="77777777" w:rsidR="00E6548B" w:rsidRPr="00B34531" w:rsidRDefault="00E6548B" w:rsidP="00CB53DD">
      <w:pPr>
        <w:pStyle w:val="Prrafodelista"/>
        <w:spacing w:after="0" w:line="240" w:lineRule="auto"/>
        <w:ind w:left="284"/>
        <w:rPr>
          <w:rStyle w:val="translation"/>
          <w:rFonts w:cstheme="minorHAnsi"/>
        </w:rPr>
      </w:pPr>
    </w:p>
    <w:p w14:paraId="706EC56D" w14:textId="77777777" w:rsidR="00E6548B" w:rsidRPr="00B34531" w:rsidRDefault="00E6548B" w:rsidP="00CB53DD">
      <w:pPr>
        <w:pStyle w:val="Prrafodelista"/>
        <w:spacing w:after="0" w:line="240" w:lineRule="auto"/>
        <w:ind w:left="284"/>
        <w:rPr>
          <w:rStyle w:val="translation"/>
          <w:rFonts w:cstheme="minorHAnsi"/>
        </w:rPr>
      </w:pPr>
      <w:r w:rsidRPr="00B34531">
        <w:rPr>
          <w:rStyle w:val="translation"/>
          <w:rFonts w:cstheme="minorHAnsi"/>
        </w:rPr>
        <w:t xml:space="preserve">¿A qué valor tiende </w:t>
      </w:r>
      <m:oMath>
        <m:r>
          <w:rPr>
            <w:rStyle w:val="translation"/>
            <w:rFonts w:ascii="Cambria Math" w:hAnsi="Cambria Math" w:cstheme="minorHAnsi"/>
          </w:rPr>
          <m:t>f(x)</m:t>
        </m:r>
      </m:oMath>
      <w:r w:rsidRPr="00B34531">
        <w:rPr>
          <w:rStyle w:val="translation"/>
          <w:rFonts w:cstheme="minorHAnsi"/>
        </w:rPr>
        <w:t xml:space="preserve"> cuando </w:t>
      </w:r>
      <m:oMath>
        <m:r>
          <w:rPr>
            <w:rStyle w:val="translation"/>
            <w:rFonts w:ascii="Cambria Math" w:hAnsi="Cambria Math" w:cstheme="minorHAnsi"/>
          </w:rPr>
          <m:t>x→-</m:t>
        </m:r>
        <m:sSup>
          <m:sSupPr>
            <m:ctrlPr>
              <w:rPr>
                <w:rStyle w:val="translation"/>
                <w:rFonts w:ascii="Cambria Math" w:hAnsi="Cambria Math" w:cstheme="minorHAnsi"/>
                <w:i/>
              </w:rPr>
            </m:ctrlPr>
          </m:sSupPr>
          <m:e>
            <m:r>
              <w:rPr>
                <w:rStyle w:val="translation"/>
                <w:rFonts w:ascii="Cambria Math" w:hAnsi="Cambria Math" w:cstheme="minorHAnsi"/>
              </w:rPr>
              <m:t>4</m:t>
            </m:r>
          </m:e>
          <m:sup>
            <m:r>
              <w:rPr>
                <w:rStyle w:val="translation"/>
                <w:rFonts w:ascii="Cambria Math" w:hAnsi="Cambria Math" w:cstheme="minorHAnsi"/>
              </w:rPr>
              <m:t>+</m:t>
            </m:r>
          </m:sup>
        </m:sSup>
      </m:oMath>
      <w:r w:rsidRPr="00B34531">
        <w:rPr>
          <w:rStyle w:val="translation"/>
          <w:rFonts w:cstheme="minorHAnsi"/>
        </w:rPr>
        <w:t xml:space="preserve">?, ¿a qué valor tiende </w:t>
      </w:r>
      <m:oMath>
        <m:r>
          <w:rPr>
            <w:rStyle w:val="translation"/>
            <w:rFonts w:ascii="Cambria Math" w:hAnsi="Cambria Math" w:cstheme="minorHAnsi"/>
          </w:rPr>
          <m:t>f(x)</m:t>
        </m:r>
      </m:oMath>
      <w:r w:rsidRPr="00B34531">
        <w:rPr>
          <w:rStyle w:val="translation"/>
          <w:rFonts w:cstheme="minorHAnsi"/>
        </w:rPr>
        <w:t xml:space="preserve"> cuando </w:t>
      </w:r>
      <m:oMath>
        <m:r>
          <w:rPr>
            <w:rStyle w:val="translation"/>
            <w:rFonts w:ascii="Cambria Math" w:hAnsi="Cambria Math" w:cstheme="minorHAnsi"/>
          </w:rPr>
          <m:t>x→-</m:t>
        </m:r>
        <m:sSup>
          <m:sSupPr>
            <m:ctrlPr>
              <w:rPr>
                <w:rStyle w:val="translation"/>
                <w:rFonts w:ascii="Cambria Math" w:hAnsi="Cambria Math" w:cstheme="minorHAnsi"/>
                <w:i/>
              </w:rPr>
            </m:ctrlPr>
          </m:sSupPr>
          <m:e>
            <m:r>
              <w:rPr>
                <w:rStyle w:val="translation"/>
                <w:rFonts w:ascii="Cambria Math" w:hAnsi="Cambria Math" w:cstheme="minorHAnsi"/>
              </w:rPr>
              <m:t>4</m:t>
            </m:r>
          </m:e>
          <m:sup>
            <m:r>
              <w:rPr>
                <w:rStyle w:val="translation"/>
                <w:rFonts w:ascii="Cambria Math" w:hAnsi="Cambria Math" w:cstheme="minorHAnsi"/>
              </w:rPr>
              <m:t>-</m:t>
            </m:r>
          </m:sup>
        </m:sSup>
      </m:oMath>
      <w:r>
        <w:rPr>
          <w:rStyle w:val="translation"/>
          <w:rFonts w:cstheme="minorHAnsi"/>
        </w:rPr>
        <w:t>?</w:t>
      </w:r>
    </w:p>
    <w:p w14:paraId="6498DE8E" w14:textId="77777777" w:rsidR="00E6548B" w:rsidRPr="00B34531" w:rsidRDefault="00E6548B" w:rsidP="00CB53DD">
      <w:pPr>
        <w:pStyle w:val="Prrafodelista"/>
        <w:spacing w:after="0" w:line="240" w:lineRule="auto"/>
        <w:ind w:left="284"/>
        <w:rPr>
          <w:rStyle w:val="translation"/>
          <w:rFonts w:cstheme="minorHAnsi"/>
        </w:rPr>
      </w:pPr>
      <w:r w:rsidRPr="00B34531">
        <w:rPr>
          <w:rStyle w:val="translation"/>
          <w:rFonts w:cstheme="minorHAnsi"/>
        </w:rPr>
        <w:t>Si en ambos casos se obtiene el mismo resultado, entonces es posible escribir el resultado:</w:t>
      </w:r>
    </w:p>
    <w:p w14:paraId="579EE672" w14:textId="77777777" w:rsidR="00E6548B" w:rsidRPr="00B34531" w:rsidRDefault="00E6548B" w:rsidP="00CB53DD">
      <w:pPr>
        <w:pStyle w:val="Prrafodelista"/>
        <w:spacing w:after="0" w:line="240" w:lineRule="auto"/>
        <w:ind w:left="284"/>
        <w:rPr>
          <w:rStyle w:val="translation"/>
          <w:rFonts w:cstheme="minorHAnsi"/>
        </w:rPr>
      </w:pPr>
    </w:p>
    <w:p w14:paraId="05FB7CBC" w14:textId="77777777" w:rsidR="00E6548B" w:rsidRPr="00B34531" w:rsidRDefault="006F0412" w:rsidP="00CB53DD">
      <w:pPr>
        <w:pStyle w:val="Prrafodelista"/>
        <w:spacing w:after="0" w:line="240" w:lineRule="auto"/>
        <w:ind w:left="284"/>
        <w:jc w:val="center"/>
        <w:rPr>
          <w:rStyle w:val="translation"/>
          <w:rFonts w:cstheme="minorHAnsi"/>
        </w:rPr>
      </w:pPr>
      <m:oMathPara>
        <m:oMath>
          <m:func>
            <m:funcPr>
              <m:ctrlPr>
                <w:rPr>
                  <w:rStyle w:val="translation"/>
                  <w:rFonts w:ascii="Cambria Math" w:hAnsi="Cambria Math" w:cstheme="minorHAnsi"/>
                  <w:i/>
                </w:rPr>
              </m:ctrlPr>
            </m:funcPr>
            <m:fName>
              <m:limLow>
                <m:limLowPr>
                  <m:ctrlPr>
                    <w:rPr>
                      <w:rStyle w:val="translation"/>
                      <w:rFonts w:ascii="Cambria Math" w:hAnsi="Cambria Math" w:cstheme="minorHAnsi"/>
                      <w:i/>
                    </w:rPr>
                  </m:ctrlPr>
                </m:limLowPr>
                <m:e>
                  <m:r>
                    <m:rPr>
                      <m:sty m:val="p"/>
                    </m:rPr>
                    <w:rPr>
                      <w:rStyle w:val="translation"/>
                      <w:rFonts w:ascii="Cambria Math" w:hAnsi="Cambria Math" w:cstheme="minorHAnsi"/>
                    </w:rPr>
                    <m:t>lim</m:t>
                  </m:r>
                </m:e>
                <m:lim>
                  <m:r>
                    <w:rPr>
                      <w:rStyle w:val="translation"/>
                      <w:rFonts w:ascii="Cambria Math" w:hAnsi="Cambria Math" w:cstheme="minorHAnsi"/>
                    </w:rPr>
                    <m:t>x→-4</m:t>
                  </m:r>
                </m:lim>
              </m:limLow>
            </m:fName>
            <m:e>
              <m:r>
                <w:rPr>
                  <w:rStyle w:val="translation"/>
                  <w:rFonts w:ascii="Cambria Math" w:hAnsi="Cambria Math" w:cstheme="minorHAnsi"/>
                </w:rPr>
                <m:t>f</m:t>
              </m:r>
              <m:d>
                <m:dPr>
                  <m:ctrlPr>
                    <w:rPr>
                      <w:rStyle w:val="translation"/>
                      <w:rFonts w:ascii="Cambria Math" w:hAnsi="Cambria Math" w:cstheme="minorHAnsi"/>
                      <w:i/>
                    </w:rPr>
                  </m:ctrlPr>
                </m:dPr>
                <m:e>
                  <m:r>
                    <w:rPr>
                      <w:rStyle w:val="translation"/>
                      <w:rFonts w:ascii="Cambria Math" w:hAnsi="Cambria Math" w:cstheme="minorHAnsi"/>
                    </w:rPr>
                    <m:t>x</m:t>
                  </m:r>
                </m:e>
              </m:d>
              <m:r>
                <w:rPr>
                  <w:rStyle w:val="translation"/>
                  <w:rFonts w:ascii="Cambria Math" w:hAnsi="Cambria Math" w:cstheme="minorHAnsi"/>
                </w:rPr>
                <m:t>=</m:t>
              </m:r>
              <m:func>
                <m:funcPr>
                  <m:ctrlPr>
                    <w:rPr>
                      <w:rStyle w:val="translation"/>
                      <w:rFonts w:ascii="Cambria Math" w:hAnsi="Cambria Math" w:cstheme="minorHAnsi"/>
                      <w:i/>
                    </w:rPr>
                  </m:ctrlPr>
                </m:funcPr>
                <m:fName>
                  <m:limLow>
                    <m:limLowPr>
                      <m:ctrlPr>
                        <w:rPr>
                          <w:rStyle w:val="translation"/>
                          <w:rFonts w:ascii="Cambria Math" w:hAnsi="Cambria Math" w:cstheme="minorHAnsi"/>
                          <w:i/>
                        </w:rPr>
                      </m:ctrlPr>
                    </m:limLowPr>
                    <m:e>
                      <m:r>
                        <m:rPr>
                          <m:sty m:val="p"/>
                        </m:rPr>
                        <w:rPr>
                          <w:rStyle w:val="translation"/>
                          <w:rFonts w:ascii="Cambria Math" w:hAnsi="Cambria Math" w:cstheme="minorHAnsi"/>
                        </w:rPr>
                        <m:t>lim</m:t>
                      </m:r>
                    </m:e>
                    <m:lim>
                      <m:r>
                        <w:rPr>
                          <w:rStyle w:val="translation"/>
                          <w:rFonts w:ascii="Cambria Math" w:hAnsi="Cambria Math" w:cstheme="minorHAnsi"/>
                        </w:rPr>
                        <m:t>x→-4</m:t>
                      </m:r>
                    </m:lim>
                  </m:limLow>
                </m:fName>
                <m:e>
                  <m:f>
                    <m:fPr>
                      <m:ctrlPr>
                        <w:rPr>
                          <w:rStyle w:val="translation"/>
                          <w:rFonts w:ascii="Cambria Math" w:hAnsi="Cambria Math" w:cstheme="minorHAnsi"/>
                          <w:i/>
                        </w:rPr>
                      </m:ctrlPr>
                    </m:fPr>
                    <m:num>
                      <m:r>
                        <w:rPr>
                          <w:rStyle w:val="translation"/>
                          <w:rFonts w:ascii="Cambria Math" w:hAnsi="Cambria Math" w:cstheme="minorHAnsi"/>
                        </w:rPr>
                        <m:t>1</m:t>
                      </m:r>
                    </m:num>
                    <m:den>
                      <m:r>
                        <w:rPr>
                          <w:rStyle w:val="translation"/>
                          <w:rFonts w:ascii="Cambria Math" w:hAnsi="Cambria Math" w:cstheme="minorHAnsi"/>
                        </w:rPr>
                        <m:t>x-2</m:t>
                      </m:r>
                    </m:den>
                  </m:f>
                </m:e>
              </m:func>
            </m:e>
          </m:func>
          <m:r>
            <w:rPr>
              <w:rStyle w:val="translation"/>
              <w:rFonts w:ascii="Cambria Math" w:hAnsi="Cambria Math" w:cstheme="minorHAnsi"/>
            </w:rPr>
            <m:t>=________</m:t>
          </m:r>
        </m:oMath>
      </m:oMathPara>
    </w:p>
    <w:p w14:paraId="1BECD931" w14:textId="77777777" w:rsidR="00E6548B" w:rsidRDefault="00E6548B" w:rsidP="00CB53DD">
      <w:pPr>
        <w:pStyle w:val="Prrafodelista"/>
        <w:spacing w:after="0" w:line="240" w:lineRule="auto"/>
        <w:ind w:left="284"/>
        <w:rPr>
          <w:rStyle w:val="translation"/>
          <w:rFonts w:cstheme="minorHAnsi"/>
        </w:rPr>
      </w:pPr>
    </w:p>
    <w:p w14:paraId="1F6E4474" w14:textId="77777777" w:rsidR="00E6548B" w:rsidRPr="00B34531" w:rsidRDefault="00E6548B" w:rsidP="00CB53DD">
      <w:pPr>
        <w:pStyle w:val="Prrafodelista"/>
        <w:numPr>
          <w:ilvl w:val="0"/>
          <w:numId w:val="12"/>
        </w:numPr>
        <w:pBdr>
          <w:top w:val="nil"/>
          <w:left w:val="nil"/>
          <w:bottom w:val="nil"/>
          <w:right w:val="nil"/>
          <w:between w:val="nil"/>
          <w:bar w:val="nil"/>
        </w:pBdr>
        <w:spacing w:after="0" w:line="240" w:lineRule="auto"/>
        <w:ind w:left="284" w:hanging="284"/>
        <w:contextualSpacing w:val="0"/>
        <w:jc w:val="both"/>
        <w:rPr>
          <w:rStyle w:val="translation"/>
          <w:rFonts w:cstheme="minorHAnsi"/>
        </w:rPr>
      </w:pPr>
      <w:r w:rsidRPr="00B34531">
        <w:rPr>
          <w:rStyle w:val="translation"/>
          <w:rFonts w:cstheme="minorHAnsi"/>
        </w:rPr>
        <w:t xml:space="preserve">Observa que, en los tres ejercicios anteriores, es posible hallar el valor del límite reemplazando dentro de la función el valor al que tiende </w:t>
      </w:r>
      <m:oMath>
        <m:r>
          <w:rPr>
            <w:rStyle w:val="translation"/>
            <w:rFonts w:ascii="Cambria Math" w:hAnsi="Cambria Math" w:cstheme="minorHAnsi"/>
          </w:rPr>
          <m:t>x</m:t>
        </m:r>
      </m:oMath>
      <w:r w:rsidRPr="00B34531">
        <w:rPr>
          <w:rStyle w:val="translation"/>
          <w:rFonts w:cstheme="minorHAnsi"/>
        </w:rPr>
        <w:t>:</w:t>
      </w:r>
    </w:p>
    <w:p w14:paraId="6444D42E" w14:textId="77777777" w:rsidR="00E6548B" w:rsidRPr="00B34531" w:rsidRDefault="00E6548B" w:rsidP="00CB53DD">
      <w:pPr>
        <w:pStyle w:val="Prrafodelista"/>
        <w:spacing w:after="0" w:line="240" w:lineRule="auto"/>
        <w:ind w:left="284"/>
        <w:rPr>
          <w:rStyle w:val="translation"/>
          <w:rFonts w:cstheme="minorHAnsi"/>
        </w:rPr>
      </w:pPr>
    </w:p>
    <w:tbl>
      <w:tblPr>
        <w:tblStyle w:val="Tablaconcuadrcula"/>
        <w:tblW w:w="9214" w:type="dxa"/>
        <w:tblInd w:w="28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118"/>
        <w:gridCol w:w="2578"/>
        <w:gridCol w:w="3518"/>
      </w:tblGrid>
      <w:tr w:rsidR="00E6548B" w:rsidRPr="00B34531" w14:paraId="22F219B8" w14:textId="77777777" w:rsidTr="007D406C">
        <w:trPr>
          <w:trHeight w:val="305"/>
        </w:trPr>
        <w:tc>
          <w:tcPr>
            <w:tcW w:w="3118" w:type="dxa"/>
          </w:tcPr>
          <w:p w14:paraId="3F8CD1D6" w14:textId="77777777" w:rsidR="00E6548B" w:rsidRPr="00B34531" w:rsidRDefault="006F0412" w:rsidP="00CB53DD">
            <w:pPr>
              <w:pStyle w:val="Prrafodelista"/>
              <w:numPr>
                <w:ilvl w:val="1"/>
                <w:numId w:val="12"/>
              </w:num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spacing w:after="0" w:line="240" w:lineRule="auto"/>
              <w:ind w:left="284" w:hanging="284"/>
              <w:contextualSpacing w:val="0"/>
              <w:rPr>
                <w:rStyle w:val="translation"/>
                <w:rFonts w:cstheme="minorHAnsi"/>
              </w:rPr>
            </w:pPr>
            <m:oMath>
              <m:func>
                <m:funcPr>
                  <m:ctrlPr>
                    <w:rPr>
                      <w:rStyle w:val="translation"/>
                      <w:rFonts w:ascii="Cambria Math" w:hAnsi="Cambria Math" w:cstheme="minorHAnsi"/>
                      <w:i/>
                    </w:rPr>
                  </m:ctrlPr>
                </m:funcPr>
                <m:fName>
                  <m:limLow>
                    <m:limLowPr>
                      <m:ctrlPr>
                        <w:rPr>
                          <w:rStyle w:val="translation"/>
                          <w:rFonts w:ascii="Cambria Math" w:hAnsi="Cambria Math" w:cstheme="minorHAnsi"/>
                          <w:i/>
                        </w:rPr>
                      </m:ctrlPr>
                    </m:limLowPr>
                    <m:e>
                      <m:r>
                        <m:rPr>
                          <m:sty m:val="p"/>
                        </m:rPr>
                        <w:rPr>
                          <w:rStyle w:val="translation"/>
                          <w:rFonts w:ascii="Cambria Math" w:hAnsi="Cambria Math" w:cstheme="minorHAnsi"/>
                        </w:rPr>
                        <m:t>lim</m:t>
                      </m:r>
                    </m:e>
                    <m:lim>
                      <m:r>
                        <w:rPr>
                          <w:rStyle w:val="translation"/>
                          <w:rFonts w:ascii="Cambria Math" w:hAnsi="Cambria Math" w:cstheme="minorHAnsi"/>
                        </w:rPr>
                        <m:t>x→3</m:t>
                      </m:r>
                    </m:lim>
                  </m:limLow>
                </m:fName>
                <m:e>
                  <m:r>
                    <w:rPr>
                      <w:rStyle w:val="translation"/>
                      <w:rFonts w:ascii="Cambria Math" w:hAnsi="Cambria Math" w:cstheme="minorHAnsi"/>
                    </w:rPr>
                    <m:t>x+3=3+3=6</m:t>
                  </m:r>
                </m:e>
              </m:func>
            </m:oMath>
          </w:p>
        </w:tc>
        <w:tc>
          <w:tcPr>
            <w:tcW w:w="2578" w:type="dxa"/>
          </w:tcPr>
          <w:p w14:paraId="185AD284" w14:textId="77777777" w:rsidR="00E6548B" w:rsidRPr="00B34531" w:rsidRDefault="006F0412" w:rsidP="00CB53DD">
            <w:pPr>
              <w:pStyle w:val="Prrafodelista"/>
              <w:numPr>
                <w:ilvl w:val="1"/>
                <w:numId w:val="12"/>
              </w:numPr>
              <w:spacing w:after="0" w:line="240" w:lineRule="auto"/>
              <w:ind w:left="284" w:hanging="284"/>
              <w:contextualSpacing w:val="0"/>
              <w:rPr>
                <w:rStyle w:val="translation"/>
                <w:rFonts w:cstheme="minorHAnsi"/>
              </w:rPr>
            </w:pPr>
            <m:oMath>
              <m:func>
                <m:funcPr>
                  <m:ctrlPr>
                    <w:rPr>
                      <w:rStyle w:val="translation"/>
                      <w:rFonts w:ascii="Cambria Math" w:hAnsi="Cambria Math" w:cstheme="minorHAnsi"/>
                      <w:i/>
                    </w:rPr>
                  </m:ctrlPr>
                </m:funcPr>
                <m:fName>
                  <m:limLow>
                    <m:limLowPr>
                      <m:ctrlPr>
                        <w:rPr>
                          <w:rStyle w:val="translation"/>
                          <w:rFonts w:ascii="Cambria Math" w:hAnsi="Cambria Math" w:cstheme="minorHAnsi"/>
                          <w:i/>
                        </w:rPr>
                      </m:ctrlPr>
                    </m:limLowPr>
                    <m:e>
                      <m:r>
                        <m:rPr>
                          <m:sty m:val="p"/>
                        </m:rPr>
                        <w:rPr>
                          <w:rStyle w:val="translation"/>
                          <w:rFonts w:ascii="Cambria Math" w:hAnsi="Cambria Math" w:cstheme="minorHAnsi"/>
                        </w:rPr>
                        <m:t>lim</m:t>
                      </m:r>
                    </m:e>
                    <m:lim>
                      <m:r>
                        <w:rPr>
                          <w:rStyle w:val="translation"/>
                          <w:rFonts w:ascii="Cambria Math" w:hAnsi="Cambria Math" w:cstheme="minorHAnsi"/>
                        </w:rPr>
                        <m:t>x→2</m:t>
                      </m:r>
                    </m:lim>
                  </m:limLow>
                </m:fName>
                <m:e>
                  <m:sSup>
                    <m:sSupPr>
                      <m:ctrlPr>
                        <w:rPr>
                          <w:rStyle w:val="translation"/>
                          <w:rFonts w:ascii="Cambria Math" w:hAnsi="Cambria Math" w:cstheme="minorHAnsi"/>
                          <w:i/>
                        </w:rPr>
                      </m:ctrlPr>
                    </m:sSupPr>
                    <m:e>
                      <m:r>
                        <w:rPr>
                          <w:rStyle w:val="translation"/>
                          <w:rFonts w:ascii="Cambria Math" w:hAnsi="Cambria Math" w:cstheme="minorHAnsi"/>
                        </w:rPr>
                        <m:t>x</m:t>
                      </m:r>
                    </m:e>
                    <m:sup>
                      <m:r>
                        <w:rPr>
                          <w:rStyle w:val="translation"/>
                          <w:rFonts w:ascii="Cambria Math" w:hAnsi="Cambria Math" w:cstheme="minorHAnsi"/>
                        </w:rPr>
                        <m:t>2</m:t>
                      </m:r>
                    </m:sup>
                  </m:sSup>
                </m:e>
              </m:func>
              <m:r>
                <w:rPr>
                  <w:rStyle w:val="translation"/>
                  <w:rFonts w:ascii="Cambria Math" w:hAnsi="Cambria Math" w:cstheme="minorHAnsi"/>
                </w:rPr>
                <m:t>=</m:t>
              </m:r>
              <m:sSup>
                <m:sSupPr>
                  <m:ctrlPr>
                    <w:rPr>
                      <w:rStyle w:val="translation"/>
                      <w:rFonts w:ascii="Cambria Math" w:hAnsi="Cambria Math" w:cstheme="minorHAnsi"/>
                      <w:i/>
                    </w:rPr>
                  </m:ctrlPr>
                </m:sSupPr>
                <m:e>
                  <m:d>
                    <m:dPr>
                      <m:ctrlPr>
                        <w:rPr>
                          <w:rStyle w:val="translation"/>
                          <w:rFonts w:ascii="Cambria Math" w:hAnsi="Cambria Math" w:cstheme="minorHAnsi"/>
                          <w:i/>
                        </w:rPr>
                      </m:ctrlPr>
                    </m:dPr>
                    <m:e>
                      <m:r>
                        <w:rPr>
                          <w:rStyle w:val="translation"/>
                          <w:rFonts w:ascii="Cambria Math" w:hAnsi="Cambria Math" w:cstheme="minorHAnsi"/>
                        </w:rPr>
                        <m:t>2</m:t>
                      </m:r>
                    </m:e>
                  </m:d>
                </m:e>
                <m:sup>
                  <m:r>
                    <w:rPr>
                      <w:rStyle w:val="translation"/>
                      <w:rFonts w:ascii="Cambria Math" w:hAnsi="Cambria Math" w:cstheme="minorHAnsi"/>
                    </w:rPr>
                    <m:t>2</m:t>
                  </m:r>
                </m:sup>
              </m:sSup>
              <m:r>
                <w:rPr>
                  <w:rStyle w:val="translation"/>
                  <w:rFonts w:ascii="Cambria Math" w:hAnsi="Cambria Math" w:cstheme="minorHAnsi"/>
                </w:rPr>
                <m:t>=4</m:t>
              </m:r>
            </m:oMath>
          </w:p>
        </w:tc>
        <w:tc>
          <w:tcPr>
            <w:tcW w:w="3518" w:type="dxa"/>
          </w:tcPr>
          <w:p w14:paraId="6F4AC846" w14:textId="77777777" w:rsidR="00E6548B" w:rsidRPr="00B34531" w:rsidRDefault="006F0412" w:rsidP="00CB53DD">
            <w:pPr>
              <w:pStyle w:val="Prrafodelista"/>
              <w:numPr>
                <w:ilvl w:val="1"/>
                <w:numId w:val="12"/>
              </w:numPr>
              <w:spacing w:after="0" w:line="240" w:lineRule="auto"/>
              <w:ind w:left="284" w:hanging="284"/>
              <w:contextualSpacing w:val="0"/>
              <w:rPr>
                <w:rStyle w:val="translation"/>
                <w:rFonts w:cstheme="minorHAnsi"/>
              </w:rPr>
            </w:pPr>
            <m:oMath>
              <m:func>
                <m:funcPr>
                  <m:ctrlPr>
                    <w:rPr>
                      <w:rStyle w:val="translation"/>
                      <w:rFonts w:ascii="Cambria Math" w:hAnsi="Cambria Math" w:cstheme="minorHAnsi"/>
                      <w:i/>
                    </w:rPr>
                  </m:ctrlPr>
                </m:funcPr>
                <m:fName>
                  <m:limLow>
                    <m:limLowPr>
                      <m:ctrlPr>
                        <w:rPr>
                          <w:rStyle w:val="translation"/>
                          <w:rFonts w:ascii="Cambria Math" w:hAnsi="Cambria Math" w:cstheme="minorHAnsi"/>
                          <w:i/>
                        </w:rPr>
                      </m:ctrlPr>
                    </m:limLowPr>
                    <m:e>
                      <m:r>
                        <m:rPr>
                          <m:sty m:val="p"/>
                        </m:rPr>
                        <w:rPr>
                          <w:rStyle w:val="translation"/>
                          <w:rFonts w:ascii="Cambria Math" w:hAnsi="Cambria Math" w:cstheme="minorHAnsi"/>
                        </w:rPr>
                        <m:t>lim</m:t>
                      </m:r>
                    </m:e>
                    <m:lim>
                      <m:r>
                        <w:rPr>
                          <w:rStyle w:val="translation"/>
                          <w:rFonts w:ascii="Cambria Math" w:hAnsi="Cambria Math" w:cstheme="minorHAnsi"/>
                        </w:rPr>
                        <m:t>x→-4</m:t>
                      </m:r>
                    </m:lim>
                  </m:limLow>
                </m:fName>
                <m:e>
                  <m:f>
                    <m:fPr>
                      <m:ctrlPr>
                        <w:rPr>
                          <w:rStyle w:val="translation"/>
                          <w:rFonts w:ascii="Cambria Math" w:hAnsi="Cambria Math" w:cstheme="minorHAnsi"/>
                          <w:i/>
                        </w:rPr>
                      </m:ctrlPr>
                    </m:fPr>
                    <m:num>
                      <m:r>
                        <w:rPr>
                          <w:rStyle w:val="translation"/>
                          <w:rFonts w:ascii="Cambria Math" w:hAnsi="Cambria Math" w:cstheme="minorHAnsi"/>
                        </w:rPr>
                        <m:t>1</m:t>
                      </m:r>
                    </m:num>
                    <m:den>
                      <m:r>
                        <w:rPr>
                          <w:rStyle w:val="translation"/>
                          <w:rFonts w:ascii="Cambria Math" w:hAnsi="Cambria Math" w:cstheme="minorHAnsi"/>
                        </w:rPr>
                        <m:t>x-2</m:t>
                      </m:r>
                    </m:den>
                  </m:f>
                  <m:r>
                    <w:rPr>
                      <w:rStyle w:val="translation"/>
                      <w:rFonts w:ascii="Cambria Math" w:hAnsi="Cambria Math" w:cstheme="minorHAnsi"/>
                    </w:rPr>
                    <m:t>=</m:t>
                  </m:r>
                  <m:f>
                    <m:fPr>
                      <m:ctrlPr>
                        <w:rPr>
                          <w:rStyle w:val="translation"/>
                          <w:rFonts w:ascii="Cambria Math" w:hAnsi="Cambria Math" w:cstheme="minorHAnsi"/>
                          <w:i/>
                        </w:rPr>
                      </m:ctrlPr>
                    </m:fPr>
                    <m:num>
                      <m:r>
                        <w:rPr>
                          <w:rStyle w:val="translation"/>
                          <w:rFonts w:ascii="Cambria Math" w:hAnsi="Cambria Math" w:cstheme="minorHAnsi"/>
                        </w:rPr>
                        <m:t>1</m:t>
                      </m:r>
                    </m:num>
                    <m:den>
                      <m:r>
                        <w:rPr>
                          <w:rStyle w:val="translation"/>
                          <w:rFonts w:ascii="Cambria Math" w:hAnsi="Cambria Math" w:cstheme="minorHAnsi"/>
                        </w:rPr>
                        <m:t>-4-2</m:t>
                      </m:r>
                    </m:den>
                  </m:f>
                  <m:r>
                    <w:rPr>
                      <w:rStyle w:val="translation"/>
                      <w:rFonts w:ascii="Cambria Math" w:hAnsi="Cambria Math" w:cstheme="minorHAnsi"/>
                    </w:rPr>
                    <m:t>=</m:t>
                  </m:r>
                  <m:f>
                    <m:fPr>
                      <m:ctrlPr>
                        <w:rPr>
                          <w:rStyle w:val="translation"/>
                          <w:rFonts w:ascii="Cambria Math" w:hAnsi="Cambria Math" w:cstheme="minorHAnsi"/>
                          <w:i/>
                        </w:rPr>
                      </m:ctrlPr>
                    </m:fPr>
                    <m:num>
                      <m:r>
                        <w:rPr>
                          <w:rStyle w:val="translation"/>
                          <w:rFonts w:ascii="Cambria Math" w:hAnsi="Cambria Math" w:cstheme="minorHAnsi"/>
                        </w:rPr>
                        <m:t>1</m:t>
                      </m:r>
                    </m:num>
                    <m:den>
                      <m:r>
                        <w:rPr>
                          <w:rStyle w:val="translation"/>
                          <w:rFonts w:ascii="Cambria Math" w:hAnsi="Cambria Math" w:cstheme="minorHAnsi"/>
                        </w:rPr>
                        <m:t>-6</m:t>
                      </m:r>
                    </m:den>
                  </m:f>
                  <m:r>
                    <w:rPr>
                      <w:rStyle w:val="translation"/>
                      <w:rFonts w:ascii="Cambria Math" w:hAnsi="Cambria Math" w:cstheme="minorHAnsi"/>
                    </w:rPr>
                    <m:t>=-</m:t>
                  </m:r>
                  <m:f>
                    <m:fPr>
                      <m:ctrlPr>
                        <w:rPr>
                          <w:rStyle w:val="translation"/>
                          <w:rFonts w:ascii="Cambria Math" w:hAnsi="Cambria Math" w:cstheme="minorHAnsi"/>
                          <w:i/>
                        </w:rPr>
                      </m:ctrlPr>
                    </m:fPr>
                    <m:num>
                      <m:r>
                        <w:rPr>
                          <w:rStyle w:val="translation"/>
                          <w:rFonts w:ascii="Cambria Math" w:hAnsi="Cambria Math" w:cstheme="minorHAnsi"/>
                        </w:rPr>
                        <m:t>1</m:t>
                      </m:r>
                    </m:num>
                    <m:den>
                      <m:r>
                        <w:rPr>
                          <w:rStyle w:val="translation"/>
                          <w:rFonts w:ascii="Cambria Math" w:hAnsi="Cambria Math" w:cstheme="minorHAnsi"/>
                        </w:rPr>
                        <m:t>6</m:t>
                      </m:r>
                    </m:den>
                  </m:f>
                </m:e>
              </m:func>
            </m:oMath>
          </w:p>
        </w:tc>
      </w:tr>
    </w:tbl>
    <w:p w14:paraId="3CD17E16" w14:textId="77777777" w:rsidR="00E6548B" w:rsidRPr="00B34531" w:rsidRDefault="00E6548B" w:rsidP="00CB53DD">
      <w:pPr>
        <w:pStyle w:val="Prrafodelista"/>
        <w:spacing w:after="0" w:line="240" w:lineRule="auto"/>
        <w:ind w:left="284"/>
        <w:rPr>
          <w:rStyle w:val="translation"/>
          <w:rFonts w:cstheme="minorHAnsi"/>
        </w:rPr>
      </w:pPr>
    </w:p>
    <w:p w14:paraId="4BDEEE74" w14:textId="77777777" w:rsidR="00E6548B" w:rsidRPr="00B34531" w:rsidRDefault="00E6548B" w:rsidP="00CB53DD">
      <w:pPr>
        <w:pStyle w:val="Prrafodelista"/>
        <w:spacing w:after="0" w:line="240" w:lineRule="auto"/>
        <w:ind w:left="284"/>
        <w:rPr>
          <w:rStyle w:val="translation"/>
          <w:rFonts w:cstheme="minorHAnsi"/>
        </w:rPr>
      </w:pPr>
      <w:r w:rsidRPr="00B34531">
        <w:rPr>
          <w:rStyle w:val="translation"/>
          <w:rFonts w:cstheme="minorHAnsi"/>
        </w:rPr>
        <w:t>Usando este mismo procedimiento, determina los siguientes límites:</w:t>
      </w:r>
    </w:p>
    <w:p w14:paraId="426EB786" w14:textId="77777777" w:rsidR="00E6548B" w:rsidRPr="00B34531" w:rsidRDefault="00E6548B" w:rsidP="00CB53DD">
      <w:pPr>
        <w:pStyle w:val="Prrafodelista"/>
        <w:spacing w:after="0" w:line="240" w:lineRule="auto"/>
        <w:ind w:left="284"/>
        <w:rPr>
          <w:rStyle w:val="translation"/>
          <w:rFonts w:cstheme="minorHAnsi"/>
        </w:rPr>
      </w:pPr>
    </w:p>
    <w:tbl>
      <w:tblPr>
        <w:tblStyle w:val="Tablaconcuadrcula"/>
        <w:tblW w:w="0" w:type="auto"/>
        <w:tblInd w:w="28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292"/>
        <w:gridCol w:w="4252"/>
      </w:tblGrid>
      <w:tr w:rsidR="00E6548B" w:rsidRPr="00B34531" w14:paraId="0752FC83" w14:textId="77777777" w:rsidTr="001F46BE">
        <w:trPr>
          <w:trHeight w:val="677"/>
        </w:trPr>
        <w:tc>
          <w:tcPr>
            <w:tcW w:w="4292" w:type="dxa"/>
          </w:tcPr>
          <w:p w14:paraId="2C837249" w14:textId="77777777" w:rsidR="00E6548B" w:rsidRPr="00B34531" w:rsidRDefault="006F0412" w:rsidP="00CB53DD">
            <w:pPr>
              <w:pStyle w:val="Prrafodelista"/>
              <w:numPr>
                <w:ilvl w:val="1"/>
                <w:numId w:val="12"/>
              </w:num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spacing w:after="0" w:line="240" w:lineRule="auto"/>
              <w:ind w:left="284" w:hanging="284"/>
              <w:contextualSpacing w:val="0"/>
              <w:rPr>
                <w:rStyle w:val="translation"/>
                <w:rFonts w:cstheme="minorHAnsi"/>
              </w:rPr>
            </w:pPr>
            <m:oMath>
              <m:func>
                <m:funcPr>
                  <m:ctrlPr>
                    <w:rPr>
                      <w:rStyle w:val="translation"/>
                      <w:rFonts w:ascii="Cambria Math" w:hAnsi="Cambria Math" w:cstheme="minorHAnsi"/>
                    </w:rPr>
                  </m:ctrlPr>
                </m:funcPr>
                <m:fName>
                  <m:limLow>
                    <m:limLowPr>
                      <m:ctrlPr>
                        <w:rPr>
                          <w:rStyle w:val="translation"/>
                          <w:rFonts w:ascii="Cambria Math" w:hAnsi="Cambria Math" w:cstheme="minorHAnsi"/>
                        </w:rPr>
                      </m:ctrlPr>
                    </m:limLowPr>
                    <m:e>
                      <m:r>
                        <m:rPr>
                          <m:sty m:val="p"/>
                        </m:rPr>
                        <w:rPr>
                          <w:rStyle w:val="translation"/>
                          <w:rFonts w:ascii="Cambria Math" w:hAnsi="Cambria Math" w:cstheme="minorHAnsi"/>
                        </w:rPr>
                        <m:t>lim</m:t>
                      </m:r>
                    </m:e>
                    <m:lim>
                      <m:r>
                        <m:rPr>
                          <m:sty m:val="p"/>
                        </m:rPr>
                        <w:rPr>
                          <w:rStyle w:val="translation"/>
                          <w:rFonts w:ascii="Cambria Math" w:hAnsi="Cambria Math" w:cstheme="minorHAnsi"/>
                        </w:rPr>
                        <m:t>x→5</m:t>
                      </m:r>
                    </m:lim>
                  </m:limLow>
                </m:fName>
                <m:e>
                  <m:r>
                    <w:rPr>
                      <w:rStyle w:val="translation"/>
                      <w:rFonts w:ascii="Cambria Math" w:hAnsi="Cambria Math" w:cstheme="minorHAnsi"/>
                    </w:rPr>
                    <m:t>-x-1</m:t>
                  </m:r>
                </m:e>
              </m:func>
              <m:r>
                <m:rPr>
                  <m:sty m:val="p"/>
                </m:rPr>
                <w:rPr>
                  <w:rStyle w:val="translation"/>
                  <w:rFonts w:ascii="Cambria Math" w:hAnsi="Cambria Math" w:cstheme="minorHAnsi"/>
                </w:rPr>
                <m:t>=</m:t>
              </m:r>
            </m:oMath>
          </w:p>
        </w:tc>
        <w:tc>
          <w:tcPr>
            <w:tcW w:w="4252" w:type="dxa"/>
          </w:tcPr>
          <w:p w14:paraId="49C435DB" w14:textId="77777777" w:rsidR="00E6548B" w:rsidRPr="00B34531" w:rsidRDefault="006F0412" w:rsidP="00CB53DD">
            <w:pPr>
              <w:pStyle w:val="Prrafodelista"/>
              <w:numPr>
                <w:ilvl w:val="1"/>
                <w:numId w:val="12"/>
              </w:numPr>
              <w:spacing w:after="0" w:line="240" w:lineRule="auto"/>
              <w:ind w:left="284" w:hanging="284"/>
              <w:contextualSpacing w:val="0"/>
              <w:rPr>
                <w:rStyle w:val="translation"/>
                <w:rFonts w:cstheme="minorHAnsi"/>
              </w:rPr>
            </w:pPr>
            <m:oMath>
              <m:func>
                <m:funcPr>
                  <m:ctrlPr>
                    <w:rPr>
                      <w:rStyle w:val="translation"/>
                      <w:rFonts w:ascii="Cambria Math" w:hAnsi="Cambria Math" w:cstheme="minorHAnsi"/>
                      <w:i/>
                    </w:rPr>
                  </m:ctrlPr>
                </m:funcPr>
                <m:fName>
                  <m:limLow>
                    <m:limLowPr>
                      <m:ctrlPr>
                        <w:rPr>
                          <w:rStyle w:val="translation"/>
                          <w:rFonts w:ascii="Cambria Math" w:hAnsi="Cambria Math" w:cstheme="minorHAnsi"/>
                          <w:i/>
                        </w:rPr>
                      </m:ctrlPr>
                    </m:limLowPr>
                    <m:e>
                      <m:r>
                        <m:rPr>
                          <m:sty m:val="p"/>
                        </m:rPr>
                        <w:rPr>
                          <w:rStyle w:val="translation"/>
                          <w:rFonts w:ascii="Cambria Math" w:hAnsi="Cambria Math" w:cstheme="minorHAnsi"/>
                        </w:rPr>
                        <m:t>lim</m:t>
                      </m:r>
                    </m:e>
                    <m:lim>
                      <m:r>
                        <w:rPr>
                          <w:rStyle w:val="translation"/>
                          <w:rFonts w:ascii="Cambria Math" w:hAnsi="Cambria Math" w:cstheme="minorHAnsi"/>
                        </w:rPr>
                        <m:t>x→-2</m:t>
                      </m:r>
                    </m:lim>
                  </m:limLow>
                </m:fName>
                <m:e>
                  <m:f>
                    <m:fPr>
                      <m:ctrlPr>
                        <w:rPr>
                          <w:rStyle w:val="translation"/>
                          <w:rFonts w:ascii="Cambria Math" w:hAnsi="Cambria Math" w:cstheme="minorHAnsi"/>
                          <w:i/>
                        </w:rPr>
                      </m:ctrlPr>
                    </m:fPr>
                    <m:num>
                      <m:r>
                        <w:rPr>
                          <w:rStyle w:val="translation"/>
                          <w:rFonts w:ascii="Cambria Math" w:hAnsi="Cambria Math" w:cstheme="minorHAnsi"/>
                        </w:rPr>
                        <m:t>1</m:t>
                      </m:r>
                    </m:num>
                    <m:den>
                      <m:sSup>
                        <m:sSupPr>
                          <m:ctrlPr>
                            <w:rPr>
                              <w:rStyle w:val="translation"/>
                              <w:rFonts w:ascii="Cambria Math" w:hAnsi="Cambria Math" w:cstheme="minorHAnsi"/>
                              <w:i/>
                            </w:rPr>
                          </m:ctrlPr>
                        </m:sSupPr>
                        <m:e>
                          <m:r>
                            <w:rPr>
                              <w:rStyle w:val="translation"/>
                              <w:rFonts w:ascii="Cambria Math" w:hAnsi="Cambria Math" w:cstheme="minorHAnsi"/>
                            </w:rPr>
                            <m:t>x</m:t>
                          </m:r>
                        </m:e>
                        <m:sup>
                          <m:r>
                            <w:rPr>
                              <w:rStyle w:val="translation"/>
                              <w:rFonts w:ascii="Cambria Math" w:hAnsi="Cambria Math" w:cstheme="minorHAnsi"/>
                            </w:rPr>
                            <m:t>3</m:t>
                          </m:r>
                        </m:sup>
                      </m:sSup>
                    </m:den>
                  </m:f>
                </m:e>
              </m:func>
              <m:r>
                <w:rPr>
                  <w:rStyle w:val="translation"/>
                  <w:rFonts w:ascii="Cambria Math" w:hAnsi="Cambria Math" w:cstheme="minorHAnsi"/>
                </w:rPr>
                <m:t>=</m:t>
              </m:r>
            </m:oMath>
          </w:p>
        </w:tc>
      </w:tr>
      <w:tr w:rsidR="00E6548B" w:rsidRPr="00B34531" w14:paraId="28A4E530" w14:textId="77777777" w:rsidTr="001F46BE">
        <w:trPr>
          <w:trHeight w:val="677"/>
        </w:trPr>
        <w:tc>
          <w:tcPr>
            <w:tcW w:w="4292" w:type="dxa"/>
          </w:tcPr>
          <w:p w14:paraId="15ADDAED" w14:textId="77777777" w:rsidR="00E6548B" w:rsidRPr="00B34531" w:rsidRDefault="006F0412" w:rsidP="00CB53DD">
            <w:pPr>
              <w:pStyle w:val="Prrafodelista"/>
              <w:numPr>
                <w:ilvl w:val="1"/>
                <w:numId w:val="12"/>
              </w:num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spacing w:after="0" w:line="240" w:lineRule="auto"/>
              <w:ind w:left="284" w:hanging="284"/>
              <w:contextualSpacing w:val="0"/>
              <w:rPr>
                <w:rStyle w:val="translation"/>
                <w:rFonts w:cstheme="minorHAnsi"/>
              </w:rPr>
            </w:pPr>
            <m:oMath>
              <m:func>
                <m:funcPr>
                  <m:ctrlPr>
                    <w:rPr>
                      <w:rStyle w:val="translation"/>
                      <w:rFonts w:ascii="Cambria Math" w:hAnsi="Cambria Math" w:cstheme="minorHAnsi"/>
                      <w:i/>
                    </w:rPr>
                  </m:ctrlPr>
                </m:funcPr>
                <m:fName>
                  <m:limLow>
                    <m:limLowPr>
                      <m:ctrlPr>
                        <w:rPr>
                          <w:rStyle w:val="translation"/>
                          <w:rFonts w:ascii="Cambria Math" w:hAnsi="Cambria Math" w:cstheme="minorHAnsi"/>
                          <w:i/>
                        </w:rPr>
                      </m:ctrlPr>
                    </m:limLowPr>
                    <m:e>
                      <m:r>
                        <m:rPr>
                          <m:sty m:val="p"/>
                        </m:rPr>
                        <w:rPr>
                          <w:rStyle w:val="translation"/>
                          <w:rFonts w:ascii="Cambria Math" w:hAnsi="Cambria Math" w:cstheme="minorHAnsi"/>
                        </w:rPr>
                        <m:t>lim</m:t>
                      </m:r>
                    </m:e>
                    <m:lim>
                      <m:r>
                        <w:rPr>
                          <w:rStyle w:val="translation"/>
                          <w:rFonts w:ascii="Cambria Math" w:hAnsi="Cambria Math" w:cstheme="minorHAnsi"/>
                        </w:rPr>
                        <m:t>x→5</m:t>
                      </m:r>
                    </m:lim>
                  </m:limLow>
                </m:fName>
                <m:e>
                  <m:f>
                    <m:fPr>
                      <m:ctrlPr>
                        <w:rPr>
                          <w:rStyle w:val="translation"/>
                          <w:rFonts w:ascii="Cambria Math" w:hAnsi="Cambria Math" w:cstheme="minorHAnsi"/>
                          <w:i/>
                        </w:rPr>
                      </m:ctrlPr>
                    </m:fPr>
                    <m:num>
                      <m:r>
                        <w:rPr>
                          <w:rStyle w:val="translation"/>
                          <w:rFonts w:ascii="Cambria Math" w:hAnsi="Cambria Math" w:cstheme="minorHAnsi"/>
                        </w:rPr>
                        <m:t>x+1</m:t>
                      </m:r>
                    </m:num>
                    <m:den>
                      <m:r>
                        <w:rPr>
                          <w:rStyle w:val="translation"/>
                          <w:rFonts w:ascii="Cambria Math" w:hAnsi="Cambria Math" w:cstheme="minorHAnsi"/>
                        </w:rPr>
                        <m:t>x</m:t>
                      </m:r>
                    </m:den>
                  </m:f>
                </m:e>
              </m:func>
              <m:r>
                <w:rPr>
                  <w:rStyle w:val="translation"/>
                  <w:rFonts w:ascii="Cambria Math" w:hAnsi="Cambria Math" w:cstheme="minorHAnsi"/>
                </w:rPr>
                <m:t>=</m:t>
              </m:r>
            </m:oMath>
          </w:p>
        </w:tc>
        <w:tc>
          <w:tcPr>
            <w:tcW w:w="4252" w:type="dxa"/>
          </w:tcPr>
          <w:p w14:paraId="49B46574" w14:textId="77777777" w:rsidR="00E6548B" w:rsidRPr="00B34531" w:rsidRDefault="006F0412" w:rsidP="00CB53DD">
            <w:pPr>
              <w:pStyle w:val="Prrafodelista"/>
              <w:numPr>
                <w:ilvl w:val="1"/>
                <w:numId w:val="12"/>
              </w:numPr>
              <w:spacing w:after="0" w:line="240" w:lineRule="auto"/>
              <w:ind w:left="284" w:hanging="284"/>
              <w:contextualSpacing w:val="0"/>
              <w:rPr>
                <w:rStyle w:val="translation"/>
                <w:rFonts w:cstheme="minorHAnsi"/>
              </w:rPr>
            </w:pPr>
            <m:oMath>
              <m:func>
                <m:funcPr>
                  <m:ctrlPr>
                    <w:rPr>
                      <w:rStyle w:val="translation"/>
                      <w:rFonts w:ascii="Cambria Math" w:hAnsi="Cambria Math" w:cstheme="minorHAnsi"/>
                      <w:i/>
                    </w:rPr>
                  </m:ctrlPr>
                </m:funcPr>
                <m:fName>
                  <m:limLow>
                    <m:limLowPr>
                      <m:ctrlPr>
                        <w:rPr>
                          <w:rStyle w:val="translation"/>
                          <w:rFonts w:ascii="Cambria Math" w:hAnsi="Cambria Math" w:cstheme="minorHAnsi"/>
                          <w:i/>
                        </w:rPr>
                      </m:ctrlPr>
                    </m:limLowPr>
                    <m:e>
                      <m:r>
                        <m:rPr>
                          <m:sty m:val="p"/>
                        </m:rPr>
                        <w:rPr>
                          <w:rStyle w:val="translation"/>
                          <w:rFonts w:ascii="Cambria Math" w:hAnsi="Cambria Math" w:cstheme="minorHAnsi"/>
                        </w:rPr>
                        <m:t>lim</m:t>
                      </m:r>
                    </m:e>
                    <m:lim>
                      <m:r>
                        <w:rPr>
                          <w:rStyle w:val="translation"/>
                          <w:rFonts w:ascii="Cambria Math" w:hAnsi="Cambria Math" w:cstheme="minorHAnsi"/>
                        </w:rPr>
                        <m:t>x→-3</m:t>
                      </m:r>
                    </m:lim>
                  </m:limLow>
                </m:fName>
                <m:e>
                  <m:f>
                    <m:fPr>
                      <m:ctrlPr>
                        <w:rPr>
                          <w:rStyle w:val="translation"/>
                          <w:rFonts w:ascii="Cambria Math" w:hAnsi="Cambria Math" w:cstheme="minorHAnsi"/>
                          <w:i/>
                        </w:rPr>
                      </m:ctrlPr>
                    </m:fPr>
                    <m:num>
                      <m:r>
                        <w:rPr>
                          <w:rStyle w:val="translation"/>
                          <w:rFonts w:ascii="Cambria Math" w:hAnsi="Cambria Math" w:cstheme="minorHAnsi"/>
                        </w:rPr>
                        <m:t>x</m:t>
                      </m:r>
                    </m:num>
                    <m:den>
                      <m:r>
                        <w:rPr>
                          <w:rStyle w:val="translation"/>
                          <w:rFonts w:ascii="Cambria Math" w:hAnsi="Cambria Math" w:cstheme="minorHAnsi"/>
                        </w:rPr>
                        <m:t>x-1</m:t>
                      </m:r>
                    </m:den>
                  </m:f>
                </m:e>
              </m:func>
              <m:r>
                <w:rPr>
                  <w:rStyle w:val="translation"/>
                  <w:rFonts w:ascii="Cambria Math" w:hAnsi="Cambria Math" w:cstheme="minorHAnsi"/>
                </w:rPr>
                <m:t>=</m:t>
              </m:r>
            </m:oMath>
          </w:p>
        </w:tc>
      </w:tr>
      <w:tr w:rsidR="00E6548B" w:rsidRPr="00B34531" w14:paraId="3A6A5F6A" w14:textId="77777777" w:rsidTr="001F46BE">
        <w:trPr>
          <w:trHeight w:val="677"/>
        </w:trPr>
        <w:tc>
          <w:tcPr>
            <w:tcW w:w="4292" w:type="dxa"/>
          </w:tcPr>
          <w:p w14:paraId="58F9384E" w14:textId="77777777" w:rsidR="00E6548B" w:rsidRPr="00B34531" w:rsidRDefault="006F0412" w:rsidP="00CB53DD">
            <w:pPr>
              <w:pStyle w:val="Prrafodelista"/>
              <w:numPr>
                <w:ilvl w:val="1"/>
                <w:numId w:val="12"/>
              </w:num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spacing w:after="0" w:line="240" w:lineRule="auto"/>
              <w:ind w:left="284" w:hanging="284"/>
              <w:contextualSpacing w:val="0"/>
              <w:rPr>
                <w:rStyle w:val="translation"/>
                <w:rFonts w:cstheme="minorHAnsi"/>
              </w:rPr>
            </w:pPr>
            <m:oMath>
              <m:func>
                <m:funcPr>
                  <m:ctrlPr>
                    <w:rPr>
                      <w:rStyle w:val="translation"/>
                      <w:rFonts w:ascii="Cambria Math" w:hAnsi="Cambria Math" w:cstheme="minorHAnsi"/>
                      <w:i/>
                    </w:rPr>
                  </m:ctrlPr>
                </m:funcPr>
                <m:fName>
                  <m:limLow>
                    <m:limLowPr>
                      <m:ctrlPr>
                        <w:rPr>
                          <w:rStyle w:val="translation"/>
                          <w:rFonts w:ascii="Cambria Math" w:hAnsi="Cambria Math" w:cstheme="minorHAnsi"/>
                          <w:i/>
                        </w:rPr>
                      </m:ctrlPr>
                    </m:limLowPr>
                    <m:e>
                      <m:r>
                        <m:rPr>
                          <m:sty m:val="p"/>
                        </m:rPr>
                        <w:rPr>
                          <w:rStyle w:val="translation"/>
                          <w:rFonts w:ascii="Cambria Math" w:hAnsi="Cambria Math" w:cstheme="minorHAnsi"/>
                        </w:rPr>
                        <m:t>lim</m:t>
                      </m:r>
                    </m:e>
                    <m:lim>
                      <m:r>
                        <w:rPr>
                          <w:rStyle w:val="translation"/>
                          <w:rFonts w:ascii="Cambria Math" w:hAnsi="Cambria Math" w:cstheme="minorHAnsi"/>
                        </w:rPr>
                        <m:t>x→4</m:t>
                      </m:r>
                    </m:lim>
                  </m:limLow>
                </m:fName>
                <m:e>
                  <m:f>
                    <m:fPr>
                      <m:ctrlPr>
                        <w:rPr>
                          <w:rStyle w:val="translation"/>
                          <w:rFonts w:ascii="Cambria Math" w:hAnsi="Cambria Math" w:cstheme="minorHAnsi"/>
                          <w:i/>
                        </w:rPr>
                      </m:ctrlPr>
                    </m:fPr>
                    <m:num>
                      <m:sSup>
                        <m:sSupPr>
                          <m:ctrlPr>
                            <w:rPr>
                              <w:rStyle w:val="translation"/>
                              <w:rFonts w:ascii="Cambria Math" w:hAnsi="Cambria Math" w:cstheme="minorHAnsi"/>
                              <w:i/>
                            </w:rPr>
                          </m:ctrlPr>
                        </m:sSupPr>
                        <m:e>
                          <m:r>
                            <w:rPr>
                              <w:rStyle w:val="translation"/>
                              <w:rFonts w:ascii="Cambria Math" w:hAnsi="Cambria Math" w:cstheme="minorHAnsi"/>
                            </w:rPr>
                            <m:t>x</m:t>
                          </m:r>
                        </m:e>
                        <m:sup>
                          <m:r>
                            <w:rPr>
                              <w:rStyle w:val="translation"/>
                              <w:rFonts w:ascii="Cambria Math" w:hAnsi="Cambria Math" w:cstheme="minorHAnsi"/>
                            </w:rPr>
                            <m:t>2</m:t>
                          </m:r>
                        </m:sup>
                      </m:sSup>
                      <m:r>
                        <w:rPr>
                          <w:rStyle w:val="translation"/>
                          <w:rFonts w:ascii="Cambria Math" w:hAnsi="Cambria Math" w:cstheme="minorHAnsi"/>
                        </w:rPr>
                        <m:t>-1</m:t>
                      </m:r>
                    </m:num>
                    <m:den>
                      <m:r>
                        <w:rPr>
                          <w:rStyle w:val="translation"/>
                          <w:rFonts w:ascii="Cambria Math" w:hAnsi="Cambria Math" w:cstheme="minorHAnsi"/>
                        </w:rPr>
                        <m:t>x-1</m:t>
                      </m:r>
                    </m:den>
                  </m:f>
                </m:e>
              </m:func>
              <m:r>
                <w:rPr>
                  <w:rStyle w:val="translation"/>
                  <w:rFonts w:ascii="Cambria Math" w:hAnsi="Cambria Math" w:cstheme="minorHAnsi"/>
                </w:rPr>
                <m:t>=</m:t>
              </m:r>
            </m:oMath>
          </w:p>
        </w:tc>
        <w:tc>
          <w:tcPr>
            <w:tcW w:w="4252" w:type="dxa"/>
          </w:tcPr>
          <w:p w14:paraId="6BF1E851" w14:textId="77777777" w:rsidR="00E6548B" w:rsidRPr="00B34531" w:rsidRDefault="006F0412" w:rsidP="00CB53DD">
            <w:pPr>
              <w:pStyle w:val="Prrafodelista"/>
              <w:numPr>
                <w:ilvl w:val="1"/>
                <w:numId w:val="12"/>
              </w:numPr>
              <w:spacing w:after="0" w:line="240" w:lineRule="auto"/>
              <w:ind w:left="284" w:hanging="284"/>
              <w:contextualSpacing w:val="0"/>
              <w:rPr>
                <w:rStyle w:val="translation"/>
                <w:rFonts w:cstheme="minorHAnsi"/>
              </w:rPr>
            </w:pPr>
            <m:oMath>
              <m:func>
                <m:funcPr>
                  <m:ctrlPr>
                    <w:rPr>
                      <w:rStyle w:val="translation"/>
                      <w:rFonts w:ascii="Cambria Math" w:hAnsi="Cambria Math" w:cstheme="minorHAnsi"/>
                      <w:i/>
                    </w:rPr>
                  </m:ctrlPr>
                </m:funcPr>
                <m:fName>
                  <m:limLow>
                    <m:limLowPr>
                      <m:ctrlPr>
                        <w:rPr>
                          <w:rStyle w:val="translation"/>
                          <w:rFonts w:ascii="Cambria Math" w:hAnsi="Cambria Math" w:cstheme="minorHAnsi"/>
                          <w:i/>
                        </w:rPr>
                      </m:ctrlPr>
                    </m:limLowPr>
                    <m:e>
                      <m:r>
                        <m:rPr>
                          <m:sty m:val="p"/>
                        </m:rPr>
                        <w:rPr>
                          <w:rStyle w:val="translation"/>
                          <w:rFonts w:ascii="Cambria Math" w:hAnsi="Cambria Math" w:cstheme="minorHAnsi"/>
                        </w:rPr>
                        <m:t>lim</m:t>
                      </m:r>
                    </m:e>
                    <m:lim>
                      <m:r>
                        <w:rPr>
                          <w:rStyle w:val="translation"/>
                          <w:rFonts w:ascii="Cambria Math" w:hAnsi="Cambria Math" w:cstheme="minorHAnsi"/>
                        </w:rPr>
                        <m:t>x→0</m:t>
                      </m:r>
                    </m:lim>
                  </m:limLow>
                </m:fName>
                <m:e>
                  <m:f>
                    <m:fPr>
                      <m:ctrlPr>
                        <w:rPr>
                          <w:rStyle w:val="translation"/>
                          <w:rFonts w:ascii="Cambria Math" w:hAnsi="Cambria Math" w:cstheme="minorHAnsi"/>
                          <w:i/>
                        </w:rPr>
                      </m:ctrlPr>
                    </m:fPr>
                    <m:num>
                      <m:sSup>
                        <m:sSupPr>
                          <m:ctrlPr>
                            <w:rPr>
                              <w:rStyle w:val="translation"/>
                              <w:rFonts w:ascii="Cambria Math" w:hAnsi="Cambria Math" w:cstheme="minorHAnsi"/>
                              <w:i/>
                            </w:rPr>
                          </m:ctrlPr>
                        </m:sSupPr>
                        <m:e>
                          <m:r>
                            <w:rPr>
                              <w:rStyle w:val="translation"/>
                              <w:rFonts w:ascii="Cambria Math" w:hAnsi="Cambria Math" w:cstheme="minorHAnsi"/>
                            </w:rPr>
                            <m:t>x</m:t>
                          </m:r>
                        </m:e>
                        <m:sup>
                          <m:r>
                            <w:rPr>
                              <w:rStyle w:val="translation"/>
                              <w:rFonts w:ascii="Cambria Math" w:hAnsi="Cambria Math" w:cstheme="minorHAnsi"/>
                            </w:rPr>
                            <m:t>4</m:t>
                          </m:r>
                        </m:sup>
                      </m:sSup>
                      <m:r>
                        <w:rPr>
                          <w:rStyle w:val="translation"/>
                          <w:rFonts w:ascii="Cambria Math" w:hAnsi="Cambria Math" w:cstheme="minorHAnsi"/>
                        </w:rPr>
                        <m:t>-1</m:t>
                      </m:r>
                    </m:num>
                    <m:den>
                      <m:sSup>
                        <m:sSupPr>
                          <m:ctrlPr>
                            <w:rPr>
                              <w:rStyle w:val="translation"/>
                              <w:rFonts w:ascii="Cambria Math" w:hAnsi="Cambria Math" w:cstheme="minorHAnsi"/>
                              <w:i/>
                            </w:rPr>
                          </m:ctrlPr>
                        </m:sSupPr>
                        <m:e>
                          <m:r>
                            <w:rPr>
                              <w:rStyle w:val="translation"/>
                              <w:rFonts w:ascii="Cambria Math" w:hAnsi="Cambria Math" w:cstheme="minorHAnsi"/>
                            </w:rPr>
                            <m:t>x</m:t>
                          </m:r>
                        </m:e>
                        <m:sup>
                          <m:r>
                            <w:rPr>
                              <w:rStyle w:val="translation"/>
                              <w:rFonts w:ascii="Cambria Math" w:hAnsi="Cambria Math" w:cstheme="minorHAnsi"/>
                            </w:rPr>
                            <m:t>2</m:t>
                          </m:r>
                        </m:sup>
                      </m:sSup>
                      <m:r>
                        <w:rPr>
                          <w:rStyle w:val="translation"/>
                          <w:rFonts w:ascii="Cambria Math" w:hAnsi="Cambria Math" w:cstheme="minorHAnsi"/>
                        </w:rPr>
                        <m:t>-1</m:t>
                      </m:r>
                    </m:den>
                  </m:f>
                </m:e>
              </m:func>
              <m:r>
                <w:rPr>
                  <w:rStyle w:val="translation"/>
                  <w:rFonts w:ascii="Cambria Math" w:hAnsi="Cambria Math" w:cstheme="minorHAnsi"/>
                </w:rPr>
                <m:t>=</m:t>
              </m:r>
            </m:oMath>
          </w:p>
        </w:tc>
      </w:tr>
    </w:tbl>
    <w:p w14:paraId="5A8DDB8F" w14:textId="3977F438" w:rsidR="00B57CC2" w:rsidRDefault="00B57CC2" w:rsidP="00CB53DD">
      <w:pPr>
        <w:pStyle w:val="Prrafodelista"/>
        <w:spacing w:after="0" w:line="240" w:lineRule="auto"/>
        <w:ind w:left="284"/>
        <w:rPr>
          <w:rStyle w:val="translation"/>
          <w:rFonts w:cstheme="minorHAnsi"/>
        </w:rPr>
      </w:pPr>
    </w:p>
    <w:p w14:paraId="49E0DEE3" w14:textId="77777777" w:rsidR="00B57CC2" w:rsidRDefault="00B57CC2">
      <w:pPr>
        <w:spacing w:after="0" w:line="240" w:lineRule="auto"/>
        <w:rPr>
          <w:rStyle w:val="translation"/>
          <w:rFonts w:cstheme="minorHAnsi"/>
        </w:rPr>
      </w:pPr>
      <w:r>
        <w:rPr>
          <w:rStyle w:val="translation"/>
          <w:rFonts w:cstheme="minorHAnsi"/>
        </w:rPr>
        <w:br w:type="page"/>
      </w:r>
    </w:p>
    <w:p w14:paraId="7F033793" w14:textId="77777777" w:rsidR="00E6548B" w:rsidRDefault="00E6548B" w:rsidP="00CB53DD">
      <w:pPr>
        <w:pStyle w:val="Prrafodelista"/>
        <w:spacing w:after="0" w:line="240" w:lineRule="auto"/>
        <w:ind w:left="284"/>
        <w:rPr>
          <w:rStyle w:val="translation"/>
          <w:rFonts w:cstheme="minorHAnsi"/>
        </w:rPr>
      </w:pPr>
    </w:p>
    <w:p w14:paraId="567B3720" w14:textId="4FE84B03" w:rsidR="007F3C1C" w:rsidRPr="001C74D1" w:rsidRDefault="001F20EB" w:rsidP="001F20EB">
      <w:pPr>
        <w:pStyle w:val="Prrafodelista"/>
        <w:numPr>
          <w:ilvl w:val="0"/>
          <w:numId w:val="12"/>
        </w:numPr>
        <w:pBdr>
          <w:top w:val="nil"/>
          <w:left w:val="nil"/>
          <w:bottom w:val="nil"/>
          <w:right w:val="nil"/>
          <w:between w:val="nil"/>
          <w:bar w:val="nil"/>
        </w:pBdr>
        <w:spacing w:after="0" w:line="240" w:lineRule="auto"/>
        <w:ind w:left="284" w:hanging="284"/>
        <w:contextualSpacing w:val="0"/>
        <w:jc w:val="both"/>
        <w:rPr>
          <w:rStyle w:val="translation"/>
          <w:rFonts w:cstheme="minorHAnsi"/>
          <w:b/>
          <w:bCs/>
        </w:rPr>
      </w:pPr>
      <w:r w:rsidRPr="001C74D1">
        <w:rPr>
          <w:rStyle w:val="translation"/>
          <w:rFonts w:cstheme="minorHAnsi"/>
          <w:b/>
          <w:bCs/>
        </w:rPr>
        <w:t xml:space="preserve">Si se tiene la función </w:t>
      </w:r>
      <m:oMath>
        <m:r>
          <w:rPr>
            <w:rStyle w:val="translation"/>
            <w:rFonts w:ascii="Cambria Math" w:hAnsi="Cambria Math" w:cstheme="minorHAnsi"/>
          </w:rPr>
          <m:t>f</m:t>
        </m:r>
        <m:r>
          <m:rPr>
            <m:scr m:val="double-struck"/>
          </m:rPr>
          <w:rPr>
            <w:rStyle w:val="translation"/>
            <w:rFonts w:ascii="Cambria Math" w:hAnsi="Cambria Math" w:cstheme="minorHAnsi"/>
          </w:rPr>
          <m:t>:R-</m:t>
        </m:r>
        <m:d>
          <m:dPr>
            <m:begChr m:val="{"/>
            <m:endChr m:val="}"/>
            <m:ctrlPr>
              <w:rPr>
                <w:rStyle w:val="translation"/>
                <w:rFonts w:ascii="Cambria Math" w:hAnsi="Cambria Math" w:cstheme="minorHAnsi"/>
                <w:bCs/>
                <w:i/>
              </w:rPr>
            </m:ctrlPr>
          </m:dPr>
          <m:e>
            <m:r>
              <w:rPr>
                <w:rStyle w:val="translation"/>
                <w:rFonts w:ascii="Cambria Math" w:hAnsi="Cambria Math" w:cstheme="minorHAnsi"/>
              </w:rPr>
              <m:t>0</m:t>
            </m:r>
          </m:e>
        </m:d>
        <m:r>
          <m:rPr>
            <m:scr m:val="double-struck"/>
          </m:rPr>
          <w:rPr>
            <w:rStyle w:val="translation"/>
            <w:rFonts w:ascii="Cambria Math" w:hAnsi="Cambria Math" w:cstheme="minorHAnsi"/>
          </w:rPr>
          <m:t>→R</m:t>
        </m:r>
      </m:oMath>
      <w:r w:rsidRPr="001C74D1">
        <w:rPr>
          <w:rStyle w:val="translation"/>
          <w:rFonts w:cstheme="minorHAnsi"/>
          <w:b/>
          <w:bCs/>
        </w:rPr>
        <w:t xml:space="preserve">, definida por </w:t>
      </w:r>
      <m:oMath>
        <m:r>
          <w:rPr>
            <w:rStyle w:val="translation"/>
            <w:rFonts w:ascii="Cambria Math" w:hAnsi="Cambria Math" w:cstheme="minorHAnsi"/>
          </w:rPr>
          <m:t>f</m:t>
        </m:r>
        <m:d>
          <m:dPr>
            <m:ctrlPr>
              <w:rPr>
                <w:rStyle w:val="translation"/>
                <w:rFonts w:ascii="Cambria Math" w:hAnsi="Cambria Math" w:cstheme="minorHAnsi"/>
                <w:bCs/>
                <w:i/>
              </w:rPr>
            </m:ctrlPr>
          </m:dPr>
          <m:e>
            <m:r>
              <w:rPr>
                <w:rStyle w:val="translation"/>
                <w:rFonts w:ascii="Cambria Math" w:hAnsi="Cambria Math" w:cstheme="minorHAnsi"/>
              </w:rPr>
              <m:t>x</m:t>
            </m:r>
          </m:e>
        </m:d>
        <m:r>
          <w:rPr>
            <w:rStyle w:val="translation"/>
            <w:rFonts w:ascii="Cambria Math" w:hAnsi="Cambria Math" w:cstheme="minorHAnsi"/>
          </w:rPr>
          <m:t>=</m:t>
        </m:r>
        <m:f>
          <m:fPr>
            <m:ctrlPr>
              <w:rPr>
                <w:rStyle w:val="translation"/>
                <w:rFonts w:ascii="Cambria Math" w:hAnsi="Cambria Math" w:cstheme="minorHAnsi"/>
                <w:bCs/>
                <w:i/>
              </w:rPr>
            </m:ctrlPr>
          </m:fPr>
          <m:num>
            <m:r>
              <w:rPr>
                <w:rStyle w:val="translation"/>
                <w:rFonts w:ascii="Cambria Math" w:hAnsi="Cambria Math" w:cstheme="minorHAnsi"/>
              </w:rPr>
              <m:t>3x</m:t>
            </m:r>
          </m:num>
          <m:den>
            <m:rad>
              <m:radPr>
                <m:degHide m:val="1"/>
                <m:ctrlPr>
                  <w:rPr>
                    <w:rStyle w:val="translation"/>
                    <w:rFonts w:ascii="Cambria Math" w:hAnsi="Cambria Math" w:cstheme="minorHAnsi"/>
                    <w:bCs/>
                    <w:i/>
                  </w:rPr>
                </m:ctrlPr>
              </m:radPr>
              <m:deg/>
              <m:e>
                <m:r>
                  <w:rPr>
                    <w:rStyle w:val="translation"/>
                    <w:rFonts w:ascii="Cambria Math" w:hAnsi="Cambria Math" w:cstheme="minorHAnsi"/>
                  </w:rPr>
                  <m:t>x+1</m:t>
                </m:r>
              </m:e>
            </m:rad>
            <m:r>
              <w:rPr>
                <w:rStyle w:val="translation"/>
                <w:rFonts w:ascii="Cambria Math" w:hAnsi="Cambria Math" w:cstheme="minorHAnsi"/>
              </w:rPr>
              <m:t>-1</m:t>
            </m:r>
          </m:den>
        </m:f>
      </m:oMath>
      <w:r w:rsidR="00F01CD8" w:rsidRPr="001C74D1">
        <w:rPr>
          <w:rStyle w:val="translation"/>
          <w:rFonts w:cstheme="minorHAnsi"/>
          <w:b/>
          <w:bCs/>
        </w:rPr>
        <w:t xml:space="preserve"> .</w:t>
      </w:r>
      <w:r w:rsidRPr="001C74D1">
        <w:rPr>
          <w:rStyle w:val="translation"/>
          <w:rFonts w:cstheme="minorHAnsi"/>
          <w:b/>
          <w:bCs/>
        </w:rPr>
        <w:t xml:space="preserve"> </w:t>
      </w:r>
    </w:p>
    <w:p w14:paraId="75F46BAF" w14:textId="77777777" w:rsidR="007F3C1C" w:rsidRDefault="007F3C1C" w:rsidP="007F3C1C">
      <w:pPr>
        <w:pStyle w:val="Prrafodelista"/>
        <w:pBdr>
          <w:top w:val="nil"/>
          <w:left w:val="nil"/>
          <w:bottom w:val="nil"/>
          <w:right w:val="nil"/>
          <w:between w:val="nil"/>
          <w:bar w:val="nil"/>
        </w:pBdr>
        <w:spacing w:after="0" w:line="240" w:lineRule="auto"/>
        <w:ind w:left="284"/>
        <w:contextualSpacing w:val="0"/>
        <w:jc w:val="both"/>
        <w:rPr>
          <w:rStyle w:val="translation"/>
          <w:rFonts w:cstheme="minorHAnsi"/>
        </w:rPr>
      </w:pPr>
    </w:p>
    <w:p w14:paraId="5F869B52" w14:textId="6D11317A" w:rsidR="001F20EB" w:rsidRPr="007F3C1C" w:rsidRDefault="00F01CD8" w:rsidP="00D51A1D">
      <w:pPr>
        <w:pBdr>
          <w:top w:val="nil"/>
          <w:left w:val="nil"/>
          <w:bottom w:val="nil"/>
          <w:right w:val="nil"/>
          <w:between w:val="nil"/>
          <w:bar w:val="nil"/>
        </w:pBdr>
        <w:spacing w:after="0" w:line="240" w:lineRule="auto"/>
        <w:ind w:left="284"/>
        <w:jc w:val="both"/>
        <w:rPr>
          <w:rStyle w:val="translation"/>
          <w:rFonts w:cstheme="minorHAnsi"/>
        </w:rPr>
      </w:pPr>
      <w:r w:rsidRPr="007F3C1C">
        <w:rPr>
          <w:rStyle w:val="translation"/>
          <w:rFonts w:cstheme="minorHAnsi"/>
        </w:rPr>
        <w:t>D</w:t>
      </w:r>
      <w:r w:rsidR="001F20EB" w:rsidRPr="007F3C1C">
        <w:rPr>
          <w:rStyle w:val="translation"/>
          <w:rFonts w:cstheme="minorHAnsi"/>
        </w:rPr>
        <w:t xml:space="preserve">etermina el valor de </w:t>
      </w:r>
      <m:oMath>
        <m:func>
          <m:funcPr>
            <m:ctrlPr>
              <w:rPr>
                <w:rStyle w:val="translation"/>
                <w:rFonts w:ascii="Cambria Math" w:hAnsi="Cambria Math" w:cstheme="minorHAnsi"/>
                <w:i/>
              </w:rPr>
            </m:ctrlPr>
          </m:funcPr>
          <m:fName>
            <m:limLow>
              <m:limLowPr>
                <m:ctrlPr>
                  <w:rPr>
                    <w:rStyle w:val="translation"/>
                    <w:rFonts w:ascii="Cambria Math" w:hAnsi="Cambria Math" w:cstheme="minorHAnsi"/>
                    <w:i/>
                  </w:rPr>
                </m:ctrlPr>
              </m:limLowPr>
              <m:e>
                <m:r>
                  <m:rPr>
                    <m:sty m:val="p"/>
                  </m:rPr>
                  <w:rPr>
                    <w:rStyle w:val="translation"/>
                    <w:rFonts w:ascii="Cambria Math" w:hAnsi="Cambria Math" w:cstheme="minorHAnsi"/>
                  </w:rPr>
                  <m:t>lim</m:t>
                </m:r>
              </m:e>
              <m:lim>
                <m:r>
                  <w:rPr>
                    <w:rStyle w:val="translation"/>
                    <w:rFonts w:ascii="Cambria Math" w:hAnsi="Cambria Math" w:cstheme="minorHAnsi"/>
                  </w:rPr>
                  <m:t>x→0</m:t>
                </m:r>
              </m:lim>
            </m:limLow>
          </m:fName>
          <m:e>
            <m:r>
              <w:rPr>
                <w:rStyle w:val="translation"/>
                <w:rFonts w:ascii="Cambria Math" w:hAnsi="Cambria Math" w:cstheme="minorHAnsi"/>
              </w:rPr>
              <m:t>f(x)</m:t>
            </m:r>
          </m:e>
        </m:func>
      </m:oMath>
      <w:r w:rsidR="001F20EB" w:rsidRPr="007F3C1C">
        <w:rPr>
          <w:rStyle w:val="translation"/>
          <w:rFonts w:cstheme="minorHAnsi"/>
        </w:rPr>
        <w:t xml:space="preserve"> de forma algebraica, tabular y gráfica. </w:t>
      </w:r>
      <w:r w:rsidRPr="007F3C1C">
        <w:rPr>
          <w:rStyle w:val="translation"/>
          <w:rFonts w:cstheme="minorHAnsi"/>
        </w:rPr>
        <w:t xml:space="preserve">Utiliza </w:t>
      </w:r>
      <w:r w:rsidR="00E845DF" w:rsidRPr="007F3C1C">
        <w:rPr>
          <w:rStyle w:val="translation"/>
          <w:rFonts w:cstheme="minorHAnsi"/>
        </w:rPr>
        <w:t>el softwre</w:t>
      </w:r>
      <w:r w:rsidR="00E75D1C">
        <w:rPr>
          <w:rStyle w:val="translation"/>
          <w:rFonts w:cstheme="minorHAnsi"/>
        </w:rPr>
        <w:t xml:space="preserve"> </w:t>
      </w:r>
      <w:r w:rsidR="00E845DF" w:rsidRPr="007F3C1C">
        <w:rPr>
          <w:rStyle w:val="translation"/>
          <w:rFonts w:cstheme="minorHAnsi"/>
        </w:rPr>
        <w:t xml:space="preserve"> </w:t>
      </w:r>
      <w:r w:rsidR="001F20EB" w:rsidRPr="007F3C1C">
        <w:rPr>
          <w:rStyle w:val="translation"/>
          <w:rFonts w:ascii="Courier" w:hAnsi="Courier" w:cstheme="minorHAnsi"/>
        </w:rPr>
        <w:t>Guía–límites02</w:t>
      </w:r>
      <w:r w:rsidR="00E845DF" w:rsidRPr="007F3C1C">
        <w:rPr>
          <w:rStyle w:val="translation"/>
          <w:rFonts w:ascii="Courier" w:hAnsi="Courier" w:cstheme="minorHAnsi"/>
        </w:rPr>
        <w:t>.</w:t>
      </w:r>
    </w:p>
    <w:p w14:paraId="0F2CF0A4" w14:textId="0154429F" w:rsidR="004B380F" w:rsidRDefault="004B380F" w:rsidP="00DE3AF5">
      <w:pPr>
        <w:spacing w:after="0" w:line="240" w:lineRule="auto"/>
        <w:rPr>
          <w:rStyle w:val="translation"/>
          <w:rFonts w:cstheme="minorHAnsi"/>
        </w:rPr>
      </w:pPr>
    </w:p>
    <w:p w14:paraId="2F6B5A8C" w14:textId="52D37C70" w:rsidR="00495283" w:rsidRDefault="00030D70" w:rsidP="00030D70">
      <w:pPr>
        <w:spacing w:after="0" w:line="240" w:lineRule="auto"/>
        <w:jc w:val="center"/>
        <w:rPr>
          <w:rStyle w:val="translation"/>
          <w:rFonts w:cstheme="minorHAnsi"/>
        </w:rPr>
      </w:pPr>
      <w:r>
        <w:rPr>
          <w:rStyle w:val="translation"/>
          <w:rFonts w:cstheme="minorHAnsi"/>
          <w:noProof/>
        </w:rPr>
        <w:drawing>
          <wp:inline distT="0" distB="0" distL="0" distR="0" wp14:anchorId="14719426" wp14:editId="53B4BAA4">
            <wp:extent cx="3987800" cy="2235705"/>
            <wp:effectExtent l="0" t="0" r="0" b="0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95993" cy="22402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62B95D" w14:textId="77777777" w:rsidR="00ED4EAE" w:rsidRDefault="00ED4EAE" w:rsidP="00ED4EAE">
      <w:pPr>
        <w:pStyle w:val="Prrafodelista"/>
        <w:pBdr>
          <w:top w:val="nil"/>
          <w:left w:val="nil"/>
          <w:bottom w:val="nil"/>
          <w:right w:val="nil"/>
          <w:between w:val="nil"/>
          <w:bar w:val="nil"/>
        </w:pBdr>
        <w:spacing w:after="0" w:line="240" w:lineRule="auto"/>
        <w:ind w:left="426"/>
        <w:contextualSpacing w:val="0"/>
        <w:jc w:val="both"/>
        <w:rPr>
          <w:rStyle w:val="translation"/>
          <w:rFonts w:cstheme="minorHAnsi"/>
        </w:rPr>
      </w:pPr>
    </w:p>
    <w:tbl>
      <w:tblPr>
        <w:tblStyle w:val="Tablaconcuadrcula"/>
        <w:tblW w:w="0" w:type="auto"/>
        <w:tblInd w:w="426" w:type="dxa"/>
        <w:tblLook w:val="04A0" w:firstRow="1" w:lastRow="0" w:firstColumn="1" w:lastColumn="0" w:noHBand="0" w:noVBand="1"/>
      </w:tblPr>
      <w:tblGrid>
        <w:gridCol w:w="9629"/>
      </w:tblGrid>
      <w:tr w:rsidR="00ED4EAE" w14:paraId="2552D7F8" w14:textId="77777777" w:rsidTr="00F61751">
        <w:tc>
          <w:tcPr>
            <w:tcW w:w="10055" w:type="dxa"/>
          </w:tcPr>
          <w:p w14:paraId="73AC0745" w14:textId="7E94D462" w:rsidR="0013133F" w:rsidRDefault="0013133F" w:rsidP="00F61751">
            <w:pPr>
              <w:pStyle w:val="Prrafodelista"/>
              <w:spacing w:after="0" w:line="240" w:lineRule="auto"/>
              <w:ind w:left="0"/>
              <w:contextualSpacing w:val="0"/>
              <w:jc w:val="both"/>
              <w:rPr>
                <w:rStyle w:val="translation"/>
                <w:rFonts w:cstheme="minorHAnsi"/>
              </w:rPr>
            </w:pPr>
          </w:p>
          <w:p w14:paraId="2EA4B7DA" w14:textId="0EBAFD37" w:rsidR="007C7AD9" w:rsidRDefault="007C7AD9" w:rsidP="00F61751">
            <w:pPr>
              <w:pStyle w:val="Prrafodelista"/>
              <w:spacing w:after="0" w:line="240" w:lineRule="auto"/>
              <w:ind w:left="0"/>
              <w:contextualSpacing w:val="0"/>
              <w:jc w:val="both"/>
              <w:rPr>
                <w:rStyle w:val="translation"/>
                <w:rFonts w:cstheme="minorHAnsi"/>
              </w:rPr>
            </w:pPr>
            <w:r>
              <w:rPr>
                <w:rStyle w:val="translation"/>
                <w:rFonts w:cstheme="minorHAnsi"/>
              </w:rPr>
              <w:t xml:space="preserve">¿Por qué en el dominio de la función </w:t>
            </w:r>
            <w:r w:rsidR="00275EDB" w:rsidRPr="001C74D1">
              <w:rPr>
                <w:rStyle w:val="translation"/>
                <w:rFonts w:cstheme="minorHAnsi"/>
                <w:b/>
                <w:bCs/>
              </w:rPr>
              <w:t xml:space="preserve"> </w:t>
            </w:r>
            <m:oMath>
              <m:r>
                <m:rPr>
                  <m:sty m:val="bi"/>
                </m:rPr>
                <w:rPr>
                  <w:rStyle w:val="translation"/>
                  <w:rFonts w:ascii="Cambria Math" w:hAnsi="Cambria Math" w:cstheme="minorHAnsi"/>
                </w:rPr>
                <m:t>f</m:t>
              </m:r>
              <m:d>
                <m:dPr>
                  <m:ctrlPr>
                    <w:rPr>
                      <w:rStyle w:val="translation"/>
                      <w:rFonts w:ascii="Cambria Math" w:hAnsi="Cambria Math" w:cstheme="minorHAnsi"/>
                      <w:b/>
                      <w:bCs/>
                      <w:i/>
                    </w:rPr>
                  </m:ctrlPr>
                </m:dPr>
                <m:e>
                  <m:r>
                    <m:rPr>
                      <m:sty m:val="bi"/>
                    </m:rPr>
                    <w:rPr>
                      <w:rStyle w:val="translation"/>
                      <w:rFonts w:ascii="Cambria Math" w:hAnsi="Cambria Math" w:cstheme="minorHAnsi"/>
                    </w:rPr>
                    <m:t>x</m:t>
                  </m:r>
                </m:e>
              </m:d>
              <m:r>
                <m:rPr>
                  <m:sty m:val="bi"/>
                </m:rPr>
                <w:rPr>
                  <w:rStyle w:val="translation"/>
                  <w:rFonts w:ascii="Cambria Math" w:hAnsi="Cambria Math" w:cstheme="minorHAnsi"/>
                </w:rPr>
                <m:t>=</m:t>
              </m:r>
              <m:f>
                <m:fPr>
                  <m:ctrlPr>
                    <w:rPr>
                      <w:rStyle w:val="translation"/>
                      <w:rFonts w:ascii="Cambria Math" w:hAnsi="Cambria Math" w:cstheme="minorHAnsi"/>
                      <w:b/>
                      <w:bCs/>
                      <w:i/>
                    </w:rPr>
                  </m:ctrlPr>
                </m:fPr>
                <m:num>
                  <m:r>
                    <m:rPr>
                      <m:sty m:val="bi"/>
                    </m:rPr>
                    <w:rPr>
                      <w:rStyle w:val="translation"/>
                      <w:rFonts w:ascii="Cambria Math" w:hAnsi="Cambria Math" w:cstheme="minorHAnsi"/>
                    </w:rPr>
                    <m:t>3</m:t>
                  </m:r>
                  <m:r>
                    <m:rPr>
                      <m:sty m:val="bi"/>
                    </m:rPr>
                    <w:rPr>
                      <w:rStyle w:val="translation"/>
                      <w:rFonts w:ascii="Cambria Math" w:hAnsi="Cambria Math" w:cstheme="minorHAnsi"/>
                    </w:rPr>
                    <m:t>x</m:t>
                  </m:r>
                </m:num>
                <m:den>
                  <m:rad>
                    <m:radPr>
                      <m:degHide m:val="1"/>
                      <m:ctrlPr>
                        <w:rPr>
                          <w:rStyle w:val="translation"/>
                          <w:rFonts w:ascii="Cambria Math" w:hAnsi="Cambria Math" w:cstheme="minorHAnsi"/>
                          <w:b/>
                          <w:bCs/>
                          <w:i/>
                        </w:rPr>
                      </m:ctrlPr>
                    </m:radPr>
                    <m:deg/>
                    <m:e>
                      <m:r>
                        <m:rPr>
                          <m:sty m:val="bi"/>
                        </m:rPr>
                        <w:rPr>
                          <w:rStyle w:val="translation"/>
                          <w:rFonts w:ascii="Cambria Math" w:hAnsi="Cambria Math" w:cstheme="minorHAnsi"/>
                        </w:rPr>
                        <m:t>x+1</m:t>
                      </m:r>
                    </m:e>
                  </m:rad>
                  <m:r>
                    <m:rPr>
                      <m:sty m:val="bi"/>
                    </m:rPr>
                    <w:rPr>
                      <w:rStyle w:val="translation"/>
                      <w:rFonts w:ascii="Cambria Math" w:hAnsi="Cambria Math" w:cstheme="minorHAnsi"/>
                    </w:rPr>
                    <m:t>-1</m:t>
                  </m:r>
                </m:den>
              </m:f>
            </m:oMath>
            <w:r w:rsidR="00275EDB" w:rsidRPr="001C74D1">
              <w:rPr>
                <w:rStyle w:val="translation"/>
                <w:rFonts w:cstheme="minorHAnsi"/>
                <w:b/>
                <w:bCs/>
              </w:rPr>
              <w:t xml:space="preserve"> </w:t>
            </w:r>
            <w:r w:rsidR="00275EDB">
              <w:rPr>
                <w:rStyle w:val="translation"/>
                <w:rFonts w:cstheme="minorHAnsi"/>
                <w:b/>
                <w:bCs/>
              </w:rPr>
              <w:t xml:space="preserve">, </w:t>
            </w:r>
            <w:r w:rsidR="00275EDB" w:rsidRPr="00275EDB">
              <w:rPr>
                <w:rStyle w:val="translation"/>
                <w:rFonts w:cstheme="minorHAnsi"/>
              </w:rPr>
              <w:t xml:space="preserve">se </w:t>
            </w:r>
            <w:r w:rsidR="00275EDB">
              <w:rPr>
                <w:rStyle w:val="translation"/>
                <w:rFonts w:cstheme="minorHAnsi"/>
              </w:rPr>
              <w:t xml:space="preserve">excluyó el cero? </w:t>
            </w:r>
          </w:p>
          <w:p w14:paraId="3690E506" w14:textId="77777777" w:rsidR="00275EDB" w:rsidRDefault="00275EDB" w:rsidP="00F61751">
            <w:pPr>
              <w:pStyle w:val="Prrafodelista"/>
              <w:spacing w:after="0" w:line="240" w:lineRule="auto"/>
              <w:ind w:left="0"/>
              <w:contextualSpacing w:val="0"/>
              <w:jc w:val="both"/>
              <w:rPr>
                <w:rStyle w:val="translation"/>
                <w:rFonts w:cstheme="minorHAnsi"/>
              </w:rPr>
            </w:pPr>
          </w:p>
          <w:p w14:paraId="476E0CB6" w14:textId="6B17307C" w:rsidR="00ED4EAE" w:rsidRDefault="00ED4EAE" w:rsidP="00F61751">
            <w:pPr>
              <w:pStyle w:val="Prrafodelista"/>
              <w:spacing w:after="0" w:line="240" w:lineRule="auto"/>
              <w:ind w:left="0"/>
              <w:contextualSpacing w:val="0"/>
              <w:jc w:val="both"/>
              <w:rPr>
                <w:rStyle w:val="translation"/>
                <w:rFonts w:cstheme="minorHAnsi"/>
              </w:rPr>
            </w:pPr>
            <w:r>
              <w:rPr>
                <w:rStyle w:val="translation"/>
                <w:rFonts w:cstheme="minorHAnsi"/>
              </w:rPr>
              <w:t>A medida que “x” se acerca a 0</w:t>
            </w:r>
            <w:r w:rsidR="0013133F">
              <w:rPr>
                <w:rStyle w:val="translation"/>
                <w:rFonts w:cstheme="minorHAnsi"/>
              </w:rPr>
              <w:t xml:space="preserve"> desde la derecha, </w:t>
            </w:r>
            <w:r>
              <w:rPr>
                <w:rStyle w:val="translation"/>
                <w:rFonts w:cstheme="minorHAnsi"/>
              </w:rPr>
              <w:t xml:space="preserve"> </w:t>
            </w:r>
            <w:r w:rsidRPr="00C40E1B">
              <w:rPr>
                <w:rStyle w:val="translation"/>
                <w:rFonts w:cstheme="minorHAnsi"/>
                <w:i/>
                <w:iCs/>
              </w:rPr>
              <w:t>f(x)</w:t>
            </w:r>
            <w:r>
              <w:rPr>
                <w:rStyle w:val="translation"/>
                <w:rFonts w:cstheme="minorHAnsi"/>
              </w:rPr>
              <w:t xml:space="preserve"> se acerca a: ________</w:t>
            </w:r>
          </w:p>
          <w:p w14:paraId="42878148" w14:textId="637783EA" w:rsidR="0013133F" w:rsidRDefault="0013133F" w:rsidP="00F61751">
            <w:pPr>
              <w:pStyle w:val="Prrafodelista"/>
              <w:spacing w:after="0" w:line="240" w:lineRule="auto"/>
              <w:ind w:left="0"/>
              <w:contextualSpacing w:val="0"/>
              <w:jc w:val="both"/>
              <w:rPr>
                <w:rStyle w:val="translation"/>
                <w:rFonts w:cstheme="minorHAnsi"/>
              </w:rPr>
            </w:pPr>
          </w:p>
          <w:p w14:paraId="2EE039D3" w14:textId="018FEBDF" w:rsidR="0013133F" w:rsidRDefault="0013133F" w:rsidP="0013133F">
            <w:pPr>
              <w:pStyle w:val="Prrafodelista"/>
              <w:spacing w:after="0" w:line="240" w:lineRule="auto"/>
              <w:ind w:left="0"/>
              <w:contextualSpacing w:val="0"/>
              <w:jc w:val="both"/>
              <w:rPr>
                <w:rStyle w:val="translation"/>
                <w:rFonts w:cstheme="minorHAnsi"/>
              </w:rPr>
            </w:pPr>
            <w:r>
              <w:rPr>
                <w:rStyle w:val="translation"/>
                <w:rFonts w:cstheme="minorHAnsi"/>
              </w:rPr>
              <w:t xml:space="preserve">A medida que “x” se acerca a 0 desde la izquierda,  </w:t>
            </w:r>
            <w:r w:rsidRPr="00C40E1B">
              <w:rPr>
                <w:rStyle w:val="translation"/>
                <w:rFonts w:cstheme="minorHAnsi"/>
                <w:i/>
                <w:iCs/>
              </w:rPr>
              <w:t>f(x)</w:t>
            </w:r>
            <w:r>
              <w:rPr>
                <w:rStyle w:val="translation"/>
                <w:rFonts w:cstheme="minorHAnsi"/>
              </w:rPr>
              <w:t xml:space="preserve"> se acerca a: ________</w:t>
            </w:r>
          </w:p>
          <w:p w14:paraId="7B0CA343" w14:textId="77777777" w:rsidR="0013133F" w:rsidRDefault="0013133F" w:rsidP="00F61751">
            <w:pPr>
              <w:pStyle w:val="Prrafodelista"/>
              <w:spacing w:after="0" w:line="240" w:lineRule="auto"/>
              <w:ind w:left="0"/>
              <w:contextualSpacing w:val="0"/>
              <w:jc w:val="both"/>
              <w:rPr>
                <w:rStyle w:val="translation"/>
                <w:rFonts w:cstheme="minorHAnsi"/>
              </w:rPr>
            </w:pPr>
          </w:p>
          <w:p w14:paraId="567F98F3" w14:textId="0BCAC5E0" w:rsidR="005D2F0C" w:rsidRDefault="00C77DEA" w:rsidP="005D2F0C">
            <w:pPr>
              <w:pStyle w:val="Prrafodelista"/>
              <w:spacing w:after="0" w:line="240" w:lineRule="auto"/>
              <w:ind w:left="0"/>
              <w:contextualSpacing w:val="0"/>
              <w:jc w:val="center"/>
              <w:rPr>
                <w:rStyle w:val="translation"/>
                <w:rFonts w:cstheme="minorHAnsi"/>
              </w:rPr>
            </w:pPr>
            <w:r>
              <w:rPr>
                <w:noProof/>
              </w:rPr>
              <w:object w:dxaOrig="9250" w:dyaOrig="4560" w14:anchorId="7D15C9EF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alt="" style="width:181.5pt;height:89.25pt;mso-width-percent:0;mso-height-percent:0;mso-width-percent:0;mso-height-percent:0" o:ole="">
                  <v:imagedata r:id="rId12" o:title=""/>
                </v:shape>
                <o:OLEObject Type="Embed" ProgID="PBrush" ShapeID="_x0000_i1025" DrawAspect="Content" ObjectID="_1642923686" r:id="rId13"/>
              </w:object>
            </w:r>
          </w:p>
          <w:p w14:paraId="55944D1B" w14:textId="77777777" w:rsidR="005D2F0C" w:rsidRDefault="005D2F0C" w:rsidP="00F61751">
            <w:pPr>
              <w:pStyle w:val="Prrafodelista"/>
              <w:spacing w:after="0" w:line="240" w:lineRule="auto"/>
              <w:ind w:left="0"/>
              <w:contextualSpacing w:val="0"/>
              <w:jc w:val="both"/>
              <w:rPr>
                <w:rStyle w:val="translation"/>
                <w:rFonts w:cstheme="minorHAnsi"/>
              </w:rPr>
            </w:pPr>
          </w:p>
          <w:p w14:paraId="63EA797B" w14:textId="70D3420B" w:rsidR="00ED4EAE" w:rsidRDefault="00B96176" w:rsidP="00F61751">
            <w:pPr>
              <w:pStyle w:val="Prrafodelista"/>
              <w:spacing w:after="0" w:line="240" w:lineRule="auto"/>
              <w:ind w:left="0"/>
              <w:contextualSpacing w:val="0"/>
              <w:jc w:val="both"/>
              <w:rPr>
                <w:rStyle w:val="translation"/>
                <w:rFonts w:cstheme="minorHAnsi"/>
              </w:rPr>
            </w:pPr>
            <w:r>
              <w:rPr>
                <w:rStyle w:val="translation"/>
                <w:rFonts w:cstheme="minorHAnsi"/>
              </w:rPr>
              <w:t>Usar el deslizador “Acercamiento” es como poner una lupa</w:t>
            </w:r>
            <w:r w:rsidR="004920ED">
              <w:rPr>
                <w:rStyle w:val="translation"/>
                <w:rFonts w:cstheme="minorHAnsi"/>
              </w:rPr>
              <w:t xml:space="preserve">, </w:t>
            </w:r>
            <w:r w:rsidR="005A7426">
              <w:t>la curva se ve recta, ¿porqué</w:t>
            </w:r>
            <w:r w:rsidR="00E51091">
              <w:t xml:space="preserve">? ¿Cuál es la menor diferencia que puedes observar entre los valores de </w:t>
            </w:r>
            <w:r w:rsidR="00E51091" w:rsidRPr="00876D94">
              <w:rPr>
                <w:i/>
                <w:iCs/>
              </w:rPr>
              <w:t>f(x)</w:t>
            </w:r>
            <w:r w:rsidR="00E51091">
              <w:t xml:space="preserve"> desde la derecha y desde la izquierda? </w:t>
            </w:r>
            <w:r w:rsidR="00A571C7">
              <w:t>_______ menos ________ igual a __________</w:t>
            </w:r>
          </w:p>
          <w:p w14:paraId="0DE0D1A2" w14:textId="17FF7E2D" w:rsidR="004920ED" w:rsidRDefault="004920ED" w:rsidP="00F61751">
            <w:pPr>
              <w:pStyle w:val="Prrafodelista"/>
              <w:spacing w:after="0" w:line="240" w:lineRule="auto"/>
              <w:ind w:left="0"/>
              <w:contextualSpacing w:val="0"/>
              <w:jc w:val="both"/>
              <w:rPr>
                <w:rStyle w:val="translation"/>
                <w:rFonts w:cstheme="minorHAnsi"/>
              </w:rPr>
            </w:pPr>
          </w:p>
          <w:p w14:paraId="3F983520" w14:textId="36CC3070" w:rsidR="00876D94" w:rsidRDefault="00876D94" w:rsidP="00F61751">
            <w:pPr>
              <w:pStyle w:val="Prrafodelista"/>
              <w:spacing w:after="0" w:line="240" w:lineRule="auto"/>
              <w:ind w:left="0"/>
              <w:contextualSpacing w:val="0"/>
              <w:jc w:val="both"/>
              <w:rPr>
                <w:rStyle w:val="translation"/>
                <w:rFonts w:cstheme="minorHAnsi"/>
              </w:rPr>
            </w:pPr>
            <w:r>
              <w:rPr>
                <w:rStyle w:val="translation"/>
                <w:rFonts w:cstheme="minorHAnsi"/>
              </w:rPr>
              <w:t>¿Puedes hacer menor esa diferencia?, calcula esos valores y resta: _________</w:t>
            </w:r>
          </w:p>
          <w:p w14:paraId="4330564B" w14:textId="77777777" w:rsidR="004920ED" w:rsidRDefault="004920ED" w:rsidP="00F61751">
            <w:pPr>
              <w:pStyle w:val="Prrafodelista"/>
              <w:spacing w:after="0" w:line="240" w:lineRule="auto"/>
              <w:ind w:left="0"/>
              <w:contextualSpacing w:val="0"/>
              <w:jc w:val="both"/>
              <w:rPr>
                <w:rStyle w:val="translation"/>
                <w:rFonts w:cstheme="minorHAnsi"/>
              </w:rPr>
            </w:pPr>
          </w:p>
          <w:p w14:paraId="35435BF2" w14:textId="32F3C895" w:rsidR="00ED4EAE" w:rsidRDefault="00ED4EAE" w:rsidP="00F61751">
            <w:pPr>
              <w:pStyle w:val="Prrafodelista"/>
              <w:spacing w:after="0" w:line="240" w:lineRule="auto"/>
              <w:ind w:left="0"/>
              <w:contextualSpacing w:val="0"/>
              <w:jc w:val="both"/>
              <w:rPr>
                <w:rStyle w:val="translation"/>
                <w:rFonts w:cstheme="minorHAnsi"/>
              </w:rPr>
            </w:pPr>
            <w:r>
              <w:rPr>
                <w:rStyle w:val="translation"/>
                <w:rFonts w:cstheme="minorHAnsi"/>
              </w:rPr>
              <w:t xml:space="preserve">El software muestra el acercamiento esde la derecha y desde la izquierda, ¿coinciden ambos acercamientos en acercarse a un solo número? </w:t>
            </w:r>
            <w:r w:rsidR="0059666C">
              <w:rPr>
                <w:rStyle w:val="translation"/>
                <w:rFonts w:cstheme="minorHAnsi"/>
              </w:rPr>
              <w:t>¿cuál es ese número?</w:t>
            </w:r>
          </w:p>
          <w:p w14:paraId="07366CD5" w14:textId="4DF9DED3" w:rsidR="0059666C" w:rsidRDefault="0059666C" w:rsidP="00F61751">
            <w:pPr>
              <w:pStyle w:val="Prrafodelista"/>
              <w:spacing w:after="0" w:line="240" w:lineRule="auto"/>
              <w:ind w:left="0"/>
              <w:contextualSpacing w:val="0"/>
              <w:jc w:val="both"/>
              <w:rPr>
                <w:rStyle w:val="translation"/>
                <w:rFonts w:cstheme="minorHAnsi"/>
              </w:rPr>
            </w:pPr>
          </w:p>
          <w:p w14:paraId="4E69B2EA" w14:textId="77777777" w:rsidR="00ED4EAE" w:rsidRDefault="0059666C" w:rsidP="00F61751">
            <w:pPr>
              <w:pStyle w:val="Prrafodelista"/>
              <w:spacing w:after="0" w:line="240" w:lineRule="auto"/>
              <w:ind w:left="0"/>
              <w:contextualSpacing w:val="0"/>
              <w:jc w:val="both"/>
              <w:rPr>
                <w:rStyle w:val="translation"/>
                <w:rFonts w:cstheme="minorHAnsi"/>
              </w:rPr>
            </w:pPr>
            <w:r>
              <w:rPr>
                <w:rStyle w:val="translation"/>
                <w:rFonts w:cstheme="minorHAnsi"/>
              </w:rPr>
              <w:t xml:space="preserve">Concluimos diciendo que </w:t>
            </w:r>
            <w:r w:rsidR="00D1100A" w:rsidRPr="007F3C1C">
              <w:rPr>
                <w:rStyle w:val="translation"/>
                <w:rFonts w:cstheme="minorHAnsi"/>
              </w:rPr>
              <w:t xml:space="preserve"> </w:t>
            </w:r>
            <m:oMath>
              <m:func>
                <m:funcPr>
                  <m:ctrlPr>
                    <w:rPr>
                      <w:rStyle w:val="translation"/>
                      <w:rFonts w:ascii="Cambria Math" w:hAnsi="Cambria Math" w:cstheme="minorHAnsi"/>
                      <w:i/>
                    </w:rPr>
                  </m:ctrlPr>
                </m:funcPr>
                <m:fName>
                  <m:limLow>
                    <m:limLowPr>
                      <m:ctrlPr>
                        <w:rPr>
                          <w:rStyle w:val="translation"/>
                          <w:rFonts w:ascii="Cambria Math" w:hAnsi="Cambria Math" w:cstheme="minorHAnsi"/>
                          <w:i/>
                        </w:rPr>
                      </m:ctrlPr>
                    </m:limLowPr>
                    <m:e>
                      <m:r>
                        <m:rPr>
                          <m:sty m:val="p"/>
                        </m:rPr>
                        <w:rPr>
                          <w:rStyle w:val="translation"/>
                          <w:rFonts w:ascii="Cambria Math" w:hAnsi="Cambria Math" w:cstheme="minorHAnsi"/>
                        </w:rPr>
                        <m:t>lim</m:t>
                      </m:r>
                    </m:e>
                    <m:lim>
                      <m:r>
                        <w:rPr>
                          <w:rStyle w:val="translation"/>
                          <w:rFonts w:ascii="Cambria Math" w:hAnsi="Cambria Math" w:cstheme="minorHAnsi"/>
                        </w:rPr>
                        <m:t>x→0</m:t>
                      </m:r>
                    </m:lim>
                  </m:limLow>
                </m:fName>
                <m:e>
                  <m:r>
                    <w:rPr>
                      <w:rStyle w:val="translation"/>
                      <w:rFonts w:ascii="Cambria Math" w:hAnsi="Cambria Math" w:cstheme="minorHAnsi"/>
                    </w:rPr>
                    <m:t>f(x)</m:t>
                  </m:r>
                </m:e>
              </m:func>
            </m:oMath>
            <w:r w:rsidR="00D1100A" w:rsidRPr="007F3C1C">
              <w:rPr>
                <w:rStyle w:val="translation"/>
                <w:rFonts w:cstheme="minorHAnsi"/>
              </w:rPr>
              <w:t xml:space="preserve"> </w:t>
            </w:r>
            <w:r w:rsidR="00D1100A">
              <w:rPr>
                <w:rStyle w:val="translation"/>
                <w:rFonts w:cstheme="minorHAnsi"/>
              </w:rPr>
              <w:t>es: _________</w:t>
            </w:r>
          </w:p>
          <w:p w14:paraId="30D2E2C8" w14:textId="79D07D74" w:rsidR="00804ECB" w:rsidRDefault="00804ECB" w:rsidP="00F61751">
            <w:pPr>
              <w:pStyle w:val="Prrafodelista"/>
              <w:spacing w:after="0" w:line="240" w:lineRule="auto"/>
              <w:ind w:left="0"/>
              <w:contextualSpacing w:val="0"/>
              <w:jc w:val="both"/>
              <w:rPr>
                <w:rStyle w:val="translation"/>
                <w:rFonts w:cstheme="minorHAnsi"/>
              </w:rPr>
            </w:pPr>
          </w:p>
        </w:tc>
      </w:tr>
    </w:tbl>
    <w:p w14:paraId="7633F93E" w14:textId="4801AAE0" w:rsidR="00ED4EAE" w:rsidRDefault="00ED4EAE" w:rsidP="00ED4EAE">
      <w:pPr>
        <w:pStyle w:val="Prrafodelista"/>
        <w:pBdr>
          <w:top w:val="nil"/>
          <w:left w:val="nil"/>
          <w:bottom w:val="nil"/>
          <w:right w:val="nil"/>
          <w:between w:val="nil"/>
          <w:bar w:val="nil"/>
        </w:pBdr>
        <w:spacing w:after="0" w:line="240" w:lineRule="auto"/>
        <w:ind w:left="426"/>
        <w:contextualSpacing w:val="0"/>
        <w:jc w:val="both"/>
        <w:rPr>
          <w:rStyle w:val="translation"/>
          <w:rFonts w:cstheme="minorHAnsi"/>
        </w:rPr>
      </w:pPr>
    </w:p>
    <w:p w14:paraId="0305347C" w14:textId="77777777" w:rsidR="00804ECB" w:rsidRDefault="00804ECB" w:rsidP="00ED4EAE">
      <w:pPr>
        <w:pStyle w:val="Prrafodelista"/>
        <w:pBdr>
          <w:top w:val="nil"/>
          <w:left w:val="nil"/>
          <w:bottom w:val="nil"/>
          <w:right w:val="nil"/>
          <w:between w:val="nil"/>
          <w:bar w:val="nil"/>
        </w:pBdr>
        <w:spacing w:after="0" w:line="240" w:lineRule="auto"/>
        <w:ind w:left="426"/>
        <w:contextualSpacing w:val="0"/>
        <w:jc w:val="both"/>
        <w:rPr>
          <w:rStyle w:val="translation"/>
          <w:rFonts w:cstheme="minorHAnsi"/>
        </w:rPr>
      </w:pPr>
    </w:p>
    <w:p w14:paraId="7A42AE4D" w14:textId="77777777" w:rsidR="005D6837" w:rsidRDefault="005D6837" w:rsidP="00CB53DD">
      <w:pPr>
        <w:spacing w:after="0" w:line="240" w:lineRule="auto"/>
        <w:rPr>
          <w:b/>
        </w:rPr>
      </w:pPr>
      <w:r>
        <w:rPr>
          <w:b/>
        </w:rPr>
        <w:lastRenderedPageBreak/>
        <w:t>Para cerrar</w:t>
      </w:r>
    </w:p>
    <w:p w14:paraId="6B25BE60" w14:textId="77777777" w:rsidR="005D6837" w:rsidRDefault="005D6837" w:rsidP="00CB53DD">
      <w:pPr>
        <w:spacing w:after="0" w:line="240" w:lineRule="auto"/>
        <w:rPr>
          <w:b/>
        </w:rPr>
      </w:pPr>
    </w:p>
    <w:p w14:paraId="22055333" w14:textId="77777777" w:rsidR="005D6837" w:rsidRDefault="005D6837" w:rsidP="00CB53DD">
      <w:pPr>
        <w:spacing w:after="0" w:line="240" w:lineRule="auto"/>
        <w:rPr>
          <w:b/>
        </w:rPr>
      </w:pPr>
      <w:r>
        <w:rPr>
          <w:b/>
        </w:rPr>
        <w:t>¿Qué hemos aprendido?</w:t>
      </w:r>
    </w:p>
    <w:p w14:paraId="41559BC7" w14:textId="77777777" w:rsidR="00C32878" w:rsidRDefault="00C32878" w:rsidP="00CB53DD">
      <w:pPr>
        <w:spacing w:after="0" w:line="240" w:lineRule="auto"/>
        <w:rPr>
          <w:bCs/>
        </w:rPr>
      </w:pPr>
    </w:p>
    <w:p w14:paraId="0C45E961" w14:textId="702A5354" w:rsidR="00822481" w:rsidRDefault="000F4818" w:rsidP="00CB53DD">
      <w:pPr>
        <w:spacing w:after="0" w:line="240" w:lineRule="auto"/>
        <w:rPr>
          <w:bCs/>
        </w:rPr>
      </w:pPr>
      <w:r>
        <w:rPr>
          <w:bCs/>
        </w:rPr>
        <w:t>Hemos introducido la noción de límite</w:t>
      </w:r>
      <w:r w:rsidR="000B02CA">
        <w:rPr>
          <w:bCs/>
        </w:rPr>
        <w:t xml:space="preserve"> estudiando </w:t>
      </w:r>
      <w:r w:rsidR="00320DF8">
        <w:rPr>
          <w:bCs/>
        </w:rPr>
        <w:t xml:space="preserve">el comportamiento </w:t>
      </w:r>
      <w:r w:rsidR="00091ADA">
        <w:rPr>
          <w:bCs/>
        </w:rPr>
        <w:t xml:space="preserve">local </w:t>
      </w:r>
      <w:r w:rsidR="00320DF8">
        <w:rPr>
          <w:bCs/>
        </w:rPr>
        <w:t xml:space="preserve">de una función </w:t>
      </w:r>
      <w:r w:rsidR="00091ADA">
        <w:rPr>
          <w:bCs/>
        </w:rPr>
        <w:t xml:space="preserve">en torno a un </w:t>
      </w:r>
      <w:r w:rsidR="00E84BDB">
        <w:rPr>
          <w:bCs/>
        </w:rPr>
        <w:t>punto del eje de las abscisas</w:t>
      </w:r>
      <w:r w:rsidR="005F4B91">
        <w:rPr>
          <w:bCs/>
        </w:rPr>
        <w:t>,</w:t>
      </w:r>
      <w:r w:rsidR="00E02207">
        <w:rPr>
          <w:bCs/>
        </w:rPr>
        <w:t xml:space="preserve"> </w:t>
      </w:r>
      <w:r w:rsidR="00320DF8">
        <w:rPr>
          <w:bCs/>
        </w:rPr>
        <w:t xml:space="preserve">a partir de las variaciones </w:t>
      </w:r>
      <w:r w:rsidR="00055234">
        <w:rPr>
          <w:bCs/>
        </w:rPr>
        <w:t>de la variable independiente</w:t>
      </w:r>
      <w:r w:rsidR="00091ADA">
        <w:rPr>
          <w:bCs/>
        </w:rPr>
        <w:t xml:space="preserve"> cercanas a </w:t>
      </w:r>
      <w:r w:rsidR="00A501A2">
        <w:rPr>
          <w:bCs/>
        </w:rPr>
        <w:t>dicho punto</w:t>
      </w:r>
      <w:r w:rsidR="00055234">
        <w:rPr>
          <w:bCs/>
        </w:rPr>
        <w:t>.</w:t>
      </w:r>
    </w:p>
    <w:p w14:paraId="7116D7AC" w14:textId="77777777" w:rsidR="00822481" w:rsidRDefault="00822481" w:rsidP="00CB53DD">
      <w:pPr>
        <w:spacing w:after="0" w:line="240" w:lineRule="auto"/>
        <w:rPr>
          <w:bCs/>
        </w:rPr>
      </w:pPr>
    </w:p>
    <w:p w14:paraId="145CCC7C" w14:textId="4706EFCD" w:rsidR="000F4818" w:rsidRDefault="00055234" w:rsidP="00CB53DD">
      <w:pPr>
        <w:spacing w:after="0" w:line="240" w:lineRule="auto"/>
        <w:rPr>
          <w:bCs/>
        </w:rPr>
      </w:pPr>
      <w:r>
        <w:rPr>
          <w:bCs/>
        </w:rPr>
        <w:t>Observamos los valores que adopta la función mediante una tabla, una gráfica y un</w:t>
      </w:r>
      <w:r w:rsidR="00091ADA">
        <w:rPr>
          <w:bCs/>
        </w:rPr>
        <w:t xml:space="preserve"> recurso digital que</w:t>
      </w:r>
      <w:r>
        <w:rPr>
          <w:bCs/>
        </w:rPr>
        <w:t xml:space="preserve"> simula </w:t>
      </w:r>
      <w:r w:rsidR="00E84BDB">
        <w:rPr>
          <w:bCs/>
        </w:rPr>
        <w:t>las variaciones del dominio</w:t>
      </w:r>
      <w:r w:rsidR="00E02207">
        <w:rPr>
          <w:bCs/>
        </w:rPr>
        <w:t xml:space="preserve"> </w:t>
      </w:r>
      <w:r w:rsidR="00A501A2">
        <w:rPr>
          <w:bCs/>
        </w:rPr>
        <w:t>en torno al punto que se desea estudiar</w:t>
      </w:r>
      <w:r>
        <w:rPr>
          <w:bCs/>
        </w:rPr>
        <w:t xml:space="preserve">. </w:t>
      </w:r>
      <w:r w:rsidR="002E5DD6">
        <w:rPr>
          <w:bCs/>
        </w:rPr>
        <w:t xml:space="preserve">Hicimos variar los valores de la variable </w:t>
      </w:r>
      <w:r w:rsidR="00822481">
        <w:rPr>
          <w:bCs/>
        </w:rPr>
        <w:t xml:space="preserve">independiente </w:t>
      </w:r>
      <w:r w:rsidR="006978E5">
        <w:rPr>
          <w:bCs/>
        </w:rPr>
        <w:t>en torno</w:t>
      </w:r>
      <w:r w:rsidR="00E02207">
        <w:rPr>
          <w:bCs/>
        </w:rPr>
        <w:t xml:space="preserve"> </w:t>
      </w:r>
      <w:r w:rsidR="006978E5">
        <w:rPr>
          <w:bCs/>
        </w:rPr>
        <w:t>a</w:t>
      </w:r>
      <w:r w:rsidR="002E5DD6">
        <w:rPr>
          <w:bCs/>
        </w:rPr>
        <w:t xml:space="preserve">l punto en estudio, </w:t>
      </w:r>
      <w:r w:rsidR="002E5DD6" w:rsidRPr="005372A3">
        <w:rPr>
          <w:bCs/>
          <w:i/>
          <w:iCs/>
        </w:rPr>
        <w:t>desde la derecha</w:t>
      </w:r>
      <w:r w:rsidR="006978E5">
        <w:rPr>
          <w:bCs/>
        </w:rPr>
        <w:t xml:space="preserve">, </w:t>
      </w:r>
      <w:r w:rsidR="002E5DD6" w:rsidRPr="005372A3">
        <w:rPr>
          <w:bCs/>
          <w:i/>
          <w:iCs/>
        </w:rPr>
        <w:t>desde la izquierda</w:t>
      </w:r>
      <w:r w:rsidR="002E5DD6">
        <w:rPr>
          <w:bCs/>
        </w:rPr>
        <w:t xml:space="preserve"> o de </w:t>
      </w:r>
      <w:r w:rsidR="002E5DD6" w:rsidRPr="00597767">
        <w:rPr>
          <w:bCs/>
          <w:i/>
          <w:iCs/>
        </w:rPr>
        <w:t>ambos lados</w:t>
      </w:r>
      <w:r w:rsidR="002E5DD6">
        <w:rPr>
          <w:bCs/>
        </w:rPr>
        <w:t>.</w:t>
      </w:r>
      <w:r w:rsidR="000A06FB">
        <w:rPr>
          <w:bCs/>
        </w:rPr>
        <w:t xml:space="preserve"> A medida que la variable se acercaba al punto e</w:t>
      </w:r>
      <w:r w:rsidR="00A501A2">
        <w:rPr>
          <w:bCs/>
        </w:rPr>
        <w:t>n</w:t>
      </w:r>
      <w:r w:rsidR="000A06FB">
        <w:rPr>
          <w:bCs/>
        </w:rPr>
        <w:t xml:space="preserve"> estudio, </w:t>
      </w:r>
      <w:r w:rsidR="00CA5EE3">
        <w:rPr>
          <w:bCs/>
        </w:rPr>
        <w:t>observamos los</w:t>
      </w:r>
      <w:r w:rsidR="000A06FB">
        <w:rPr>
          <w:bCs/>
        </w:rPr>
        <w:t xml:space="preserve"> valores que adopta la función. </w:t>
      </w:r>
    </w:p>
    <w:p w14:paraId="471D7335" w14:textId="77777777" w:rsidR="00597767" w:rsidRDefault="00597767" w:rsidP="00CB53DD">
      <w:pPr>
        <w:spacing w:after="0" w:line="240" w:lineRule="auto"/>
        <w:rPr>
          <w:bCs/>
        </w:rPr>
      </w:pPr>
    </w:p>
    <w:p w14:paraId="4FD9A101" w14:textId="7E81BCD0" w:rsidR="000A06FB" w:rsidRDefault="00597767" w:rsidP="00CB53DD">
      <w:pPr>
        <w:spacing w:after="0" w:line="240" w:lineRule="auto"/>
        <w:rPr>
          <w:rStyle w:val="translation"/>
        </w:rPr>
      </w:pPr>
      <w:r>
        <w:rPr>
          <w:bCs/>
        </w:rPr>
        <w:t xml:space="preserve">Usamos la expresión: </w:t>
      </w:r>
      <w:r w:rsidR="0006214B">
        <w:rPr>
          <w:bCs/>
        </w:rPr>
        <w:t>“</w:t>
      </w:r>
      <w:r>
        <w:rPr>
          <w:bCs/>
          <w:i/>
          <w:iCs/>
        </w:rPr>
        <w:t xml:space="preserve">límite de la función </w:t>
      </w:r>
      <m:oMath>
        <m:r>
          <w:rPr>
            <w:rFonts w:ascii="Cambria Math" w:hAnsi="Cambria Math"/>
          </w:rPr>
          <m:t>f(x)</m:t>
        </m:r>
      </m:oMath>
      <w:r w:rsidR="009538D1">
        <w:rPr>
          <w:bCs/>
          <w:i/>
          <w:iCs/>
        </w:rPr>
        <w:t xml:space="preserve"> cuando </w:t>
      </w:r>
      <m:oMath>
        <m:r>
          <w:rPr>
            <w:rFonts w:ascii="Cambria Math" w:hAnsi="Cambria Math"/>
          </w:rPr>
          <m:t>x</m:t>
        </m:r>
      </m:oMath>
      <w:r w:rsidR="009538D1">
        <w:rPr>
          <w:bCs/>
          <w:i/>
          <w:iCs/>
        </w:rPr>
        <w:t xml:space="preserve"> tiende a</w:t>
      </w:r>
      <w:r w:rsidR="006936F0">
        <w:rPr>
          <w:bCs/>
          <w:i/>
          <w:iCs/>
        </w:rPr>
        <w:t xml:space="preserve"> un valor</w:t>
      </w:r>
      <m:oMath>
        <m:r>
          <w:rPr>
            <w:rFonts w:ascii="Cambria Math" w:hAnsi="Cambria Math"/>
          </w:rPr>
          <m:t xml:space="preserve"> "a</m:t>
        </m:r>
      </m:oMath>
      <w:r w:rsidR="0006214B">
        <w:rPr>
          <w:bCs/>
          <w:i/>
          <w:iCs/>
        </w:rPr>
        <w:t>”</w:t>
      </w:r>
      <w:r w:rsidR="00B74427">
        <w:rPr>
          <w:bCs/>
          <w:i/>
          <w:iCs/>
        </w:rPr>
        <w:t xml:space="preserve"> </w:t>
      </w:r>
      <w:r w:rsidR="0053759A">
        <w:rPr>
          <w:bCs/>
        </w:rPr>
        <w:t xml:space="preserve">y usamos la notación: </w:t>
      </w:r>
      <m:oMath>
        <m:func>
          <m:funcPr>
            <m:ctrlPr>
              <w:rPr>
                <w:rStyle w:val="translation"/>
                <w:rFonts w:ascii="Cambria Math" w:hAnsi="Cambria Math" w:cstheme="minorHAnsi"/>
                <w:i/>
              </w:rPr>
            </m:ctrlPr>
          </m:funcPr>
          <m:fName>
            <m:limLow>
              <m:limLowPr>
                <m:ctrlPr>
                  <w:rPr>
                    <w:rStyle w:val="translation"/>
                    <w:rFonts w:ascii="Cambria Math" w:hAnsi="Cambria Math" w:cstheme="minorHAnsi"/>
                    <w:i/>
                  </w:rPr>
                </m:ctrlPr>
              </m:limLowPr>
              <m:e>
                <m:r>
                  <m:rPr>
                    <m:sty m:val="p"/>
                  </m:rPr>
                  <w:rPr>
                    <w:rStyle w:val="translation"/>
                    <w:rFonts w:ascii="Cambria Math" w:hAnsi="Cambria Math" w:cstheme="minorHAnsi"/>
                  </w:rPr>
                  <m:t>lim</m:t>
                </m:r>
              </m:e>
              <m:lim>
                <m:r>
                  <w:rPr>
                    <w:rStyle w:val="translation"/>
                    <w:rFonts w:ascii="Cambria Math" w:hAnsi="Cambria Math" w:cstheme="minorHAnsi"/>
                  </w:rPr>
                  <m:t>x→a</m:t>
                </m:r>
              </m:lim>
            </m:limLow>
          </m:fName>
          <m:e>
            <m:r>
              <w:rPr>
                <w:rStyle w:val="translation"/>
                <w:rFonts w:ascii="Cambria Math" w:hAnsi="Cambria Math" w:cstheme="minorHAnsi"/>
              </w:rPr>
              <m:t>f</m:t>
            </m:r>
            <m:d>
              <m:dPr>
                <m:ctrlPr>
                  <w:rPr>
                    <w:rStyle w:val="translation"/>
                    <w:rFonts w:ascii="Cambria Math" w:hAnsi="Cambria Math" w:cstheme="minorHAnsi"/>
                    <w:i/>
                  </w:rPr>
                </m:ctrlPr>
              </m:dPr>
              <m:e>
                <m:r>
                  <w:rPr>
                    <w:rStyle w:val="translation"/>
                    <w:rFonts w:ascii="Cambria Math" w:hAnsi="Cambria Math" w:cstheme="minorHAnsi"/>
                  </w:rPr>
                  <m:t>x</m:t>
                </m:r>
              </m:e>
            </m:d>
          </m:e>
        </m:func>
      </m:oMath>
      <w:r w:rsidR="00CF5682">
        <w:rPr>
          <w:rStyle w:val="translation"/>
        </w:rPr>
        <w:t xml:space="preserve"> p</w:t>
      </w:r>
      <w:r w:rsidR="00CA5EE3">
        <w:rPr>
          <w:rStyle w:val="translation"/>
        </w:rPr>
        <w:t>ara referirnos al valor que</w:t>
      </w:r>
      <w:r w:rsidR="00CF5682">
        <w:rPr>
          <w:rStyle w:val="translation"/>
        </w:rPr>
        <w:t xml:space="preserve"> se</w:t>
      </w:r>
      <w:r w:rsidR="00721BD0">
        <w:rPr>
          <w:rStyle w:val="translation"/>
        </w:rPr>
        <w:t xml:space="preserve"> aproxima </w:t>
      </w:r>
      <m:oMath>
        <m:r>
          <w:rPr>
            <w:rStyle w:val="translation"/>
            <w:rFonts w:ascii="Cambria Math" w:hAnsi="Cambria Math"/>
          </w:rPr>
          <m:t>f</m:t>
        </m:r>
        <m:r>
          <w:rPr>
            <w:rFonts w:ascii="Cambria Math" w:hAnsi="Cambria Math"/>
          </w:rPr>
          <m:t xml:space="preserve">(x) </m:t>
        </m:r>
      </m:oMath>
      <w:r w:rsidR="00721BD0">
        <w:rPr>
          <w:rStyle w:val="translation"/>
        </w:rPr>
        <w:t xml:space="preserve">cuando </w:t>
      </w:r>
      <w:r w:rsidR="00BD5D3A">
        <w:rPr>
          <w:rStyle w:val="translation"/>
        </w:rPr>
        <w:t>“</w:t>
      </w:r>
      <m:oMath>
        <m:r>
          <w:rPr>
            <w:rFonts w:ascii="Cambria Math" w:hAnsi="Cambria Math"/>
          </w:rPr>
          <m:t xml:space="preserve">x" </m:t>
        </m:r>
      </m:oMath>
      <w:r w:rsidR="00CF5682">
        <w:rPr>
          <w:rStyle w:val="translation"/>
        </w:rPr>
        <w:t>acerca infinitesimalmente</w:t>
      </w:r>
      <w:r w:rsidR="009F5659">
        <w:rPr>
          <w:rStyle w:val="translation"/>
        </w:rPr>
        <w:t xml:space="preserve"> </w:t>
      </w:r>
      <w:r w:rsidR="00721BD0">
        <w:rPr>
          <w:rStyle w:val="translation"/>
        </w:rPr>
        <w:t>a</w:t>
      </w:r>
      <w:r w:rsidR="009F5659">
        <w:rPr>
          <w:rStyle w:val="translation"/>
        </w:rPr>
        <w:t>l valor</w:t>
      </w:r>
      <w:r w:rsidR="00721BD0">
        <w:rPr>
          <w:rStyle w:val="translation"/>
        </w:rPr>
        <w:t xml:space="preserve"> </w:t>
      </w:r>
      <m:oMath>
        <m:r>
          <w:rPr>
            <w:rStyle w:val="translation"/>
            <w:rFonts w:ascii="Cambria Math" w:hAnsi="Cambria Math"/>
          </w:rPr>
          <m:t>"a"</m:t>
        </m:r>
      </m:oMath>
      <w:r w:rsidR="00774D3C">
        <w:rPr>
          <w:rStyle w:val="translation"/>
        </w:rPr>
        <w:t>.</w:t>
      </w:r>
    </w:p>
    <w:p w14:paraId="6B027AA7" w14:textId="77777777" w:rsidR="00774D3C" w:rsidRDefault="00774D3C" w:rsidP="00CB53DD">
      <w:pPr>
        <w:spacing w:after="0" w:line="240" w:lineRule="auto"/>
        <w:rPr>
          <w:rStyle w:val="translation"/>
        </w:rPr>
      </w:pPr>
    </w:p>
    <w:p w14:paraId="3CDFD7C1" w14:textId="77777777" w:rsidR="005D6837" w:rsidRDefault="005D6837" w:rsidP="00CB53DD">
      <w:pPr>
        <w:spacing w:after="0" w:line="240" w:lineRule="auto"/>
        <w:rPr>
          <w:b/>
        </w:rPr>
      </w:pPr>
      <w:r w:rsidRPr="00AE7860">
        <w:rPr>
          <w:b/>
        </w:rPr>
        <w:t>¿Podrías responder las preguntas con que iniciamos esta guía?</w:t>
      </w:r>
    </w:p>
    <w:p w14:paraId="7264EB11" w14:textId="544D2FB9" w:rsidR="005D6837" w:rsidRDefault="005D6837" w:rsidP="00CB53DD">
      <w:pPr>
        <w:spacing w:after="0" w:line="240" w:lineRule="auto"/>
        <w:rPr>
          <w:bCs/>
        </w:rPr>
      </w:pPr>
    </w:p>
    <w:p w14:paraId="3E942D62" w14:textId="529F695F" w:rsidR="00477068" w:rsidRDefault="00477068" w:rsidP="00477068">
      <w:pPr>
        <w:spacing w:after="0" w:line="240" w:lineRule="auto"/>
        <w:rPr>
          <w:rStyle w:val="translation"/>
        </w:rPr>
      </w:pPr>
      <w:r>
        <w:rPr>
          <w:rStyle w:val="translation"/>
        </w:rPr>
        <w:t xml:space="preserve">Lo que estudiamos en esta lección está en la base de los temas que estudiarás en un curso de cálculo. Los temas de </w:t>
      </w:r>
      <w:r w:rsidRPr="005A400F">
        <w:rPr>
          <w:rStyle w:val="translation"/>
          <w:i/>
          <w:iCs/>
          <w:color w:val="FF0000"/>
          <w:sz w:val="24"/>
          <w:szCs w:val="24"/>
        </w:rPr>
        <w:t>infinito</w:t>
      </w:r>
      <w:r>
        <w:rPr>
          <w:rStyle w:val="translation"/>
        </w:rPr>
        <w:t xml:space="preserve"> </w:t>
      </w:r>
      <w:r w:rsidRPr="005A400F">
        <w:rPr>
          <w:rStyle w:val="translation"/>
          <w:i/>
          <w:iCs/>
          <w:sz w:val="24"/>
          <w:szCs w:val="24"/>
        </w:rPr>
        <w:t>e</w:t>
      </w:r>
      <w:r w:rsidRPr="005A400F">
        <w:rPr>
          <w:rStyle w:val="translation"/>
          <w:i/>
          <w:iCs/>
          <w:color w:val="FF0000"/>
          <w:sz w:val="24"/>
          <w:szCs w:val="24"/>
        </w:rPr>
        <w:t xml:space="preserve"> infinitamente pequeño</w:t>
      </w:r>
      <w:r>
        <w:rPr>
          <w:rStyle w:val="translation"/>
        </w:rPr>
        <w:t>, han sido centrales en el desarrollo de la matemática. En torno a ellos han existido muchas interpretaciones y no pocas controversias. Conversa con tu profesor o profesora, es un buen tema para un proyecto. Si lo haces y compartes con tus compañeros no te arrepentirás, te dará información útil para lo que puedas seguir estudiando en matemátic</w:t>
      </w:r>
      <w:r w:rsidR="00FA48E6">
        <w:rPr>
          <w:rStyle w:val="translation"/>
        </w:rPr>
        <w:t>a</w:t>
      </w:r>
      <w:r>
        <w:rPr>
          <w:rStyle w:val="translation"/>
        </w:rPr>
        <w:t>,</w:t>
      </w:r>
      <w:r w:rsidR="00FA48E6">
        <w:rPr>
          <w:rStyle w:val="translation"/>
        </w:rPr>
        <w:t xml:space="preserve"> especialmente si estudias la controversia acerca del “</w:t>
      </w:r>
      <w:r w:rsidR="00FA48E6" w:rsidRPr="00551A89">
        <w:rPr>
          <w:rStyle w:val="translation"/>
          <w:i/>
          <w:iCs/>
        </w:rPr>
        <w:t>infinito actual</w:t>
      </w:r>
      <w:r w:rsidR="00FA48E6">
        <w:rPr>
          <w:rStyle w:val="translation"/>
        </w:rPr>
        <w:t xml:space="preserve">” y el </w:t>
      </w:r>
      <w:r w:rsidR="00551A89">
        <w:rPr>
          <w:rStyle w:val="translation"/>
        </w:rPr>
        <w:t>“</w:t>
      </w:r>
      <w:r w:rsidR="00FA48E6" w:rsidRPr="00551A89">
        <w:rPr>
          <w:rStyle w:val="translation"/>
          <w:i/>
          <w:iCs/>
        </w:rPr>
        <w:t>infinit</w:t>
      </w:r>
      <w:r w:rsidR="00551A89" w:rsidRPr="00551A89">
        <w:rPr>
          <w:rStyle w:val="translation"/>
          <w:i/>
          <w:iCs/>
        </w:rPr>
        <w:t>o potencial</w:t>
      </w:r>
      <w:r w:rsidR="00551A89">
        <w:rPr>
          <w:rStyle w:val="translation"/>
        </w:rPr>
        <w:t xml:space="preserve">”, </w:t>
      </w:r>
      <w:r>
        <w:rPr>
          <w:rStyle w:val="translation"/>
        </w:rPr>
        <w:t xml:space="preserve"> ¡Buen trabajo!</w:t>
      </w:r>
    </w:p>
    <w:p w14:paraId="302CB7CE" w14:textId="77777777" w:rsidR="00477068" w:rsidRDefault="00477068" w:rsidP="00CB53DD">
      <w:pPr>
        <w:spacing w:after="0" w:line="240" w:lineRule="auto"/>
        <w:rPr>
          <w:bCs/>
        </w:rPr>
      </w:pPr>
    </w:p>
    <w:p w14:paraId="249AD0DB" w14:textId="77777777" w:rsidR="005D6837" w:rsidRDefault="005D6837" w:rsidP="00CB53DD">
      <w:pPr>
        <w:spacing w:after="0" w:line="240" w:lineRule="auto"/>
        <w:rPr>
          <w:lang w:val="es-ES"/>
        </w:rPr>
      </w:pPr>
    </w:p>
    <w:p w14:paraId="624B27C4" w14:textId="77777777" w:rsidR="005361B9" w:rsidRDefault="005D6837" w:rsidP="00CB53DD">
      <w:pPr>
        <w:spacing w:after="0" w:line="240" w:lineRule="auto"/>
        <w:rPr>
          <w:b/>
          <w:bCs/>
          <w:iCs/>
          <w:lang w:val="es-ES"/>
        </w:rPr>
      </w:pPr>
      <w:r w:rsidRPr="00737AC6">
        <w:rPr>
          <w:b/>
          <w:sz w:val="24"/>
          <w:lang w:val="es-ES"/>
        </w:rPr>
        <w:t>¡Hasta la próxima!</w:t>
      </w:r>
    </w:p>
    <w:p w14:paraId="78416B9B" w14:textId="77777777" w:rsidR="005361B9" w:rsidRDefault="005361B9" w:rsidP="00CB53DD">
      <w:pPr>
        <w:spacing w:after="0" w:line="240" w:lineRule="auto"/>
        <w:rPr>
          <w:b/>
          <w:bCs/>
          <w:iCs/>
          <w:lang w:val="es-ES"/>
        </w:rPr>
      </w:pPr>
    </w:p>
    <w:p w14:paraId="00CA1E9C" w14:textId="77777777" w:rsidR="00DF5321" w:rsidRDefault="00DF5321" w:rsidP="00CB53DD">
      <w:pPr>
        <w:spacing w:after="0" w:line="240" w:lineRule="auto"/>
        <w:rPr>
          <w:b/>
          <w:bCs/>
          <w:iCs/>
          <w:lang w:val="es-ES"/>
        </w:rPr>
      </w:pPr>
    </w:p>
    <w:sectPr w:rsidR="00DF5321" w:rsidSect="00AF51CA">
      <w:headerReference w:type="even" r:id="rId14"/>
      <w:headerReference w:type="default" r:id="rId15"/>
      <w:footerReference w:type="even" r:id="rId16"/>
      <w:footerReference w:type="default" r:id="rId17"/>
      <w:headerReference w:type="first" r:id="rId18"/>
      <w:footerReference w:type="first" r:id="rId19"/>
      <w:pgSz w:w="12240" w:h="15840"/>
      <w:pgMar w:top="1179" w:right="1041" w:bottom="1417" w:left="1134" w:header="708" w:footer="876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63E8C2EC" w14:textId="77777777" w:rsidR="006F0412" w:rsidRDefault="006F0412" w:rsidP="004B034E">
      <w:pPr>
        <w:spacing w:after="0" w:line="240" w:lineRule="auto"/>
      </w:pPr>
      <w:r>
        <w:separator/>
      </w:r>
    </w:p>
  </w:endnote>
  <w:endnote w:type="continuationSeparator" w:id="0">
    <w:p w14:paraId="301DA8C6" w14:textId="77777777" w:rsidR="006F0412" w:rsidRDefault="006F0412" w:rsidP="004B034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rebuchet MS">
    <w:panose1 w:val="020B0603020202020204"/>
    <w:charset w:val="00"/>
    <w:family w:val="swiss"/>
    <w:pitch w:val="variable"/>
    <w:sig w:usb0="00000687" w:usb1="00000000" w:usb2="00000000" w:usb3="00000000" w:csb0="0000009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ITC Officina Sans Book">
    <w:altName w:val="Calibri"/>
    <w:panose1 w:val="00000000000000000000"/>
    <w:charset w:val="00"/>
    <w:family w:val="swiss"/>
    <w:notTrueType/>
    <w:pitch w:val="default"/>
    <w:sig w:usb0="00000003" w:usb1="00000000" w:usb2="00000000" w:usb3="00000000" w:csb0="00000001" w:csb1="00000000"/>
  </w:font>
  <w:font w:name="Open Sans Light">
    <w:altName w:val="Calibri"/>
    <w:charset w:val="00"/>
    <w:family w:val="swiss"/>
    <w:pitch w:val="variable"/>
    <w:sig w:usb0="E00002EF" w:usb1="4000205B" w:usb2="00000028" w:usb3="00000000" w:csb0="0000019F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ourier">
    <w:altName w:val="Courier New"/>
    <w:panose1 w:val="02070409020205020404"/>
    <w:charset w:val="00"/>
    <w:family w:val="auto"/>
    <w:pitch w:val="variable"/>
    <w:sig w:usb0="00000003" w:usb1="00000000" w:usb2="00000000" w:usb3="00000000" w:csb0="00000003" w:csb1="00000000"/>
  </w:font>
  <w:font w:name="Bauhaus 93">
    <w:altName w:val="Arial Black"/>
    <w:panose1 w:val="04030905020B02020C02"/>
    <w:charset w:val="00"/>
    <w:family w:val="decorative"/>
    <w:pitch w:val="variable"/>
    <w:sig w:usb0="00000003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507F82A" w14:textId="77777777" w:rsidR="0086204D" w:rsidRDefault="0086204D">
    <w:pPr>
      <w:pStyle w:val="Piedepgina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A5288F3" w14:textId="67EB34F6" w:rsidR="00851F0D" w:rsidRPr="00CA630E" w:rsidRDefault="00851F0D" w:rsidP="00CA630E">
    <w:pPr>
      <w:pStyle w:val="Piedepgina"/>
      <w:pBdr>
        <w:top w:val="single" w:sz="4" w:space="1" w:color="D558AF"/>
      </w:pBdr>
      <w:ind w:right="49"/>
      <w:jc w:val="right"/>
      <w:rPr>
        <w:color w:val="D558AF"/>
      </w:rPr>
    </w:pPr>
    <w:r>
      <w:rPr>
        <w:rFonts w:ascii="Bauhaus 93" w:hAnsi="Bauhaus 93"/>
        <w:noProof/>
        <w:color w:val="D558AF"/>
        <w:sz w:val="18"/>
        <w:szCs w:val="16"/>
        <w:lang w:eastAsia="es-CL"/>
      </w:rPr>
      <w:t>D</w:t>
    </w:r>
    <w:r w:rsidRPr="0091096E">
      <w:rPr>
        <w:rFonts w:ascii="Bauhaus 93" w:hAnsi="Bauhaus 93"/>
        <w:noProof/>
        <w:color w:val="D558AF"/>
        <w:sz w:val="18"/>
        <w:szCs w:val="16"/>
        <w:lang w:eastAsia="es-CL"/>
      </w:rPr>
      <w:t xml:space="preserve">esarrollado para el Currículum Nacional por </w:t>
    </w:r>
    <w:r>
      <w:rPr>
        <w:rFonts w:ascii="Bauhaus 93" w:hAnsi="Bauhaus 93"/>
        <w:noProof/>
        <w:color w:val="D558AF"/>
        <w:sz w:val="18"/>
        <w:szCs w:val="16"/>
        <w:lang w:eastAsia="es-CL"/>
      </w:rPr>
      <w:t>Osvaldo Baeza, Fidel Oteiza y Claudia Ibáñez</w: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58B95C5" w14:textId="63922FA3" w:rsidR="00851F0D" w:rsidRPr="00CA630E" w:rsidRDefault="00851F0D" w:rsidP="00CA630E">
    <w:pPr>
      <w:pStyle w:val="Piedepgina"/>
      <w:pBdr>
        <w:top w:val="single" w:sz="4" w:space="1" w:color="D558AF"/>
      </w:pBdr>
      <w:ind w:right="49"/>
      <w:jc w:val="right"/>
      <w:rPr>
        <w:color w:val="D558AF"/>
      </w:rPr>
    </w:pPr>
    <w:r>
      <w:rPr>
        <w:rFonts w:ascii="Bauhaus 93" w:hAnsi="Bauhaus 93"/>
        <w:noProof/>
        <w:color w:val="D558AF"/>
        <w:sz w:val="18"/>
        <w:szCs w:val="16"/>
        <w:lang w:eastAsia="es-CL"/>
      </w:rPr>
      <w:t>D</w:t>
    </w:r>
    <w:r w:rsidRPr="0091096E">
      <w:rPr>
        <w:rFonts w:ascii="Bauhaus 93" w:hAnsi="Bauhaus 93"/>
        <w:noProof/>
        <w:color w:val="D558AF"/>
        <w:sz w:val="18"/>
        <w:szCs w:val="16"/>
        <w:lang w:eastAsia="es-CL"/>
      </w:rPr>
      <w:t xml:space="preserve">esarrollado para el Currículum Nacional por </w:t>
    </w:r>
    <w:r>
      <w:rPr>
        <w:rFonts w:ascii="Bauhaus 93" w:hAnsi="Bauhaus 93"/>
        <w:noProof/>
        <w:color w:val="D558AF"/>
        <w:sz w:val="18"/>
        <w:szCs w:val="16"/>
        <w:lang w:eastAsia="es-CL"/>
      </w:rPr>
      <w:t>Osvaldo Baeza, Fidel Oteiza y Claudia Ibáñez.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4CA90CE9" w14:textId="77777777" w:rsidR="006F0412" w:rsidRDefault="006F0412" w:rsidP="004B034E">
      <w:pPr>
        <w:spacing w:after="0" w:line="240" w:lineRule="auto"/>
      </w:pPr>
      <w:r>
        <w:separator/>
      </w:r>
    </w:p>
  </w:footnote>
  <w:footnote w:type="continuationSeparator" w:id="0">
    <w:p w14:paraId="07332F2F" w14:textId="77777777" w:rsidR="006F0412" w:rsidRDefault="006F0412" w:rsidP="004B034E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6D59A0F" w14:textId="77777777" w:rsidR="0086204D" w:rsidRDefault="0086204D">
    <w:pPr>
      <w:pStyle w:val="Encabezado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5B1A4D6" w14:textId="77777777" w:rsidR="00851F0D" w:rsidRPr="00687A91" w:rsidRDefault="00851F0D" w:rsidP="00B445E6">
    <w:pPr>
      <w:pStyle w:val="Encabezado"/>
      <w:ind w:left="284"/>
    </w:pPr>
    <w:r>
      <w:rPr>
        <w:noProof/>
      </w:rPr>
      <mc:AlternateContent>
        <mc:Choice Requires="wps">
          <w:drawing>
            <wp:anchor distT="0" distB="0" distL="114300" distR="114300" simplePos="0" relativeHeight="251673600" behindDoc="0" locked="0" layoutInCell="1" allowOverlap="1" wp14:anchorId="23AC4ECF" wp14:editId="1E386A6F">
              <wp:simplePos x="0" y="0"/>
              <wp:positionH relativeFrom="column">
                <wp:posOffset>6572625</wp:posOffset>
              </wp:positionH>
              <wp:positionV relativeFrom="paragraph">
                <wp:posOffset>1596577</wp:posOffset>
              </wp:positionV>
              <wp:extent cx="419100" cy="7047668"/>
              <wp:effectExtent l="0" t="0" r="0" b="0"/>
              <wp:wrapNone/>
              <wp:docPr id="12" name="Text Box 1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 bwMode="auto">
                      <a:xfrm>
                        <a:off x="0" y="0"/>
                        <a:ext cx="419100" cy="7047668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758E0CA4" w14:textId="2418BBE0" w:rsidR="00851F0D" w:rsidRDefault="00851F0D" w:rsidP="00A6535D">
                          <w:pPr>
                            <w:jc w:val="right"/>
                            <w:rPr>
                              <w:rFonts w:ascii="Arial" w:hAnsi="Arial" w:cs="Arial"/>
                              <w:b/>
                              <w:color w:val="FFFFFF"/>
                              <w:sz w:val="20"/>
                              <w:szCs w:val="20"/>
                            </w:rPr>
                          </w:pPr>
                          <w:r w:rsidRPr="00833651">
                            <w:rPr>
                              <w:rFonts w:ascii="Arial" w:hAnsi="Arial" w:cs="Arial"/>
                              <w:b/>
                              <w:color w:val="404040"/>
                              <w:sz w:val="20"/>
                              <w:szCs w:val="20"/>
                            </w:rPr>
                            <w:t xml:space="preserve">Matemáticas  </w:t>
                          </w:r>
                          <w:r>
                            <w:rPr>
                              <w:rFonts w:ascii="Arial" w:hAnsi="Arial" w:cs="Arial"/>
                              <w:b/>
                              <w:color w:val="404040"/>
                              <w:sz w:val="20"/>
                              <w:szCs w:val="20"/>
                            </w:rPr>
                            <w:t xml:space="preserve">Diferenciado límite derivada e Integrales          </w:t>
                          </w:r>
                          <w:r w:rsidRPr="00833651">
                            <w:rPr>
                              <w:rFonts w:ascii="Arial" w:hAnsi="Arial" w:cs="Arial"/>
                              <w:b/>
                              <w:color w:val="FFFFFF"/>
                              <w:sz w:val="20"/>
                              <w:szCs w:val="20"/>
                            </w:rPr>
                            <w:t xml:space="preserve">Unidad </w:t>
                          </w:r>
                          <w:r>
                            <w:rPr>
                              <w:rFonts w:ascii="Arial" w:hAnsi="Arial" w:cs="Arial"/>
                              <w:b/>
                              <w:color w:val="FFFFFF"/>
                              <w:sz w:val="20"/>
                              <w:szCs w:val="20"/>
                            </w:rPr>
                            <w:t xml:space="preserve">2    Noción de límite de una función real  </w:t>
                          </w:r>
                        </w:p>
                        <w:p w14:paraId="6587E1D8" w14:textId="77777777" w:rsidR="00851F0D" w:rsidRPr="00833651" w:rsidRDefault="00851F0D" w:rsidP="00A6535D">
                          <w:pPr>
                            <w:jc w:val="right"/>
                            <w:rPr>
                              <w:rFonts w:ascii="Arial" w:hAnsi="Arial" w:cs="Arial"/>
                              <w:b/>
                              <w:color w:val="404040"/>
                              <w:sz w:val="20"/>
                              <w:szCs w:val="20"/>
                            </w:rPr>
                          </w:pPr>
                        </w:p>
                      </w:txbxContent>
                    </wps:txbx>
                    <wps:bodyPr rot="0" vert="vert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23AC4ECF" id="_x0000_t202" coordsize="21600,21600" o:spt="202" path="m,l,21600r21600,l21600,xe">
              <v:stroke joinstyle="miter"/>
              <v:path gradientshapeok="t" o:connecttype="rect"/>
            </v:shapetype>
            <v:shape id="Text Box 18" o:spid="_x0000_s1026" type="#_x0000_t202" style="position:absolute;left:0;text-align:left;margin-left:517.55pt;margin-top:125.7pt;width:33pt;height:554.95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" filled="f" stroked="f">
              <v:path arrowok="t"/>
              <v:textbox style="layout-flow:vertical">
                <w:txbxContent>
                  <w:p w14:paraId="758E0CA4" w14:textId="2418BBE0" w:rsidR="00851F0D" w:rsidRDefault="00851F0D" w:rsidP="00A6535D">
                    <w:pPr>
                      <w:jc w:val="right"/>
                      <w:rPr>
                        <w:rFonts w:ascii="Arial" w:hAnsi="Arial" w:cs="Arial"/>
                        <w:b/>
                        <w:color w:val="FFFFFF"/>
                        <w:sz w:val="20"/>
                        <w:szCs w:val="20"/>
                      </w:rPr>
                    </w:pPr>
                    <w:r w:rsidRPr="00833651">
                      <w:rPr>
                        <w:rFonts w:ascii="Arial" w:hAnsi="Arial" w:cs="Arial"/>
                        <w:b/>
                        <w:color w:val="404040"/>
                        <w:sz w:val="20"/>
                        <w:szCs w:val="20"/>
                      </w:rPr>
                      <w:t xml:space="preserve">Matemáticas  </w:t>
                    </w:r>
                    <w:r>
                      <w:rPr>
                        <w:rFonts w:ascii="Arial" w:hAnsi="Arial" w:cs="Arial"/>
                        <w:b/>
                        <w:color w:val="404040"/>
                        <w:sz w:val="20"/>
                        <w:szCs w:val="20"/>
                      </w:rPr>
                      <w:t xml:space="preserve">Diferenciado límite derivada e Integrales          </w:t>
                    </w:r>
                    <w:r w:rsidRPr="00833651">
                      <w:rPr>
                        <w:rFonts w:ascii="Arial" w:hAnsi="Arial" w:cs="Arial"/>
                        <w:b/>
                        <w:color w:val="FFFFFF"/>
                        <w:sz w:val="20"/>
                        <w:szCs w:val="20"/>
                      </w:rPr>
                      <w:t xml:space="preserve">Unidad </w:t>
                    </w:r>
                    <w:r>
                      <w:rPr>
                        <w:rFonts w:ascii="Arial" w:hAnsi="Arial" w:cs="Arial"/>
                        <w:b/>
                        <w:color w:val="FFFFFF"/>
                        <w:sz w:val="20"/>
                        <w:szCs w:val="20"/>
                      </w:rPr>
                      <w:t xml:space="preserve">2    Noción de límite de una función real  </w:t>
                    </w:r>
                  </w:p>
                  <w:p w14:paraId="6587E1D8" w14:textId="77777777" w:rsidR="00851F0D" w:rsidRPr="00833651" w:rsidRDefault="00851F0D" w:rsidP="00A6535D">
                    <w:pPr>
                      <w:jc w:val="right"/>
                      <w:rPr>
                        <w:rFonts w:ascii="Arial" w:hAnsi="Arial" w:cs="Arial"/>
                        <w:b/>
                        <w:color w:val="404040"/>
                        <w:sz w:val="20"/>
                        <w:szCs w:val="20"/>
                      </w:rPr>
                    </w:pPr>
                  </w:p>
                </w:txbxContent>
              </v:textbox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675648" behindDoc="1" locked="0" layoutInCell="1" allowOverlap="1" wp14:anchorId="1AC404EF" wp14:editId="7F23FB8C">
              <wp:simplePos x="0" y="0"/>
              <wp:positionH relativeFrom="column">
                <wp:posOffset>6508115</wp:posOffset>
              </wp:positionH>
              <wp:positionV relativeFrom="paragraph">
                <wp:posOffset>-453390</wp:posOffset>
              </wp:positionV>
              <wp:extent cx="539750" cy="10079990"/>
              <wp:effectExtent l="0" t="0" r="0" b="0"/>
              <wp:wrapNone/>
              <wp:docPr id="9" name="Rectángulo 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539750" cy="10079990"/>
                      </a:xfrm>
                      <a:prstGeom prst="rect">
                        <a:avLst/>
                      </a:prstGeom>
                      <a:solidFill>
                        <a:srgbClr val="D557AF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ctr" anchorCtr="0" upright="1"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rect w14:anchorId="1EDBEB9B" id="Rectángulo 9" o:spid="_x0000_s1026" style="position:absolute;margin-left:512.45pt;margin-top:-35.7pt;width:42.5pt;height:793.7pt;z-index:-251640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" fillcolor="#d557af" stroked="f">
              <v:path arrowok="t"/>
            </v:rect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664384" behindDoc="1" locked="0" layoutInCell="1" allowOverlap="1" wp14:anchorId="31E81DE5" wp14:editId="2568DE4A">
              <wp:simplePos x="0" y="0"/>
              <wp:positionH relativeFrom="column">
                <wp:posOffset>-98425</wp:posOffset>
              </wp:positionH>
              <wp:positionV relativeFrom="paragraph">
                <wp:posOffset>-205740</wp:posOffset>
              </wp:positionV>
              <wp:extent cx="15467965" cy="461010"/>
              <wp:effectExtent l="0" t="7505700" r="0" b="7489190"/>
              <wp:wrapNone/>
              <wp:docPr id="8" name="Rectangle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 rot="5400000">
                        <a:off x="0" y="0"/>
                        <a:ext cx="15467965" cy="461010"/>
                      </a:xfrm>
                      <a:prstGeom prst="rect">
                        <a:avLst/>
                      </a:prstGeom>
                      <a:solidFill>
                        <a:srgbClr val="D557AF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ctr" anchorCtr="0" upright="1"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rect w14:anchorId="5C0FB968" id="Rectangle 1" o:spid="_x0000_s1026" style="position:absolute;margin-left:-7.75pt;margin-top:-16.2pt;width:1217.95pt;height:36.3pt;rotation:90;z-index:-251652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" fillcolor="#d557af" stroked="f">
              <v:path arrowok="t"/>
            </v:rect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677696" behindDoc="0" locked="0" layoutInCell="1" allowOverlap="1" wp14:anchorId="74338FCB" wp14:editId="47F65610">
              <wp:simplePos x="0" y="0"/>
              <wp:positionH relativeFrom="column">
                <wp:posOffset>6553200</wp:posOffset>
              </wp:positionH>
              <wp:positionV relativeFrom="paragraph">
                <wp:posOffset>-205740</wp:posOffset>
              </wp:positionV>
              <wp:extent cx="419100" cy="436245"/>
              <wp:effectExtent l="0" t="0" r="0" b="0"/>
              <wp:wrapNone/>
              <wp:docPr id="7" name="Text Box 1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 bwMode="auto">
                      <a:xfrm>
                        <a:off x="0" y="0"/>
                        <a:ext cx="419100" cy="43624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8A8691D" w14:textId="77777777" w:rsidR="00851F0D" w:rsidRPr="00833651" w:rsidRDefault="00851F0D" w:rsidP="00B445E6">
                          <w:pPr>
                            <w:pStyle w:val="Piedepgina"/>
                            <w:rPr>
                              <w:rStyle w:val="Nmerodepgina"/>
                              <w:rFonts w:ascii="Arial" w:hAnsi="Arial" w:cs="Arial"/>
                              <w:b/>
                              <w:color w:val="FFFFFF"/>
                            </w:rPr>
                          </w:pPr>
                          <w:r w:rsidRPr="00833651">
                            <w:rPr>
                              <w:rStyle w:val="Nmerodepgina"/>
                              <w:rFonts w:ascii="Arial" w:hAnsi="Arial" w:cs="Arial"/>
                              <w:b/>
                              <w:color w:val="FFFFFF"/>
                            </w:rPr>
                            <w:fldChar w:fldCharType="begin"/>
                          </w:r>
                          <w:r w:rsidRPr="00833651">
                            <w:rPr>
                              <w:rStyle w:val="Nmerodepgina"/>
                              <w:rFonts w:ascii="Arial" w:hAnsi="Arial" w:cs="Arial"/>
                              <w:b/>
                              <w:color w:val="FFFFFF"/>
                            </w:rPr>
                            <w:instrText xml:space="preserve"> PAGE </w:instrText>
                          </w:r>
                          <w:r w:rsidRPr="00833651">
                            <w:rPr>
                              <w:rStyle w:val="Nmerodepgina"/>
                              <w:rFonts w:ascii="Arial" w:hAnsi="Arial" w:cs="Arial"/>
                              <w:b/>
                              <w:color w:val="FFFFFF"/>
                            </w:rPr>
                            <w:fldChar w:fldCharType="separate"/>
                          </w:r>
                          <w:r>
                            <w:rPr>
                              <w:rStyle w:val="Nmerodepgina"/>
                              <w:rFonts w:ascii="Arial" w:hAnsi="Arial" w:cs="Arial"/>
                              <w:b/>
                              <w:noProof/>
                              <w:color w:val="FFFFFF"/>
                            </w:rPr>
                            <w:t>2</w:t>
                          </w:r>
                          <w:r w:rsidRPr="00833651">
                            <w:rPr>
                              <w:rStyle w:val="Nmerodepgina"/>
                              <w:rFonts w:ascii="Arial" w:hAnsi="Arial" w:cs="Arial"/>
                              <w:b/>
                              <w:color w:val="FFFFFF"/>
                            </w:rPr>
                            <w:fldChar w:fldCharType="end"/>
                          </w:r>
                        </w:p>
                        <w:p w14:paraId="0FD54EB0" w14:textId="77777777" w:rsidR="00851F0D" w:rsidRPr="00833651" w:rsidRDefault="00851F0D" w:rsidP="00B445E6">
                          <w:pPr>
                            <w:rPr>
                              <w:rFonts w:ascii="Arial" w:hAnsi="Arial" w:cs="Arial"/>
                              <w:b/>
                              <w:color w:val="FFFFFF"/>
                              <w:sz w:val="20"/>
                              <w:szCs w:val="20"/>
                            </w:rPr>
                          </w:pPr>
                        </w:p>
                      </w:txbxContent>
                    </wps:txbx>
                    <wps:bodyPr rot="0" vert="vert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 w14:anchorId="74338FCB" id="Text Box 19" o:spid="_x0000_s1027" type="#_x0000_t202" style="position:absolute;left:0;text-align:left;margin-left:516pt;margin-top:-16.2pt;width:33pt;height:34.35pt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" filled="f" stroked="f">
              <v:path arrowok="t"/>
              <v:textbox style="layout-flow:vertical">
                <w:txbxContent>
                  <w:p w14:paraId="18A8691D" w14:textId="77777777" w:rsidR="00851F0D" w:rsidRPr="00833651" w:rsidRDefault="00851F0D" w:rsidP="00B445E6">
                    <w:pPr>
                      <w:pStyle w:val="Piedepgina"/>
                      <w:rPr>
                        <w:rStyle w:val="Nmerodepgina"/>
                        <w:rFonts w:ascii="Arial" w:hAnsi="Arial" w:cs="Arial"/>
                        <w:b/>
                        <w:color w:val="FFFFFF"/>
                      </w:rPr>
                    </w:pPr>
                    <w:r w:rsidRPr="00833651">
                      <w:rPr>
                        <w:rStyle w:val="Nmerodepgina"/>
                        <w:rFonts w:ascii="Arial" w:hAnsi="Arial" w:cs="Arial"/>
                        <w:b/>
                        <w:color w:val="FFFFFF"/>
                      </w:rPr>
                      <w:fldChar w:fldCharType="begin"/>
                    </w:r>
                    <w:r w:rsidRPr="00833651">
                      <w:rPr>
                        <w:rStyle w:val="Nmerodepgina"/>
                        <w:rFonts w:ascii="Arial" w:hAnsi="Arial" w:cs="Arial"/>
                        <w:b/>
                        <w:color w:val="FFFFFF"/>
                      </w:rPr>
                      <w:instrText xml:space="preserve"> PAGE </w:instrText>
                    </w:r>
                    <w:r w:rsidRPr="00833651">
                      <w:rPr>
                        <w:rStyle w:val="Nmerodepgina"/>
                        <w:rFonts w:ascii="Arial" w:hAnsi="Arial" w:cs="Arial"/>
                        <w:b/>
                        <w:color w:val="FFFFFF"/>
                      </w:rPr>
                      <w:fldChar w:fldCharType="separate"/>
                    </w:r>
                    <w:r>
                      <w:rPr>
                        <w:rStyle w:val="Nmerodepgina"/>
                        <w:rFonts w:ascii="Arial" w:hAnsi="Arial" w:cs="Arial"/>
                        <w:b/>
                        <w:noProof/>
                        <w:color w:val="FFFFFF"/>
                      </w:rPr>
                      <w:t>2</w:t>
                    </w:r>
                    <w:r w:rsidRPr="00833651">
                      <w:rPr>
                        <w:rStyle w:val="Nmerodepgina"/>
                        <w:rFonts w:ascii="Arial" w:hAnsi="Arial" w:cs="Arial"/>
                        <w:b/>
                        <w:color w:val="FFFFFF"/>
                      </w:rPr>
                      <w:fldChar w:fldCharType="end"/>
                    </w:r>
                  </w:p>
                  <w:p w14:paraId="0FD54EB0" w14:textId="77777777" w:rsidR="00851F0D" w:rsidRPr="00833651" w:rsidRDefault="00851F0D" w:rsidP="00B445E6">
                    <w:pPr>
                      <w:rPr>
                        <w:rFonts w:ascii="Arial" w:hAnsi="Arial" w:cs="Arial"/>
                        <w:b/>
                        <w:color w:val="FFFFFF"/>
                        <w:sz w:val="20"/>
                        <w:szCs w:val="20"/>
                      </w:rPr>
                    </w:pPr>
                  </w:p>
                </w:txbxContent>
              </v:textbox>
            </v:shape>
          </w:pict>
        </mc:Fallback>
      </mc:AlternateConten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910BCF0" w14:textId="77777777" w:rsidR="00851F0D" w:rsidRPr="000A38A6" w:rsidRDefault="00851F0D" w:rsidP="00687A91">
    <w:pPr>
      <w:pStyle w:val="Encabezado"/>
      <w:ind w:left="142"/>
      <w:rPr>
        <w:rFonts w:ascii="Arial" w:hAnsi="Arial" w:cs="Arial"/>
        <w:color w:val="D557AF"/>
        <w:sz w:val="56"/>
        <w:szCs w:val="56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251661312" behindDoc="0" locked="0" layoutInCell="1" allowOverlap="1" wp14:anchorId="171EA15B" wp14:editId="39EB6210">
              <wp:simplePos x="0" y="0"/>
              <wp:positionH relativeFrom="column">
                <wp:posOffset>3108960</wp:posOffset>
              </wp:positionH>
              <wp:positionV relativeFrom="paragraph">
                <wp:posOffset>-106680</wp:posOffset>
              </wp:positionV>
              <wp:extent cx="3310890" cy="1057275"/>
              <wp:effectExtent l="0" t="0" r="0" b="9525"/>
              <wp:wrapNone/>
              <wp:docPr id="6" name="Text Box 1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 bwMode="auto">
                      <a:xfrm>
                        <a:off x="0" y="0"/>
                        <a:ext cx="3310890" cy="10572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E900BEE" w14:textId="77777777" w:rsidR="00851F0D" w:rsidRPr="00176A66" w:rsidRDefault="00851F0D" w:rsidP="00687A91">
                          <w:pPr>
                            <w:shd w:val="clear" w:color="auto" w:fill="FFFFFF"/>
                            <w:spacing w:before="150" w:after="300" w:line="168" w:lineRule="auto"/>
                            <w:jc w:val="right"/>
                            <w:outlineLvl w:val="0"/>
                            <w:rPr>
                              <w:rFonts w:ascii="Arial" w:hAnsi="Arial" w:cs="Arial"/>
                              <w:color w:val="4D4D4D"/>
                              <w:kern w:val="36"/>
                              <w:sz w:val="46"/>
                              <w:szCs w:val="46"/>
                              <w:lang w:val="es-ES_tradnl"/>
                            </w:rPr>
                          </w:pPr>
                          <w:r w:rsidRPr="00176A66">
                            <w:rPr>
                              <w:rFonts w:ascii="Arial" w:hAnsi="Arial" w:cs="Arial"/>
                              <w:color w:val="4D4D4D"/>
                              <w:kern w:val="36"/>
                              <w:sz w:val="46"/>
                              <w:szCs w:val="46"/>
                              <w:lang w:val="es-ES_tradnl"/>
                            </w:rPr>
                            <w:t xml:space="preserve">Unidad </w:t>
                          </w:r>
                          <w:r w:rsidRPr="00BB31D6">
                            <w:rPr>
                              <w:rFonts w:ascii="Arial" w:hAnsi="Arial" w:cs="Arial"/>
                              <w:color w:val="4D4D4D"/>
                              <w:kern w:val="36"/>
                              <w:sz w:val="46"/>
                              <w:szCs w:val="46"/>
                              <w:lang w:val="es-ES_tradnl"/>
                            </w:rPr>
                            <w:t>2</w:t>
                          </w:r>
                        </w:p>
                        <w:p w14:paraId="572698F4" w14:textId="77777777" w:rsidR="00851F0D" w:rsidRPr="000A38A6" w:rsidRDefault="00851F0D" w:rsidP="00C6482E">
                          <w:pPr>
                            <w:shd w:val="clear" w:color="auto" w:fill="FFFFFF"/>
                            <w:spacing w:before="200" w:line="240" w:lineRule="auto"/>
                            <w:jc w:val="right"/>
                            <w:outlineLvl w:val="0"/>
                            <w:rPr>
                              <w:rFonts w:ascii="Arial" w:hAnsi="Arial" w:cs="Arial"/>
                              <w:color w:val="D557AF"/>
                              <w:kern w:val="36"/>
                              <w:sz w:val="46"/>
                              <w:szCs w:val="46"/>
                              <w:lang w:val="es-ES_tradnl"/>
                            </w:rPr>
                          </w:pPr>
                          <w:r w:rsidRPr="000A38A6">
                            <w:rPr>
                              <w:rFonts w:ascii="Arial" w:hAnsi="Arial" w:cs="Arial"/>
                              <w:b/>
                              <w:color w:val="D557AF"/>
                              <w:kern w:val="36"/>
                              <w:sz w:val="46"/>
                              <w:szCs w:val="46"/>
                              <w:lang w:val="es-ES_tradnl"/>
                            </w:rPr>
                            <w:t>OA</w:t>
                          </w:r>
                          <w:r w:rsidRPr="00BB31D6">
                            <w:rPr>
                              <w:rFonts w:ascii="Arial" w:hAnsi="Arial" w:cs="Arial"/>
                              <w:b/>
                              <w:color w:val="D557AF"/>
                              <w:kern w:val="36"/>
                              <w:sz w:val="46"/>
                              <w:szCs w:val="46"/>
                              <w:lang w:val="es-ES_tradnl"/>
                            </w:rPr>
                            <w:t>2</w:t>
                          </w:r>
                        </w:p>
                      </w:txbxContent>
                    </wps:txbx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171EA15B" id="_x0000_t202" coordsize="21600,21600" o:spt="202" path="m,l,21600r21600,l21600,xe">
              <v:stroke joinstyle="miter"/>
              <v:path gradientshapeok="t" o:connecttype="rect"/>
            </v:shapetype>
            <v:shape id="Text Box 16" o:spid="_x0000_s1028" type="#_x0000_t202" style="position:absolute;left:0;text-align:left;margin-left:244.8pt;margin-top:-8.4pt;width:260.7pt;height:83.2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" filled="f" stroked="f">
              <v:path arrowok="t"/>
              <v:textbox>
                <w:txbxContent>
                  <w:p w14:paraId="5E900BEE" w14:textId="77777777" w:rsidR="00851F0D" w:rsidRPr="00176A66" w:rsidRDefault="00851F0D" w:rsidP="00687A91">
                    <w:pPr>
                      <w:shd w:val="clear" w:color="auto" w:fill="FFFFFF"/>
                      <w:spacing w:before="150" w:after="300" w:line="168" w:lineRule="auto"/>
                      <w:jc w:val="right"/>
                      <w:outlineLvl w:val="0"/>
                      <w:rPr>
                        <w:rFonts w:ascii="Arial" w:hAnsi="Arial" w:cs="Arial"/>
                        <w:color w:val="4D4D4D"/>
                        <w:kern w:val="36"/>
                        <w:sz w:val="46"/>
                        <w:szCs w:val="46"/>
                        <w:lang w:val="es-ES_tradnl"/>
                      </w:rPr>
                    </w:pPr>
                    <w:r w:rsidRPr="00176A66">
                      <w:rPr>
                        <w:rFonts w:ascii="Arial" w:hAnsi="Arial" w:cs="Arial"/>
                        <w:color w:val="4D4D4D"/>
                        <w:kern w:val="36"/>
                        <w:sz w:val="46"/>
                        <w:szCs w:val="46"/>
                        <w:lang w:val="es-ES_tradnl"/>
                      </w:rPr>
                      <w:t xml:space="preserve">Unidad </w:t>
                    </w:r>
                    <w:r w:rsidRPr="00BB31D6">
                      <w:rPr>
                        <w:rFonts w:ascii="Arial" w:hAnsi="Arial" w:cs="Arial"/>
                        <w:color w:val="4D4D4D"/>
                        <w:kern w:val="36"/>
                        <w:sz w:val="46"/>
                        <w:szCs w:val="46"/>
                        <w:lang w:val="es-ES_tradnl"/>
                      </w:rPr>
                      <w:t>2</w:t>
                    </w:r>
                  </w:p>
                  <w:p w14:paraId="572698F4" w14:textId="77777777" w:rsidR="00851F0D" w:rsidRPr="000A38A6" w:rsidRDefault="00851F0D" w:rsidP="00C6482E">
                    <w:pPr>
                      <w:shd w:val="clear" w:color="auto" w:fill="FFFFFF"/>
                      <w:spacing w:before="200" w:line="240" w:lineRule="auto"/>
                      <w:jc w:val="right"/>
                      <w:outlineLvl w:val="0"/>
                      <w:rPr>
                        <w:rFonts w:ascii="Arial" w:hAnsi="Arial" w:cs="Arial"/>
                        <w:color w:val="D557AF"/>
                        <w:kern w:val="36"/>
                        <w:sz w:val="46"/>
                        <w:szCs w:val="46"/>
                        <w:lang w:val="es-ES_tradnl"/>
                      </w:rPr>
                    </w:pPr>
                    <w:r w:rsidRPr="000A38A6">
                      <w:rPr>
                        <w:rFonts w:ascii="Arial" w:hAnsi="Arial" w:cs="Arial"/>
                        <w:b/>
                        <w:color w:val="D557AF"/>
                        <w:kern w:val="36"/>
                        <w:sz w:val="46"/>
                        <w:szCs w:val="46"/>
                        <w:lang w:val="es-ES_tradnl"/>
                      </w:rPr>
                      <w:t>OA</w:t>
                    </w:r>
                    <w:r w:rsidRPr="00BB31D6">
                      <w:rPr>
                        <w:rFonts w:ascii="Arial" w:hAnsi="Arial" w:cs="Arial"/>
                        <w:b/>
                        <w:color w:val="D557AF"/>
                        <w:kern w:val="36"/>
                        <w:sz w:val="46"/>
                        <w:szCs w:val="46"/>
                        <w:lang w:val="es-ES_tradnl"/>
                      </w:rPr>
                      <w:t>2</w:t>
                    </w:r>
                  </w:p>
                </w:txbxContent>
              </v:textbox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667456" behindDoc="1" locked="0" layoutInCell="1" allowOverlap="1" wp14:anchorId="1E7A0239" wp14:editId="4FE3503C">
              <wp:simplePos x="0" y="0"/>
              <wp:positionH relativeFrom="column">
                <wp:posOffset>6497320</wp:posOffset>
              </wp:positionH>
              <wp:positionV relativeFrom="paragraph">
                <wp:posOffset>-449580</wp:posOffset>
              </wp:positionV>
              <wp:extent cx="539750" cy="10079990"/>
              <wp:effectExtent l="0" t="0" r="0" b="0"/>
              <wp:wrapNone/>
              <wp:docPr id="5" name="Rectángulo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539750" cy="10079990"/>
                      </a:xfrm>
                      <a:prstGeom prst="rect">
                        <a:avLst/>
                      </a:prstGeom>
                      <a:solidFill>
                        <a:srgbClr val="D557AF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ctr" anchorCtr="0" upright="1"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rect w14:anchorId="0C3111A6" id="Rectángulo 3" o:spid="_x0000_s1026" style="position:absolute;margin-left:511.6pt;margin-top:-35.4pt;width:42.5pt;height:793.7pt;z-index:-251649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" fillcolor="#d557af" stroked="f">
              <v:path arrowok="t"/>
            </v:rect>
          </w:pict>
        </mc:Fallback>
      </mc:AlternateContent>
    </w:r>
    <w:r>
      <w:rPr>
        <w:noProof/>
      </w:rPr>
      <mc:AlternateContent>
        <mc:Choice Requires="wps">
          <w:drawing>
            <wp:anchor distT="4294967294" distB="4294967294" distL="114300" distR="114300" simplePos="0" relativeHeight="251662336" behindDoc="0" locked="0" layoutInCell="1" allowOverlap="1" wp14:anchorId="5AD57FB6" wp14:editId="3995F3AA">
              <wp:simplePos x="0" y="0"/>
              <wp:positionH relativeFrom="column">
                <wp:posOffset>5238750</wp:posOffset>
              </wp:positionH>
              <wp:positionV relativeFrom="paragraph">
                <wp:posOffset>384174</wp:posOffset>
              </wp:positionV>
              <wp:extent cx="1187450" cy="0"/>
              <wp:effectExtent l="0" t="12700" r="6350" b="0"/>
              <wp:wrapNone/>
              <wp:docPr id="4" name="Straight Connector 1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/>
                    </wps:cNvCnPr>
                    <wps:spPr bwMode="auto">
                      <a:xfrm>
                        <a:off x="0" y="0"/>
                        <a:ext cx="1187450" cy="0"/>
                      </a:xfrm>
                      <a:prstGeom prst="line">
                        <a:avLst/>
                      </a:prstGeom>
                      <a:noFill/>
                      <a:ln w="25400">
                        <a:solidFill>
                          <a:srgbClr val="D557AF"/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06D53699" id="Straight Connector 17" o:spid="_x0000_s1026" style="position:absolute;z-index:251662336;visibility:visible;mso-wrap-style:square;mso-width-percent:0;mso-height-percent:0;mso-wrap-distance-left:9pt;mso-wrap-distance-top:.mm;mso-wrap-distance-right:9pt;mso-wrap-distance-bottom:.mm;mso-position-horizontal:absolute;mso-position-horizontal-relative:text;mso-position-vertical:absolute;mso-position-vertical-relative:text;mso-width-percent:0;mso-height-percent:0;mso-width-relative:margin;mso-height-relative:page" from="412.5pt,30.25pt" to="506pt,30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" strokecolor="#d557af" strokeweight="2pt">
              <o:lock v:ext="edit" shapetype="f"/>
            </v:lin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660288" behindDoc="0" locked="0" layoutInCell="1" allowOverlap="1" wp14:anchorId="4FDEB991" wp14:editId="03EB5DBF">
              <wp:simplePos x="0" y="0"/>
              <wp:positionH relativeFrom="column">
                <wp:posOffset>-222885</wp:posOffset>
              </wp:positionH>
              <wp:positionV relativeFrom="paragraph">
                <wp:posOffset>113030</wp:posOffset>
              </wp:positionV>
              <wp:extent cx="168910" cy="168910"/>
              <wp:effectExtent l="0" t="0" r="0" b="0"/>
              <wp:wrapNone/>
              <wp:docPr id="3" name="Oval 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168910" cy="168910"/>
                      </a:xfrm>
                      <a:prstGeom prst="ellipse">
                        <a:avLst/>
                      </a:prstGeom>
                      <a:solidFill>
                        <a:srgbClr val="D557AF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ctr" anchorCtr="0" upright="1"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oval w14:anchorId="07D0E4AC" id="Oval 6" o:spid="_x0000_s1026" style="position:absolute;margin-left:-17.55pt;margin-top:8.9pt;width:13.3pt;height:13.3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" fillcolor="#d557af" stroked="f">
              <v:path arrowok="t"/>
            </v:oval>
          </w:pict>
        </mc:Fallback>
      </mc:AlternateContent>
    </w:r>
    <w:r>
      <w:rPr>
        <w:rFonts w:ascii="Arial" w:hAnsi="Arial" w:cs="Arial"/>
        <w:b/>
        <w:color w:val="D557AF"/>
        <w:sz w:val="56"/>
        <w:szCs w:val="56"/>
      </w:rPr>
      <w:t>Matemáticas</w:t>
    </w:r>
  </w:p>
  <w:p w14:paraId="422D2352" w14:textId="77777777" w:rsidR="00851F0D" w:rsidRPr="00833651" w:rsidRDefault="00851F0D" w:rsidP="00687A91">
    <w:pPr>
      <w:pStyle w:val="Encabezado"/>
      <w:rPr>
        <w:rFonts w:ascii="Arial" w:hAnsi="Arial" w:cs="Arial"/>
        <w:b/>
        <w:color w:val="595959"/>
        <w:sz w:val="44"/>
        <w:szCs w:val="44"/>
      </w:rPr>
    </w:pPr>
    <w:r>
      <w:rPr>
        <w:rFonts w:ascii="Arial" w:hAnsi="Arial" w:cs="Arial"/>
        <w:b/>
        <w:color w:val="595959"/>
        <w:sz w:val="44"/>
        <w:szCs w:val="44"/>
      </w:rPr>
      <w:t>3° Medio</w:t>
    </w:r>
  </w:p>
  <w:p w14:paraId="58B0DC5A" w14:textId="77777777" w:rsidR="00851F0D" w:rsidRPr="00687A91" w:rsidRDefault="00851F0D" w:rsidP="00687A91">
    <w:pPr>
      <w:pStyle w:val="Encabezado"/>
    </w:pPr>
    <w:bookmarkStart w:id="0" w:name="_GoBack"/>
    <w:bookmarkEnd w:id="0"/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FFFFFF83"/>
    <w:multiLevelType w:val="singleLevel"/>
    <w:tmpl w:val="A26EBF00"/>
    <w:lvl w:ilvl="0">
      <w:start w:val="1"/>
      <w:numFmt w:val="bullet"/>
      <w:pStyle w:val="Listaconvietas2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1" w15:restartNumberingAfterBreak="0">
    <w:nsid w:val="02397A64"/>
    <w:multiLevelType w:val="multilevel"/>
    <w:tmpl w:val="EB9070AA"/>
    <w:lvl w:ilvl="0">
      <w:start w:val="1"/>
      <w:numFmt w:val="decimal"/>
      <w:pStyle w:val="MINTITULO"/>
      <w:lvlText w:val="%1."/>
      <w:lvlJc w:val="left"/>
      <w:pPr>
        <w:ind w:left="360" w:hanging="360"/>
      </w:pPr>
      <w:rPr>
        <w:rFonts w:ascii="Trebuchet MS" w:hAnsi="Trebuchet MS" w:hint="default"/>
        <w:b/>
        <w:i w:val="0"/>
        <w:sz w:val="28"/>
        <w:szCs w:val="28"/>
      </w:rPr>
    </w:lvl>
    <w:lvl w:ilvl="1">
      <w:start w:val="1"/>
      <w:numFmt w:val="decimal"/>
      <w:pStyle w:val="Act5"/>
      <w:lvlText w:val="%1.%2."/>
      <w:lvlJc w:val="left"/>
      <w:pPr>
        <w:ind w:left="792" w:hanging="432"/>
      </w:pPr>
      <w:rPr>
        <w:b/>
      </w:r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2" w15:restartNumberingAfterBreak="0">
    <w:nsid w:val="0AC012E6"/>
    <w:multiLevelType w:val="hybridMultilevel"/>
    <w:tmpl w:val="DACAFEB4"/>
    <w:lvl w:ilvl="0" w:tplc="FD56577E">
      <w:start w:val="1"/>
      <w:numFmt w:val="decimal"/>
      <w:pStyle w:val="MINTIT25"/>
      <w:lvlText w:val="5.%1."/>
      <w:lvlJc w:val="left"/>
      <w:pPr>
        <w:ind w:left="1004" w:hanging="360"/>
      </w:pPr>
      <w:rPr>
        <w:rFonts w:ascii="Trebuchet MS" w:hAnsi="Trebuchet MS" w:hint="default"/>
        <w:b/>
        <w:i w:val="0"/>
        <w:sz w:val="26"/>
      </w:rPr>
    </w:lvl>
    <w:lvl w:ilvl="1" w:tplc="340A0019" w:tentative="1">
      <w:start w:val="1"/>
      <w:numFmt w:val="lowerLetter"/>
      <w:lvlText w:val="%2."/>
      <w:lvlJc w:val="left"/>
      <w:pPr>
        <w:ind w:left="1724" w:hanging="360"/>
      </w:pPr>
    </w:lvl>
    <w:lvl w:ilvl="2" w:tplc="340A001B" w:tentative="1">
      <w:start w:val="1"/>
      <w:numFmt w:val="lowerRoman"/>
      <w:lvlText w:val="%3."/>
      <w:lvlJc w:val="right"/>
      <w:pPr>
        <w:ind w:left="2444" w:hanging="180"/>
      </w:pPr>
    </w:lvl>
    <w:lvl w:ilvl="3" w:tplc="340A000F" w:tentative="1">
      <w:start w:val="1"/>
      <w:numFmt w:val="decimal"/>
      <w:lvlText w:val="%4."/>
      <w:lvlJc w:val="left"/>
      <w:pPr>
        <w:ind w:left="3164" w:hanging="360"/>
      </w:pPr>
    </w:lvl>
    <w:lvl w:ilvl="4" w:tplc="340A0019" w:tentative="1">
      <w:start w:val="1"/>
      <w:numFmt w:val="lowerLetter"/>
      <w:lvlText w:val="%5."/>
      <w:lvlJc w:val="left"/>
      <w:pPr>
        <w:ind w:left="3884" w:hanging="360"/>
      </w:pPr>
    </w:lvl>
    <w:lvl w:ilvl="5" w:tplc="340A001B" w:tentative="1">
      <w:start w:val="1"/>
      <w:numFmt w:val="lowerRoman"/>
      <w:lvlText w:val="%6."/>
      <w:lvlJc w:val="right"/>
      <w:pPr>
        <w:ind w:left="4604" w:hanging="180"/>
      </w:pPr>
    </w:lvl>
    <w:lvl w:ilvl="6" w:tplc="340A000F" w:tentative="1">
      <w:start w:val="1"/>
      <w:numFmt w:val="decimal"/>
      <w:lvlText w:val="%7."/>
      <w:lvlJc w:val="left"/>
      <w:pPr>
        <w:ind w:left="5324" w:hanging="360"/>
      </w:pPr>
    </w:lvl>
    <w:lvl w:ilvl="7" w:tplc="340A0019" w:tentative="1">
      <w:start w:val="1"/>
      <w:numFmt w:val="lowerLetter"/>
      <w:lvlText w:val="%8."/>
      <w:lvlJc w:val="left"/>
      <w:pPr>
        <w:ind w:left="6044" w:hanging="360"/>
      </w:pPr>
    </w:lvl>
    <w:lvl w:ilvl="8" w:tplc="340A001B" w:tentative="1">
      <w:start w:val="1"/>
      <w:numFmt w:val="lowerRoman"/>
      <w:lvlText w:val="%9."/>
      <w:lvlJc w:val="right"/>
      <w:pPr>
        <w:ind w:left="6764" w:hanging="180"/>
      </w:pPr>
    </w:lvl>
  </w:abstractNum>
  <w:abstractNum w:abstractNumId="3" w15:restartNumberingAfterBreak="0">
    <w:nsid w:val="18FF150E"/>
    <w:multiLevelType w:val="multilevel"/>
    <w:tmpl w:val="98127858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</w:rPr>
    </w:lvl>
    <w:lvl w:ilvl="1">
      <w:start w:val="1"/>
      <w:numFmt w:val="lowerLetter"/>
      <w:lvlText w:val="%2."/>
      <w:lvlJc w:val="left"/>
      <w:pPr>
        <w:ind w:left="720" w:hanging="360"/>
      </w:pPr>
      <w:rPr>
        <w:rFonts w:hint="default"/>
        <w:i w:val="0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  <w:i/>
      </w:rPr>
    </w:lvl>
    <w:lvl w:ilvl="3">
      <w:start w:val="1"/>
      <w:numFmt w:val="decimal"/>
      <w:isLgl/>
      <w:lvlText w:val="%1.%2.%3.%4."/>
      <w:lvlJc w:val="left"/>
      <w:pPr>
        <w:ind w:left="1080" w:hanging="720"/>
      </w:pPr>
      <w:rPr>
        <w:rFonts w:hint="default"/>
        <w:i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  <w:i/>
      </w:rPr>
    </w:lvl>
    <w:lvl w:ilvl="5">
      <w:start w:val="1"/>
      <w:numFmt w:val="decimal"/>
      <w:isLgl/>
      <w:lvlText w:val="%1.%2.%3.%4.%5.%6."/>
      <w:lvlJc w:val="left"/>
      <w:pPr>
        <w:ind w:left="1440" w:hanging="1080"/>
      </w:pPr>
      <w:rPr>
        <w:rFonts w:hint="default"/>
        <w:i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  <w:i/>
      </w:rPr>
    </w:lvl>
    <w:lvl w:ilvl="7">
      <w:start w:val="1"/>
      <w:numFmt w:val="decimal"/>
      <w:isLgl/>
      <w:lvlText w:val="%1.%2.%3.%4.%5.%6.%7.%8."/>
      <w:lvlJc w:val="left"/>
      <w:pPr>
        <w:ind w:left="1800" w:hanging="1440"/>
      </w:pPr>
      <w:rPr>
        <w:rFonts w:hint="default"/>
        <w:i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hint="default"/>
        <w:i/>
      </w:rPr>
    </w:lvl>
  </w:abstractNum>
  <w:abstractNum w:abstractNumId="4" w15:restartNumberingAfterBreak="0">
    <w:nsid w:val="332F5DD6"/>
    <w:multiLevelType w:val="hybridMultilevel"/>
    <w:tmpl w:val="6616F564"/>
    <w:lvl w:ilvl="0" w:tplc="4C62B9AA">
      <w:start w:val="1"/>
      <w:numFmt w:val="decimal"/>
      <w:pStyle w:val="MIMNUMERACIN"/>
      <w:lvlText w:val="%1."/>
      <w:lvlJc w:val="left"/>
      <w:pPr>
        <w:ind w:left="1083" w:hanging="360"/>
      </w:pPr>
      <w:rPr>
        <w:rFonts w:ascii="Trebuchet MS" w:hAnsi="Trebuchet MS" w:hint="default"/>
        <w:b w:val="0"/>
        <w:i w:val="0"/>
        <w:sz w:val="20"/>
      </w:rPr>
    </w:lvl>
    <w:lvl w:ilvl="1" w:tplc="340A0019" w:tentative="1">
      <w:start w:val="1"/>
      <w:numFmt w:val="lowerLetter"/>
      <w:lvlText w:val="%2."/>
      <w:lvlJc w:val="left"/>
      <w:pPr>
        <w:ind w:left="1803" w:hanging="360"/>
      </w:pPr>
    </w:lvl>
    <w:lvl w:ilvl="2" w:tplc="340A001B" w:tentative="1">
      <w:start w:val="1"/>
      <w:numFmt w:val="lowerRoman"/>
      <w:lvlText w:val="%3."/>
      <w:lvlJc w:val="right"/>
      <w:pPr>
        <w:ind w:left="2523" w:hanging="180"/>
      </w:pPr>
    </w:lvl>
    <w:lvl w:ilvl="3" w:tplc="340A000F" w:tentative="1">
      <w:start w:val="1"/>
      <w:numFmt w:val="decimal"/>
      <w:lvlText w:val="%4."/>
      <w:lvlJc w:val="left"/>
      <w:pPr>
        <w:ind w:left="3243" w:hanging="360"/>
      </w:pPr>
    </w:lvl>
    <w:lvl w:ilvl="4" w:tplc="340A0019" w:tentative="1">
      <w:start w:val="1"/>
      <w:numFmt w:val="lowerLetter"/>
      <w:lvlText w:val="%5."/>
      <w:lvlJc w:val="left"/>
      <w:pPr>
        <w:ind w:left="3963" w:hanging="360"/>
      </w:pPr>
    </w:lvl>
    <w:lvl w:ilvl="5" w:tplc="340A001B" w:tentative="1">
      <w:start w:val="1"/>
      <w:numFmt w:val="lowerRoman"/>
      <w:lvlText w:val="%6."/>
      <w:lvlJc w:val="right"/>
      <w:pPr>
        <w:ind w:left="4683" w:hanging="180"/>
      </w:pPr>
    </w:lvl>
    <w:lvl w:ilvl="6" w:tplc="340A000F" w:tentative="1">
      <w:start w:val="1"/>
      <w:numFmt w:val="decimal"/>
      <w:lvlText w:val="%7."/>
      <w:lvlJc w:val="left"/>
      <w:pPr>
        <w:ind w:left="5403" w:hanging="360"/>
      </w:pPr>
    </w:lvl>
    <w:lvl w:ilvl="7" w:tplc="340A0019" w:tentative="1">
      <w:start w:val="1"/>
      <w:numFmt w:val="lowerLetter"/>
      <w:lvlText w:val="%8."/>
      <w:lvlJc w:val="left"/>
      <w:pPr>
        <w:ind w:left="6123" w:hanging="360"/>
      </w:pPr>
    </w:lvl>
    <w:lvl w:ilvl="8" w:tplc="340A001B" w:tentative="1">
      <w:start w:val="1"/>
      <w:numFmt w:val="lowerRoman"/>
      <w:lvlText w:val="%9."/>
      <w:lvlJc w:val="right"/>
      <w:pPr>
        <w:ind w:left="6843" w:hanging="180"/>
      </w:pPr>
    </w:lvl>
  </w:abstractNum>
  <w:abstractNum w:abstractNumId="5" w15:restartNumberingAfterBreak="0">
    <w:nsid w:val="3910686E"/>
    <w:multiLevelType w:val="multilevel"/>
    <w:tmpl w:val="02F490C6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  <w:b/>
        <w:bCs w:val="0"/>
      </w:rPr>
    </w:lvl>
    <w:lvl w:ilvl="1">
      <w:start w:val="1"/>
      <w:numFmt w:val="lowerLetter"/>
      <w:lvlText w:val="%2."/>
      <w:lvlJc w:val="left"/>
      <w:pPr>
        <w:ind w:left="720" w:hanging="360"/>
      </w:pPr>
      <w:rPr>
        <w:rFonts w:hint="default"/>
        <w:i w:val="0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  <w:i/>
      </w:rPr>
    </w:lvl>
    <w:lvl w:ilvl="3">
      <w:start w:val="1"/>
      <w:numFmt w:val="decimal"/>
      <w:isLgl/>
      <w:lvlText w:val="%1.%2.%3.%4."/>
      <w:lvlJc w:val="left"/>
      <w:pPr>
        <w:ind w:left="1080" w:hanging="720"/>
      </w:pPr>
      <w:rPr>
        <w:rFonts w:hint="default"/>
        <w:i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  <w:i/>
      </w:rPr>
    </w:lvl>
    <w:lvl w:ilvl="5">
      <w:start w:val="1"/>
      <w:numFmt w:val="decimal"/>
      <w:isLgl/>
      <w:lvlText w:val="%1.%2.%3.%4.%5.%6."/>
      <w:lvlJc w:val="left"/>
      <w:pPr>
        <w:ind w:left="1440" w:hanging="1080"/>
      </w:pPr>
      <w:rPr>
        <w:rFonts w:hint="default"/>
        <w:i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  <w:i/>
      </w:rPr>
    </w:lvl>
    <w:lvl w:ilvl="7">
      <w:start w:val="1"/>
      <w:numFmt w:val="decimal"/>
      <w:isLgl/>
      <w:lvlText w:val="%1.%2.%3.%4.%5.%6.%7.%8."/>
      <w:lvlJc w:val="left"/>
      <w:pPr>
        <w:ind w:left="1800" w:hanging="1440"/>
      </w:pPr>
      <w:rPr>
        <w:rFonts w:hint="default"/>
        <w:i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hint="default"/>
        <w:i/>
      </w:rPr>
    </w:lvl>
  </w:abstractNum>
  <w:abstractNum w:abstractNumId="6" w15:restartNumberingAfterBreak="0">
    <w:nsid w:val="3BAC7616"/>
    <w:multiLevelType w:val="hybridMultilevel"/>
    <w:tmpl w:val="0498B398"/>
    <w:lvl w:ilvl="0" w:tplc="BA0CEDCE">
      <w:start w:val="1"/>
      <w:numFmt w:val="decimal"/>
      <w:pStyle w:val="MIN7TIT2"/>
      <w:lvlText w:val="7.%1."/>
      <w:lvlJc w:val="left"/>
      <w:pPr>
        <w:ind w:left="1004" w:hanging="360"/>
      </w:pPr>
      <w:rPr>
        <w:rFonts w:ascii="Trebuchet MS" w:hAnsi="Trebuchet MS" w:hint="default"/>
        <w:b/>
        <w:i w:val="0"/>
        <w:sz w:val="26"/>
      </w:rPr>
    </w:lvl>
    <w:lvl w:ilvl="1" w:tplc="340A0019" w:tentative="1">
      <w:start w:val="1"/>
      <w:numFmt w:val="lowerLetter"/>
      <w:lvlText w:val="%2."/>
      <w:lvlJc w:val="left"/>
      <w:pPr>
        <w:ind w:left="1724" w:hanging="360"/>
      </w:pPr>
    </w:lvl>
    <w:lvl w:ilvl="2" w:tplc="340A001B" w:tentative="1">
      <w:start w:val="1"/>
      <w:numFmt w:val="lowerRoman"/>
      <w:lvlText w:val="%3."/>
      <w:lvlJc w:val="right"/>
      <w:pPr>
        <w:ind w:left="2444" w:hanging="180"/>
      </w:pPr>
    </w:lvl>
    <w:lvl w:ilvl="3" w:tplc="340A000F" w:tentative="1">
      <w:start w:val="1"/>
      <w:numFmt w:val="decimal"/>
      <w:lvlText w:val="%4."/>
      <w:lvlJc w:val="left"/>
      <w:pPr>
        <w:ind w:left="3164" w:hanging="360"/>
      </w:pPr>
    </w:lvl>
    <w:lvl w:ilvl="4" w:tplc="340A0019" w:tentative="1">
      <w:start w:val="1"/>
      <w:numFmt w:val="lowerLetter"/>
      <w:lvlText w:val="%5."/>
      <w:lvlJc w:val="left"/>
      <w:pPr>
        <w:ind w:left="3884" w:hanging="360"/>
      </w:pPr>
    </w:lvl>
    <w:lvl w:ilvl="5" w:tplc="340A001B" w:tentative="1">
      <w:start w:val="1"/>
      <w:numFmt w:val="lowerRoman"/>
      <w:lvlText w:val="%6."/>
      <w:lvlJc w:val="right"/>
      <w:pPr>
        <w:ind w:left="4604" w:hanging="180"/>
      </w:pPr>
    </w:lvl>
    <w:lvl w:ilvl="6" w:tplc="340A000F" w:tentative="1">
      <w:start w:val="1"/>
      <w:numFmt w:val="decimal"/>
      <w:lvlText w:val="%7."/>
      <w:lvlJc w:val="left"/>
      <w:pPr>
        <w:ind w:left="5324" w:hanging="360"/>
      </w:pPr>
    </w:lvl>
    <w:lvl w:ilvl="7" w:tplc="340A0019" w:tentative="1">
      <w:start w:val="1"/>
      <w:numFmt w:val="lowerLetter"/>
      <w:lvlText w:val="%8."/>
      <w:lvlJc w:val="left"/>
      <w:pPr>
        <w:ind w:left="6044" w:hanging="360"/>
      </w:pPr>
    </w:lvl>
    <w:lvl w:ilvl="8" w:tplc="340A001B" w:tentative="1">
      <w:start w:val="1"/>
      <w:numFmt w:val="lowerRoman"/>
      <w:lvlText w:val="%9."/>
      <w:lvlJc w:val="right"/>
      <w:pPr>
        <w:ind w:left="6764" w:hanging="180"/>
      </w:pPr>
    </w:lvl>
  </w:abstractNum>
  <w:abstractNum w:abstractNumId="7" w15:restartNumberingAfterBreak="0">
    <w:nsid w:val="46B71E59"/>
    <w:multiLevelType w:val="hybridMultilevel"/>
    <w:tmpl w:val="5B08949C"/>
    <w:lvl w:ilvl="0" w:tplc="04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A0019" w:tentative="1">
      <w:start w:val="1"/>
      <w:numFmt w:val="lowerLetter"/>
      <w:lvlText w:val="%2."/>
      <w:lvlJc w:val="left"/>
      <w:pPr>
        <w:ind w:left="1440" w:hanging="360"/>
      </w:pPr>
    </w:lvl>
    <w:lvl w:ilvl="2" w:tplc="040A001B" w:tentative="1">
      <w:start w:val="1"/>
      <w:numFmt w:val="lowerRoman"/>
      <w:lvlText w:val="%3."/>
      <w:lvlJc w:val="right"/>
      <w:pPr>
        <w:ind w:left="2160" w:hanging="180"/>
      </w:pPr>
    </w:lvl>
    <w:lvl w:ilvl="3" w:tplc="040A000F" w:tentative="1">
      <w:start w:val="1"/>
      <w:numFmt w:val="decimal"/>
      <w:lvlText w:val="%4."/>
      <w:lvlJc w:val="left"/>
      <w:pPr>
        <w:ind w:left="2880" w:hanging="360"/>
      </w:pPr>
    </w:lvl>
    <w:lvl w:ilvl="4" w:tplc="040A0019" w:tentative="1">
      <w:start w:val="1"/>
      <w:numFmt w:val="lowerLetter"/>
      <w:lvlText w:val="%5."/>
      <w:lvlJc w:val="left"/>
      <w:pPr>
        <w:ind w:left="3600" w:hanging="360"/>
      </w:pPr>
    </w:lvl>
    <w:lvl w:ilvl="5" w:tplc="040A001B" w:tentative="1">
      <w:start w:val="1"/>
      <w:numFmt w:val="lowerRoman"/>
      <w:lvlText w:val="%6."/>
      <w:lvlJc w:val="right"/>
      <w:pPr>
        <w:ind w:left="4320" w:hanging="180"/>
      </w:pPr>
    </w:lvl>
    <w:lvl w:ilvl="6" w:tplc="040A000F" w:tentative="1">
      <w:start w:val="1"/>
      <w:numFmt w:val="decimal"/>
      <w:lvlText w:val="%7."/>
      <w:lvlJc w:val="left"/>
      <w:pPr>
        <w:ind w:left="5040" w:hanging="360"/>
      </w:pPr>
    </w:lvl>
    <w:lvl w:ilvl="7" w:tplc="040A0019" w:tentative="1">
      <w:start w:val="1"/>
      <w:numFmt w:val="lowerLetter"/>
      <w:lvlText w:val="%8."/>
      <w:lvlJc w:val="left"/>
      <w:pPr>
        <w:ind w:left="5760" w:hanging="360"/>
      </w:pPr>
    </w:lvl>
    <w:lvl w:ilvl="8" w:tplc="0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497F42C1"/>
    <w:multiLevelType w:val="hybridMultilevel"/>
    <w:tmpl w:val="586A581E"/>
    <w:lvl w:ilvl="0" w:tplc="3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3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4AAB42DD"/>
    <w:multiLevelType w:val="hybridMultilevel"/>
    <w:tmpl w:val="AC8C061E"/>
    <w:lvl w:ilvl="0" w:tplc="9FDC36AA">
      <w:start w:val="1"/>
      <w:numFmt w:val="decimal"/>
      <w:pStyle w:val="MIN6TIT2"/>
      <w:lvlText w:val="6.%1."/>
      <w:lvlJc w:val="left"/>
      <w:pPr>
        <w:ind w:left="1004" w:hanging="360"/>
      </w:pPr>
      <w:rPr>
        <w:rFonts w:ascii="Trebuchet MS" w:hAnsi="Trebuchet MS" w:hint="default"/>
        <w:b/>
        <w:i w:val="0"/>
        <w:sz w:val="26"/>
      </w:rPr>
    </w:lvl>
    <w:lvl w:ilvl="1" w:tplc="340A0019" w:tentative="1">
      <w:start w:val="1"/>
      <w:numFmt w:val="lowerLetter"/>
      <w:lvlText w:val="%2."/>
      <w:lvlJc w:val="left"/>
      <w:pPr>
        <w:ind w:left="1724" w:hanging="360"/>
      </w:pPr>
    </w:lvl>
    <w:lvl w:ilvl="2" w:tplc="340A001B" w:tentative="1">
      <w:start w:val="1"/>
      <w:numFmt w:val="lowerRoman"/>
      <w:lvlText w:val="%3."/>
      <w:lvlJc w:val="right"/>
      <w:pPr>
        <w:ind w:left="2444" w:hanging="180"/>
      </w:pPr>
    </w:lvl>
    <w:lvl w:ilvl="3" w:tplc="340A000F" w:tentative="1">
      <w:start w:val="1"/>
      <w:numFmt w:val="decimal"/>
      <w:lvlText w:val="%4."/>
      <w:lvlJc w:val="left"/>
      <w:pPr>
        <w:ind w:left="3164" w:hanging="360"/>
      </w:pPr>
    </w:lvl>
    <w:lvl w:ilvl="4" w:tplc="340A0019" w:tentative="1">
      <w:start w:val="1"/>
      <w:numFmt w:val="lowerLetter"/>
      <w:lvlText w:val="%5."/>
      <w:lvlJc w:val="left"/>
      <w:pPr>
        <w:ind w:left="3884" w:hanging="360"/>
      </w:pPr>
    </w:lvl>
    <w:lvl w:ilvl="5" w:tplc="340A001B" w:tentative="1">
      <w:start w:val="1"/>
      <w:numFmt w:val="lowerRoman"/>
      <w:lvlText w:val="%6."/>
      <w:lvlJc w:val="right"/>
      <w:pPr>
        <w:ind w:left="4604" w:hanging="180"/>
      </w:pPr>
    </w:lvl>
    <w:lvl w:ilvl="6" w:tplc="340A000F" w:tentative="1">
      <w:start w:val="1"/>
      <w:numFmt w:val="decimal"/>
      <w:lvlText w:val="%7."/>
      <w:lvlJc w:val="left"/>
      <w:pPr>
        <w:ind w:left="5324" w:hanging="360"/>
      </w:pPr>
    </w:lvl>
    <w:lvl w:ilvl="7" w:tplc="340A0019" w:tentative="1">
      <w:start w:val="1"/>
      <w:numFmt w:val="lowerLetter"/>
      <w:lvlText w:val="%8."/>
      <w:lvlJc w:val="left"/>
      <w:pPr>
        <w:ind w:left="6044" w:hanging="360"/>
      </w:pPr>
    </w:lvl>
    <w:lvl w:ilvl="8" w:tplc="340A001B" w:tentative="1">
      <w:start w:val="1"/>
      <w:numFmt w:val="lowerRoman"/>
      <w:lvlText w:val="%9."/>
      <w:lvlJc w:val="right"/>
      <w:pPr>
        <w:ind w:left="6764" w:hanging="180"/>
      </w:pPr>
    </w:lvl>
  </w:abstractNum>
  <w:abstractNum w:abstractNumId="10" w15:restartNumberingAfterBreak="0">
    <w:nsid w:val="549B7697"/>
    <w:multiLevelType w:val="hybridMultilevel"/>
    <w:tmpl w:val="98546696"/>
    <w:lvl w:ilvl="0" w:tplc="34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340A0019" w:tentative="1">
      <w:start w:val="1"/>
      <w:numFmt w:val="lowerLetter"/>
      <w:lvlText w:val="%2."/>
      <w:lvlJc w:val="left"/>
      <w:pPr>
        <w:ind w:left="1440" w:hanging="360"/>
      </w:pPr>
    </w:lvl>
    <w:lvl w:ilvl="2" w:tplc="340A001B" w:tentative="1">
      <w:start w:val="1"/>
      <w:numFmt w:val="lowerRoman"/>
      <w:lvlText w:val="%3."/>
      <w:lvlJc w:val="right"/>
      <w:pPr>
        <w:ind w:left="2160" w:hanging="180"/>
      </w:pPr>
    </w:lvl>
    <w:lvl w:ilvl="3" w:tplc="340A000F" w:tentative="1">
      <w:start w:val="1"/>
      <w:numFmt w:val="decimal"/>
      <w:lvlText w:val="%4."/>
      <w:lvlJc w:val="left"/>
      <w:pPr>
        <w:ind w:left="2880" w:hanging="360"/>
      </w:pPr>
    </w:lvl>
    <w:lvl w:ilvl="4" w:tplc="340A0019" w:tentative="1">
      <w:start w:val="1"/>
      <w:numFmt w:val="lowerLetter"/>
      <w:lvlText w:val="%5."/>
      <w:lvlJc w:val="left"/>
      <w:pPr>
        <w:ind w:left="3600" w:hanging="360"/>
      </w:pPr>
    </w:lvl>
    <w:lvl w:ilvl="5" w:tplc="340A001B" w:tentative="1">
      <w:start w:val="1"/>
      <w:numFmt w:val="lowerRoman"/>
      <w:lvlText w:val="%6."/>
      <w:lvlJc w:val="right"/>
      <w:pPr>
        <w:ind w:left="4320" w:hanging="180"/>
      </w:pPr>
    </w:lvl>
    <w:lvl w:ilvl="6" w:tplc="340A000F" w:tentative="1">
      <w:start w:val="1"/>
      <w:numFmt w:val="decimal"/>
      <w:lvlText w:val="%7."/>
      <w:lvlJc w:val="left"/>
      <w:pPr>
        <w:ind w:left="5040" w:hanging="360"/>
      </w:pPr>
    </w:lvl>
    <w:lvl w:ilvl="7" w:tplc="340A0019" w:tentative="1">
      <w:start w:val="1"/>
      <w:numFmt w:val="lowerLetter"/>
      <w:lvlText w:val="%8."/>
      <w:lvlJc w:val="left"/>
      <w:pPr>
        <w:ind w:left="5760" w:hanging="360"/>
      </w:pPr>
    </w:lvl>
    <w:lvl w:ilvl="8" w:tplc="3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553F1235"/>
    <w:multiLevelType w:val="hybridMultilevel"/>
    <w:tmpl w:val="7D9EBB4A"/>
    <w:lvl w:ilvl="0" w:tplc="C78A704C">
      <w:start w:val="1"/>
      <w:numFmt w:val="decimal"/>
      <w:pStyle w:val="MIN8TIT2"/>
      <w:lvlText w:val="8.%1."/>
      <w:lvlJc w:val="left"/>
      <w:pPr>
        <w:ind w:left="1004" w:hanging="360"/>
      </w:pPr>
      <w:rPr>
        <w:rFonts w:ascii="Trebuchet MS" w:hAnsi="Trebuchet MS" w:hint="default"/>
        <w:b/>
        <w:i w:val="0"/>
        <w:sz w:val="26"/>
      </w:rPr>
    </w:lvl>
    <w:lvl w:ilvl="1" w:tplc="340A0019" w:tentative="1">
      <w:start w:val="1"/>
      <w:numFmt w:val="lowerLetter"/>
      <w:lvlText w:val="%2."/>
      <w:lvlJc w:val="left"/>
      <w:pPr>
        <w:ind w:left="1724" w:hanging="360"/>
      </w:pPr>
    </w:lvl>
    <w:lvl w:ilvl="2" w:tplc="340A001B" w:tentative="1">
      <w:start w:val="1"/>
      <w:numFmt w:val="lowerRoman"/>
      <w:lvlText w:val="%3."/>
      <w:lvlJc w:val="right"/>
      <w:pPr>
        <w:ind w:left="2444" w:hanging="180"/>
      </w:pPr>
    </w:lvl>
    <w:lvl w:ilvl="3" w:tplc="340A000F" w:tentative="1">
      <w:start w:val="1"/>
      <w:numFmt w:val="decimal"/>
      <w:lvlText w:val="%4."/>
      <w:lvlJc w:val="left"/>
      <w:pPr>
        <w:ind w:left="3164" w:hanging="360"/>
      </w:pPr>
    </w:lvl>
    <w:lvl w:ilvl="4" w:tplc="340A0019" w:tentative="1">
      <w:start w:val="1"/>
      <w:numFmt w:val="lowerLetter"/>
      <w:lvlText w:val="%5."/>
      <w:lvlJc w:val="left"/>
      <w:pPr>
        <w:ind w:left="3884" w:hanging="360"/>
      </w:pPr>
    </w:lvl>
    <w:lvl w:ilvl="5" w:tplc="340A001B" w:tentative="1">
      <w:start w:val="1"/>
      <w:numFmt w:val="lowerRoman"/>
      <w:lvlText w:val="%6."/>
      <w:lvlJc w:val="right"/>
      <w:pPr>
        <w:ind w:left="4604" w:hanging="180"/>
      </w:pPr>
    </w:lvl>
    <w:lvl w:ilvl="6" w:tplc="340A000F" w:tentative="1">
      <w:start w:val="1"/>
      <w:numFmt w:val="decimal"/>
      <w:lvlText w:val="%7."/>
      <w:lvlJc w:val="left"/>
      <w:pPr>
        <w:ind w:left="5324" w:hanging="360"/>
      </w:pPr>
    </w:lvl>
    <w:lvl w:ilvl="7" w:tplc="340A0019" w:tentative="1">
      <w:start w:val="1"/>
      <w:numFmt w:val="lowerLetter"/>
      <w:lvlText w:val="%8."/>
      <w:lvlJc w:val="left"/>
      <w:pPr>
        <w:ind w:left="6044" w:hanging="360"/>
      </w:pPr>
    </w:lvl>
    <w:lvl w:ilvl="8" w:tplc="340A001B" w:tentative="1">
      <w:start w:val="1"/>
      <w:numFmt w:val="lowerRoman"/>
      <w:lvlText w:val="%9."/>
      <w:lvlJc w:val="right"/>
      <w:pPr>
        <w:ind w:left="6764" w:hanging="180"/>
      </w:pPr>
    </w:lvl>
  </w:abstractNum>
  <w:abstractNum w:abstractNumId="12" w15:restartNumberingAfterBreak="0">
    <w:nsid w:val="5FF27EBB"/>
    <w:multiLevelType w:val="hybridMultilevel"/>
    <w:tmpl w:val="3E663D18"/>
    <w:styleLink w:val="ImportedStyle2"/>
    <w:lvl w:ilvl="0" w:tplc="227C73E6">
      <w:start w:val="1"/>
      <w:numFmt w:val="lowerLetter"/>
      <w:lvlText w:val="%1."/>
      <w:lvlJc w:val="left"/>
      <w:pPr>
        <w:ind w:left="360" w:hanging="360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</w:rPr>
    </w:lvl>
    <w:lvl w:ilvl="1" w:tplc="D8D4EC10">
      <w:start w:val="1"/>
      <w:numFmt w:val="lowerLetter"/>
      <w:lvlText w:val="%2."/>
      <w:lvlJc w:val="left"/>
      <w:pPr>
        <w:ind w:left="1080" w:hanging="360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</w:rPr>
    </w:lvl>
    <w:lvl w:ilvl="2" w:tplc="A8DA688E">
      <w:start w:val="1"/>
      <w:numFmt w:val="lowerRoman"/>
      <w:lvlText w:val="%3."/>
      <w:lvlJc w:val="left"/>
      <w:pPr>
        <w:ind w:left="1800" w:hanging="302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</w:rPr>
    </w:lvl>
    <w:lvl w:ilvl="3" w:tplc="8DB6157E">
      <w:start w:val="1"/>
      <w:numFmt w:val="decimal"/>
      <w:lvlText w:val="%4."/>
      <w:lvlJc w:val="left"/>
      <w:pPr>
        <w:ind w:left="2520" w:hanging="360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</w:rPr>
    </w:lvl>
    <w:lvl w:ilvl="4" w:tplc="C22CCB86">
      <w:start w:val="1"/>
      <w:numFmt w:val="lowerLetter"/>
      <w:lvlText w:val="%5."/>
      <w:lvlJc w:val="left"/>
      <w:pPr>
        <w:ind w:left="3240" w:hanging="360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</w:rPr>
    </w:lvl>
    <w:lvl w:ilvl="5" w:tplc="5DE815DE">
      <w:start w:val="1"/>
      <w:numFmt w:val="lowerRoman"/>
      <w:lvlText w:val="%6."/>
      <w:lvlJc w:val="left"/>
      <w:pPr>
        <w:ind w:left="3960" w:hanging="302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</w:rPr>
    </w:lvl>
    <w:lvl w:ilvl="6" w:tplc="37BA6ACE">
      <w:start w:val="1"/>
      <w:numFmt w:val="decimal"/>
      <w:lvlText w:val="%7."/>
      <w:lvlJc w:val="left"/>
      <w:pPr>
        <w:ind w:left="4680" w:hanging="360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</w:rPr>
    </w:lvl>
    <w:lvl w:ilvl="7" w:tplc="CA68AC3A">
      <w:start w:val="1"/>
      <w:numFmt w:val="lowerLetter"/>
      <w:lvlText w:val="%8."/>
      <w:lvlJc w:val="left"/>
      <w:pPr>
        <w:ind w:left="5400" w:hanging="360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</w:rPr>
    </w:lvl>
    <w:lvl w:ilvl="8" w:tplc="D932CF30">
      <w:start w:val="1"/>
      <w:numFmt w:val="lowerRoman"/>
      <w:lvlText w:val="%9."/>
      <w:lvlJc w:val="left"/>
      <w:pPr>
        <w:ind w:left="6120" w:hanging="302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</w:rPr>
    </w:lvl>
  </w:abstractNum>
  <w:abstractNum w:abstractNumId="13" w15:restartNumberingAfterBreak="0">
    <w:nsid w:val="76FC02F0"/>
    <w:multiLevelType w:val="hybridMultilevel"/>
    <w:tmpl w:val="CEFAD0C4"/>
    <w:lvl w:ilvl="0" w:tplc="3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3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779D1180"/>
    <w:multiLevelType w:val="hybridMultilevel"/>
    <w:tmpl w:val="01068D36"/>
    <w:lvl w:ilvl="0" w:tplc="340A000F">
      <w:start w:val="1"/>
      <w:numFmt w:val="decimal"/>
      <w:lvlText w:val="%1."/>
      <w:lvlJc w:val="left"/>
      <w:pPr>
        <w:ind w:left="1800" w:hanging="360"/>
      </w:pPr>
    </w:lvl>
    <w:lvl w:ilvl="1" w:tplc="340A0019">
      <w:start w:val="1"/>
      <w:numFmt w:val="lowerLetter"/>
      <w:lvlText w:val="%2."/>
      <w:lvlJc w:val="left"/>
      <w:pPr>
        <w:ind w:left="2520" w:hanging="360"/>
      </w:pPr>
    </w:lvl>
    <w:lvl w:ilvl="2" w:tplc="340A001B">
      <w:start w:val="1"/>
      <w:numFmt w:val="lowerRoman"/>
      <w:lvlText w:val="%3."/>
      <w:lvlJc w:val="right"/>
      <w:pPr>
        <w:ind w:left="3240" w:hanging="180"/>
      </w:pPr>
    </w:lvl>
    <w:lvl w:ilvl="3" w:tplc="340A000F">
      <w:start w:val="1"/>
      <w:numFmt w:val="decimal"/>
      <w:lvlText w:val="%4."/>
      <w:lvlJc w:val="left"/>
      <w:pPr>
        <w:ind w:left="3960" w:hanging="360"/>
      </w:pPr>
    </w:lvl>
    <w:lvl w:ilvl="4" w:tplc="340A0019">
      <w:start w:val="1"/>
      <w:numFmt w:val="lowerLetter"/>
      <w:lvlText w:val="%5."/>
      <w:lvlJc w:val="left"/>
      <w:pPr>
        <w:ind w:left="4680" w:hanging="360"/>
      </w:pPr>
    </w:lvl>
    <w:lvl w:ilvl="5" w:tplc="340A001B">
      <w:start w:val="1"/>
      <w:numFmt w:val="lowerRoman"/>
      <w:lvlText w:val="%6."/>
      <w:lvlJc w:val="right"/>
      <w:pPr>
        <w:ind w:left="5400" w:hanging="180"/>
      </w:pPr>
    </w:lvl>
    <w:lvl w:ilvl="6" w:tplc="340A000F">
      <w:start w:val="1"/>
      <w:numFmt w:val="decimal"/>
      <w:lvlText w:val="%7."/>
      <w:lvlJc w:val="left"/>
      <w:pPr>
        <w:ind w:left="6120" w:hanging="360"/>
      </w:pPr>
    </w:lvl>
    <w:lvl w:ilvl="7" w:tplc="340A0019">
      <w:start w:val="1"/>
      <w:numFmt w:val="lowerLetter"/>
      <w:lvlText w:val="%8."/>
      <w:lvlJc w:val="left"/>
      <w:pPr>
        <w:ind w:left="6840" w:hanging="360"/>
      </w:pPr>
    </w:lvl>
    <w:lvl w:ilvl="8" w:tplc="340A001B">
      <w:start w:val="1"/>
      <w:numFmt w:val="lowerRoman"/>
      <w:lvlText w:val="%9."/>
      <w:lvlJc w:val="right"/>
      <w:pPr>
        <w:ind w:left="7560" w:hanging="180"/>
      </w:pPr>
    </w:lvl>
  </w:abstractNum>
  <w:abstractNum w:abstractNumId="15" w15:restartNumberingAfterBreak="0">
    <w:nsid w:val="7AF307BD"/>
    <w:multiLevelType w:val="hybridMultilevel"/>
    <w:tmpl w:val="29481054"/>
    <w:lvl w:ilvl="0" w:tplc="9D2A04D0">
      <w:start w:val="1"/>
      <w:numFmt w:val="decimal"/>
      <w:pStyle w:val="Actividades"/>
      <w:lvlText w:val="%1."/>
      <w:lvlJc w:val="left"/>
      <w:pPr>
        <w:ind w:left="1004" w:hanging="360"/>
      </w:pPr>
    </w:lvl>
    <w:lvl w:ilvl="1" w:tplc="340A0019" w:tentative="1">
      <w:start w:val="1"/>
      <w:numFmt w:val="lowerLetter"/>
      <w:lvlText w:val="%2."/>
      <w:lvlJc w:val="left"/>
      <w:pPr>
        <w:ind w:left="1724" w:hanging="360"/>
      </w:pPr>
    </w:lvl>
    <w:lvl w:ilvl="2" w:tplc="340A001B" w:tentative="1">
      <w:start w:val="1"/>
      <w:numFmt w:val="lowerRoman"/>
      <w:lvlText w:val="%3."/>
      <w:lvlJc w:val="right"/>
      <w:pPr>
        <w:ind w:left="2444" w:hanging="180"/>
      </w:pPr>
    </w:lvl>
    <w:lvl w:ilvl="3" w:tplc="340A000F" w:tentative="1">
      <w:start w:val="1"/>
      <w:numFmt w:val="decimal"/>
      <w:lvlText w:val="%4."/>
      <w:lvlJc w:val="left"/>
      <w:pPr>
        <w:ind w:left="3164" w:hanging="360"/>
      </w:pPr>
    </w:lvl>
    <w:lvl w:ilvl="4" w:tplc="340A0019" w:tentative="1">
      <w:start w:val="1"/>
      <w:numFmt w:val="lowerLetter"/>
      <w:lvlText w:val="%5."/>
      <w:lvlJc w:val="left"/>
      <w:pPr>
        <w:ind w:left="3884" w:hanging="360"/>
      </w:pPr>
    </w:lvl>
    <w:lvl w:ilvl="5" w:tplc="340A001B" w:tentative="1">
      <w:start w:val="1"/>
      <w:numFmt w:val="lowerRoman"/>
      <w:lvlText w:val="%6."/>
      <w:lvlJc w:val="right"/>
      <w:pPr>
        <w:ind w:left="4604" w:hanging="180"/>
      </w:pPr>
    </w:lvl>
    <w:lvl w:ilvl="6" w:tplc="340A000F" w:tentative="1">
      <w:start w:val="1"/>
      <w:numFmt w:val="decimal"/>
      <w:lvlText w:val="%7."/>
      <w:lvlJc w:val="left"/>
      <w:pPr>
        <w:ind w:left="5324" w:hanging="360"/>
      </w:pPr>
    </w:lvl>
    <w:lvl w:ilvl="7" w:tplc="340A0019" w:tentative="1">
      <w:start w:val="1"/>
      <w:numFmt w:val="lowerLetter"/>
      <w:lvlText w:val="%8."/>
      <w:lvlJc w:val="left"/>
      <w:pPr>
        <w:ind w:left="6044" w:hanging="360"/>
      </w:pPr>
    </w:lvl>
    <w:lvl w:ilvl="8" w:tplc="340A001B" w:tentative="1">
      <w:start w:val="1"/>
      <w:numFmt w:val="lowerRoman"/>
      <w:lvlText w:val="%9."/>
      <w:lvlJc w:val="right"/>
      <w:pPr>
        <w:ind w:left="6764" w:hanging="180"/>
      </w:pPr>
    </w:lvl>
  </w:abstractNum>
  <w:num w:numId="1">
    <w:abstractNumId w:val="8"/>
  </w:num>
  <w:num w:numId="2">
    <w:abstractNumId w:val="7"/>
  </w:num>
  <w:num w:numId="3">
    <w:abstractNumId w:val="0"/>
  </w:num>
  <w:num w:numId="4">
    <w:abstractNumId w:val="1"/>
  </w:num>
  <w:num w:numId="5">
    <w:abstractNumId w:val="2"/>
  </w:num>
  <w:num w:numId="6">
    <w:abstractNumId w:val="12"/>
  </w:num>
  <w:num w:numId="7">
    <w:abstractNumId w:val="15"/>
  </w:num>
  <w:num w:numId="8">
    <w:abstractNumId w:val="9"/>
  </w:num>
  <w:num w:numId="9">
    <w:abstractNumId w:val="6"/>
  </w:num>
  <w:num w:numId="10">
    <w:abstractNumId w:val="11"/>
  </w:num>
  <w:num w:numId="11">
    <w:abstractNumId w:val="4"/>
  </w:num>
  <w:num w:numId="12">
    <w:abstractNumId w:val="5"/>
  </w:num>
  <w:num w:numId="13">
    <w:abstractNumId w:val="13"/>
  </w:num>
  <w:num w:numId="14">
    <w:abstractNumId w:val="10"/>
  </w:num>
  <w:num w:numId="15">
    <w:abstractNumId w:val="3"/>
  </w:num>
  <w:num w:numId="16">
    <w:abstractNumId w:val="1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IdMacAtCleanup w:val="13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hideSpellingErrors/>
  <w:hideGrammaticalErrors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F51CA"/>
    <w:rsid w:val="000015D2"/>
    <w:rsid w:val="00002148"/>
    <w:rsid w:val="00002717"/>
    <w:rsid w:val="000030CD"/>
    <w:rsid w:val="00003664"/>
    <w:rsid w:val="000041C0"/>
    <w:rsid w:val="000055DA"/>
    <w:rsid w:val="000061CE"/>
    <w:rsid w:val="00006D73"/>
    <w:rsid w:val="00006DCE"/>
    <w:rsid w:val="00010302"/>
    <w:rsid w:val="000111CC"/>
    <w:rsid w:val="00011775"/>
    <w:rsid w:val="00011D3B"/>
    <w:rsid w:val="00012C40"/>
    <w:rsid w:val="0001474F"/>
    <w:rsid w:val="00015E16"/>
    <w:rsid w:val="00016035"/>
    <w:rsid w:val="000175DC"/>
    <w:rsid w:val="000179CC"/>
    <w:rsid w:val="00017FD7"/>
    <w:rsid w:val="0002013B"/>
    <w:rsid w:val="00021FCD"/>
    <w:rsid w:val="00022BA4"/>
    <w:rsid w:val="00025A4D"/>
    <w:rsid w:val="000269DE"/>
    <w:rsid w:val="00030655"/>
    <w:rsid w:val="00030D70"/>
    <w:rsid w:val="00030FB3"/>
    <w:rsid w:val="0003169F"/>
    <w:rsid w:val="00032EB5"/>
    <w:rsid w:val="00033642"/>
    <w:rsid w:val="00033A60"/>
    <w:rsid w:val="00033B76"/>
    <w:rsid w:val="0003709D"/>
    <w:rsid w:val="0003757D"/>
    <w:rsid w:val="00037EC5"/>
    <w:rsid w:val="00037F28"/>
    <w:rsid w:val="00041295"/>
    <w:rsid w:val="000425E0"/>
    <w:rsid w:val="000429A3"/>
    <w:rsid w:val="00042B85"/>
    <w:rsid w:val="000433E5"/>
    <w:rsid w:val="000456EC"/>
    <w:rsid w:val="00045800"/>
    <w:rsid w:val="00045CEF"/>
    <w:rsid w:val="00046CE4"/>
    <w:rsid w:val="000504CD"/>
    <w:rsid w:val="00050DA5"/>
    <w:rsid w:val="00051DEE"/>
    <w:rsid w:val="000527A5"/>
    <w:rsid w:val="00055234"/>
    <w:rsid w:val="00055408"/>
    <w:rsid w:val="000568BD"/>
    <w:rsid w:val="00057C17"/>
    <w:rsid w:val="0006034B"/>
    <w:rsid w:val="00061174"/>
    <w:rsid w:val="0006214B"/>
    <w:rsid w:val="00062433"/>
    <w:rsid w:val="00063F0A"/>
    <w:rsid w:val="0006492D"/>
    <w:rsid w:val="00064CF9"/>
    <w:rsid w:val="000664E3"/>
    <w:rsid w:val="0007145D"/>
    <w:rsid w:val="00071FE4"/>
    <w:rsid w:val="00072030"/>
    <w:rsid w:val="0007236C"/>
    <w:rsid w:val="000729FD"/>
    <w:rsid w:val="00072D5C"/>
    <w:rsid w:val="00072F44"/>
    <w:rsid w:val="00073354"/>
    <w:rsid w:val="0007335E"/>
    <w:rsid w:val="0007342C"/>
    <w:rsid w:val="000736DF"/>
    <w:rsid w:val="0007412A"/>
    <w:rsid w:val="000752F3"/>
    <w:rsid w:val="00075F4B"/>
    <w:rsid w:val="0007709E"/>
    <w:rsid w:val="00080082"/>
    <w:rsid w:val="00080472"/>
    <w:rsid w:val="00080593"/>
    <w:rsid w:val="000811C0"/>
    <w:rsid w:val="00081E2E"/>
    <w:rsid w:val="00081EF3"/>
    <w:rsid w:val="0008430B"/>
    <w:rsid w:val="0008638C"/>
    <w:rsid w:val="0008742A"/>
    <w:rsid w:val="000875F6"/>
    <w:rsid w:val="00091ADA"/>
    <w:rsid w:val="0009252B"/>
    <w:rsid w:val="000933E6"/>
    <w:rsid w:val="00094E64"/>
    <w:rsid w:val="00095645"/>
    <w:rsid w:val="00095B10"/>
    <w:rsid w:val="0009671B"/>
    <w:rsid w:val="00096AC4"/>
    <w:rsid w:val="000A04D2"/>
    <w:rsid w:val="000A06FB"/>
    <w:rsid w:val="000A1796"/>
    <w:rsid w:val="000A1C86"/>
    <w:rsid w:val="000A2D9F"/>
    <w:rsid w:val="000A3770"/>
    <w:rsid w:val="000A3FB9"/>
    <w:rsid w:val="000A693F"/>
    <w:rsid w:val="000A69D9"/>
    <w:rsid w:val="000A6A55"/>
    <w:rsid w:val="000A6AC4"/>
    <w:rsid w:val="000A7003"/>
    <w:rsid w:val="000A727B"/>
    <w:rsid w:val="000B02CA"/>
    <w:rsid w:val="000B0CE0"/>
    <w:rsid w:val="000B24AC"/>
    <w:rsid w:val="000B3002"/>
    <w:rsid w:val="000B3045"/>
    <w:rsid w:val="000B3D9C"/>
    <w:rsid w:val="000B3ED9"/>
    <w:rsid w:val="000B431D"/>
    <w:rsid w:val="000B53E2"/>
    <w:rsid w:val="000B6032"/>
    <w:rsid w:val="000B69C4"/>
    <w:rsid w:val="000B6E6F"/>
    <w:rsid w:val="000B7CF3"/>
    <w:rsid w:val="000C016E"/>
    <w:rsid w:val="000C390D"/>
    <w:rsid w:val="000C3EB5"/>
    <w:rsid w:val="000C49AE"/>
    <w:rsid w:val="000C55DB"/>
    <w:rsid w:val="000C655D"/>
    <w:rsid w:val="000C6FBA"/>
    <w:rsid w:val="000D1430"/>
    <w:rsid w:val="000D191B"/>
    <w:rsid w:val="000D1987"/>
    <w:rsid w:val="000D37F1"/>
    <w:rsid w:val="000D44E3"/>
    <w:rsid w:val="000D4790"/>
    <w:rsid w:val="000D50C5"/>
    <w:rsid w:val="000D58AE"/>
    <w:rsid w:val="000D6747"/>
    <w:rsid w:val="000E0D42"/>
    <w:rsid w:val="000E2032"/>
    <w:rsid w:val="000E437E"/>
    <w:rsid w:val="000E4AEC"/>
    <w:rsid w:val="000E4FB7"/>
    <w:rsid w:val="000E65B1"/>
    <w:rsid w:val="000E6D3A"/>
    <w:rsid w:val="000E73E0"/>
    <w:rsid w:val="000E77B0"/>
    <w:rsid w:val="000F2E73"/>
    <w:rsid w:val="000F2E99"/>
    <w:rsid w:val="000F3A69"/>
    <w:rsid w:val="000F4818"/>
    <w:rsid w:val="000F6D18"/>
    <w:rsid w:val="00100441"/>
    <w:rsid w:val="0010136B"/>
    <w:rsid w:val="00102FD7"/>
    <w:rsid w:val="00103DBD"/>
    <w:rsid w:val="00104518"/>
    <w:rsid w:val="001051B0"/>
    <w:rsid w:val="00106688"/>
    <w:rsid w:val="001072F7"/>
    <w:rsid w:val="00111468"/>
    <w:rsid w:val="00111BF1"/>
    <w:rsid w:val="00112E7F"/>
    <w:rsid w:val="00116470"/>
    <w:rsid w:val="00121A98"/>
    <w:rsid w:val="00125888"/>
    <w:rsid w:val="00125896"/>
    <w:rsid w:val="00125AA6"/>
    <w:rsid w:val="001260AA"/>
    <w:rsid w:val="0013133F"/>
    <w:rsid w:val="00131F6D"/>
    <w:rsid w:val="001326A0"/>
    <w:rsid w:val="00133269"/>
    <w:rsid w:val="00133384"/>
    <w:rsid w:val="0013342A"/>
    <w:rsid w:val="0013367B"/>
    <w:rsid w:val="00133946"/>
    <w:rsid w:val="00133ACF"/>
    <w:rsid w:val="00136448"/>
    <w:rsid w:val="00137B7A"/>
    <w:rsid w:val="001403B1"/>
    <w:rsid w:val="00140483"/>
    <w:rsid w:val="0014070E"/>
    <w:rsid w:val="00141BF8"/>
    <w:rsid w:val="00141DDA"/>
    <w:rsid w:val="0014275B"/>
    <w:rsid w:val="00142BA4"/>
    <w:rsid w:val="00142D84"/>
    <w:rsid w:val="0014477E"/>
    <w:rsid w:val="00144944"/>
    <w:rsid w:val="00145BB9"/>
    <w:rsid w:val="00145C38"/>
    <w:rsid w:val="00146387"/>
    <w:rsid w:val="00146872"/>
    <w:rsid w:val="00147444"/>
    <w:rsid w:val="00147AF0"/>
    <w:rsid w:val="00150216"/>
    <w:rsid w:val="0015146B"/>
    <w:rsid w:val="0015284C"/>
    <w:rsid w:val="00152CED"/>
    <w:rsid w:val="00154EA9"/>
    <w:rsid w:val="00156D08"/>
    <w:rsid w:val="00161E38"/>
    <w:rsid w:val="001620C2"/>
    <w:rsid w:val="00162177"/>
    <w:rsid w:val="00162E9D"/>
    <w:rsid w:val="001638BC"/>
    <w:rsid w:val="0016392D"/>
    <w:rsid w:val="00164CB2"/>
    <w:rsid w:val="0016588C"/>
    <w:rsid w:val="00165CE6"/>
    <w:rsid w:val="0016627F"/>
    <w:rsid w:val="00166487"/>
    <w:rsid w:val="00166B0F"/>
    <w:rsid w:val="00167728"/>
    <w:rsid w:val="00171ADF"/>
    <w:rsid w:val="001755DE"/>
    <w:rsid w:val="001764D3"/>
    <w:rsid w:val="0017661F"/>
    <w:rsid w:val="00176D6A"/>
    <w:rsid w:val="001770DE"/>
    <w:rsid w:val="00180642"/>
    <w:rsid w:val="0018137C"/>
    <w:rsid w:val="001813C5"/>
    <w:rsid w:val="00181611"/>
    <w:rsid w:val="001832B0"/>
    <w:rsid w:val="00183FB5"/>
    <w:rsid w:val="001850A0"/>
    <w:rsid w:val="00185CC3"/>
    <w:rsid w:val="00186BF7"/>
    <w:rsid w:val="00191082"/>
    <w:rsid w:val="00191878"/>
    <w:rsid w:val="00192F6C"/>
    <w:rsid w:val="00193D65"/>
    <w:rsid w:val="00195F6E"/>
    <w:rsid w:val="001969C3"/>
    <w:rsid w:val="00196ABD"/>
    <w:rsid w:val="00196AE2"/>
    <w:rsid w:val="0019769F"/>
    <w:rsid w:val="001A0123"/>
    <w:rsid w:val="001A15D6"/>
    <w:rsid w:val="001A3709"/>
    <w:rsid w:val="001A522C"/>
    <w:rsid w:val="001A5CB8"/>
    <w:rsid w:val="001A6182"/>
    <w:rsid w:val="001B4D26"/>
    <w:rsid w:val="001B4E6B"/>
    <w:rsid w:val="001B7AB6"/>
    <w:rsid w:val="001C099A"/>
    <w:rsid w:val="001C14F9"/>
    <w:rsid w:val="001C2F58"/>
    <w:rsid w:val="001C3637"/>
    <w:rsid w:val="001C46BD"/>
    <w:rsid w:val="001C504F"/>
    <w:rsid w:val="001C6EBC"/>
    <w:rsid w:val="001C7018"/>
    <w:rsid w:val="001C74D1"/>
    <w:rsid w:val="001C7D2E"/>
    <w:rsid w:val="001D0991"/>
    <w:rsid w:val="001D15B8"/>
    <w:rsid w:val="001D1792"/>
    <w:rsid w:val="001D23E4"/>
    <w:rsid w:val="001D2F60"/>
    <w:rsid w:val="001D35A0"/>
    <w:rsid w:val="001D362E"/>
    <w:rsid w:val="001D3734"/>
    <w:rsid w:val="001D5053"/>
    <w:rsid w:val="001D5CD0"/>
    <w:rsid w:val="001D6AFB"/>
    <w:rsid w:val="001E24BB"/>
    <w:rsid w:val="001E4035"/>
    <w:rsid w:val="001E42E2"/>
    <w:rsid w:val="001E621C"/>
    <w:rsid w:val="001E7AB8"/>
    <w:rsid w:val="001E7FBE"/>
    <w:rsid w:val="001F16A8"/>
    <w:rsid w:val="001F1BE5"/>
    <w:rsid w:val="001F20EB"/>
    <w:rsid w:val="001F2CE7"/>
    <w:rsid w:val="001F4320"/>
    <w:rsid w:val="001F46BE"/>
    <w:rsid w:val="001F4C27"/>
    <w:rsid w:val="001F7AAC"/>
    <w:rsid w:val="002015F8"/>
    <w:rsid w:val="00201C2A"/>
    <w:rsid w:val="0020209D"/>
    <w:rsid w:val="00203557"/>
    <w:rsid w:val="0020379E"/>
    <w:rsid w:val="00204520"/>
    <w:rsid w:val="00204FCC"/>
    <w:rsid w:val="00205CA1"/>
    <w:rsid w:val="00205DA9"/>
    <w:rsid w:val="002063C0"/>
    <w:rsid w:val="002104F2"/>
    <w:rsid w:val="00211656"/>
    <w:rsid w:val="00211E3F"/>
    <w:rsid w:val="002127FC"/>
    <w:rsid w:val="002140AF"/>
    <w:rsid w:val="00220405"/>
    <w:rsid w:val="00223670"/>
    <w:rsid w:val="0022526D"/>
    <w:rsid w:val="00225A5F"/>
    <w:rsid w:val="00225EE4"/>
    <w:rsid w:val="002260D2"/>
    <w:rsid w:val="00226426"/>
    <w:rsid w:val="00226D66"/>
    <w:rsid w:val="00230992"/>
    <w:rsid w:val="00231F16"/>
    <w:rsid w:val="002325D8"/>
    <w:rsid w:val="00233CFA"/>
    <w:rsid w:val="00234105"/>
    <w:rsid w:val="00237159"/>
    <w:rsid w:val="00237D28"/>
    <w:rsid w:val="00247CF4"/>
    <w:rsid w:val="00253637"/>
    <w:rsid w:val="002539BC"/>
    <w:rsid w:val="0025553C"/>
    <w:rsid w:val="00257668"/>
    <w:rsid w:val="0026003B"/>
    <w:rsid w:val="0026107C"/>
    <w:rsid w:val="00261275"/>
    <w:rsid w:val="00261AEE"/>
    <w:rsid w:val="00261E2C"/>
    <w:rsid w:val="00265788"/>
    <w:rsid w:val="00265FFB"/>
    <w:rsid w:val="00266F0F"/>
    <w:rsid w:val="002710A2"/>
    <w:rsid w:val="0027148A"/>
    <w:rsid w:val="002726C7"/>
    <w:rsid w:val="00273349"/>
    <w:rsid w:val="002733EB"/>
    <w:rsid w:val="0027444D"/>
    <w:rsid w:val="00275061"/>
    <w:rsid w:val="0027514F"/>
    <w:rsid w:val="0027546B"/>
    <w:rsid w:val="00275EDB"/>
    <w:rsid w:val="0028003D"/>
    <w:rsid w:val="002802BB"/>
    <w:rsid w:val="00281914"/>
    <w:rsid w:val="00281BBD"/>
    <w:rsid w:val="00283E6E"/>
    <w:rsid w:val="00287942"/>
    <w:rsid w:val="00291DA5"/>
    <w:rsid w:val="00292FE7"/>
    <w:rsid w:val="00293014"/>
    <w:rsid w:val="0029403C"/>
    <w:rsid w:val="00294FB7"/>
    <w:rsid w:val="002951E6"/>
    <w:rsid w:val="002A02D2"/>
    <w:rsid w:val="002A0B8A"/>
    <w:rsid w:val="002A5CB2"/>
    <w:rsid w:val="002A5ED5"/>
    <w:rsid w:val="002B0239"/>
    <w:rsid w:val="002B2520"/>
    <w:rsid w:val="002B2ED1"/>
    <w:rsid w:val="002B5D76"/>
    <w:rsid w:val="002B77F0"/>
    <w:rsid w:val="002C246A"/>
    <w:rsid w:val="002C2C7E"/>
    <w:rsid w:val="002C2FEC"/>
    <w:rsid w:val="002C31F0"/>
    <w:rsid w:val="002C744A"/>
    <w:rsid w:val="002C7F60"/>
    <w:rsid w:val="002D021A"/>
    <w:rsid w:val="002D0490"/>
    <w:rsid w:val="002D0667"/>
    <w:rsid w:val="002D658C"/>
    <w:rsid w:val="002D6754"/>
    <w:rsid w:val="002E0A4B"/>
    <w:rsid w:val="002E0AAA"/>
    <w:rsid w:val="002E2B6A"/>
    <w:rsid w:val="002E338E"/>
    <w:rsid w:val="002E4CCB"/>
    <w:rsid w:val="002E4E3B"/>
    <w:rsid w:val="002E5690"/>
    <w:rsid w:val="002E56B5"/>
    <w:rsid w:val="002E5DD6"/>
    <w:rsid w:val="002F0865"/>
    <w:rsid w:val="002F19B0"/>
    <w:rsid w:val="002F3492"/>
    <w:rsid w:val="002F41B7"/>
    <w:rsid w:val="002F4C6F"/>
    <w:rsid w:val="002F593F"/>
    <w:rsid w:val="002F5F33"/>
    <w:rsid w:val="002F601D"/>
    <w:rsid w:val="002F6A10"/>
    <w:rsid w:val="002F7655"/>
    <w:rsid w:val="002F7C54"/>
    <w:rsid w:val="00300290"/>
    <w:rsid w:val="00300DE0"/>
    <w:rsid w:val="00303B38"/>
    <w:rsid w:val="00303DA0"/>
    <w:rsid w:val="00305D2A"/>
    <w:rsid w:val="0030640A"/>
    <w:rsid w:val="00306D3D"/>
    <w:rsid w:val="00307092"/>
    <w:rsid w:val="003074AF"/>
    <w:rsid w:val="00307CB5"/>
    <w:rsid w:val="0031051C"/>
    <w:rsid w:val="00313EC5"/>
    <w:rsid w:val="003141E4"/>
    <w:rsid w:val="00316467"/>
    <w:rsid w:val="00316CB4"/>
    <w:rsid w:val="003204A6"/>
    <w:rsid w:val="00320DF8"/>
    <w:rsid w:val="003233E3"/>
    <w:rsid w:val="003237A1"/>
    <w:rsid w:val="003259DF"/>
    <w:rsid w:val="00325C7D"/>
    <w:rsid w:val="00326946"/>
    <w:rsid w:val="00326C23"/>
    <w:rsid w:val="00327C7E"/>
    <w:rsid w:val="0033031C"/>
    <w:rsid w:val="00330465"/>
    <w:rsid w:val="003312CC"/>
    <w:rsid w:val="003322F4"/>
    <w:rsid w:val="0033314A"/>
    <w:rsid w:val="00333DB7"/>
    <w:rsid w:val="003344B1"/>
    <w:rsid w:val="003350EA"/>
    <w:rsid w:val="00340149"/>
    <w:rsid w:val="00340704"/>
    <w:rsid w:val="0034131B"/>
    <w:rsid w:val="00341D7B"/>
    <w:rsid w:val="003421B6"/>
    <w:rsid w:val="00345DC4"/>
    <w:rsid w:val="003467ED"/>
    <w:rsid w:val="003467F8"/>
    <w:rsid w:val="00346A23"/>
    <w:rsid w:val="0034787A"/>
    <w:rsid w:val="00351CC5"/>
    <w:rsid w:val="00352769"/>
    <w:rsid w:val="0035423C"/>
    <w:rsid w:val="00354292"/>
    <w:rsid w:val="00354513"/>
    <w:rsid w:val="00355BC3"/>
    <w:rsid w:val="003574AB"/>
    <w:rsid w:val="0036049D"/>
    <w:rsid w:val="003617BE"/>
    <w:rsid w:val="00362609"/>
    <w:rsid w:val="00362B69"/>
    <w:rsid w:val="003632A7"/>
    <w:rsid w:val="00363A69"/>
    <w:rsid w:val="00365018"/>
    <w:rsid w:val="0036537D"/>
    <w:rsid w:val="0036564F"/>
    <w:rsid w:val="00365AB3"/>
    <w:rsid w:val="00365B56"/>
    <w:rsid w:val="00366DA0"/>
    <w:rsid w:val="0036746A"/>
    <w:rsid w:val="0036790C"/>
    <w:rsid w:val="00370ADF"/>
    <w:rsid w:val="00370E4C"/>
    <w:rsid w:val="0037203B"/>
    <w:rsid w:val="003727EB"/>
    <w:rsid w:val="00373C20"/>
    <w:rsid w:val="0037426E"/>
    <w:rsid w:val="00376DA4"/>
    <w:rsid w:val="003770EE"/>
    <w:rsid w:val="00383FB1"/>
    <w:rsid w:val="003855D6"/>
    <w:rsid w:val="00385812"/>
    <w:rsid w:val="00386470"/>
    <w:rsid w:val="00386719"/>
    <w:rsid w:val="00390964"/>
    <w:rsid w:val="003919FF"/>
    <w:rsid w:val="00391FC5"/>
    <w:rsid w:val="0039570E"/>
    <w:rsid w:val="0039776E"/>
    <w:rsid w:val="00397B00"/>
    <w:rsid w:val="00397C55"/>
    <w:rsid w:val="003A00DD"/>
    <w:rsid w:val="003A232A"/>
    <w:rsid w:val="003A2364"/>
    <w:rsid w:val="003A28EC"/>
    <w:rsid w:val="003A3737"/>
    <w:rsid w:val="003A4813"/>
    <w:rsid w:val="003B0B3F"/>
    <w:rsid w:val="003B2099"/>
    <w:rsid w:val="003B538D"/>
    <w:rsid w:val="003B7355"/>
    <w:rsid w:val="003B7A4E"/>
    <w:rsid w:val="003B7E37"/>
    <w:rsid w:val="003C0351"/>
    <w:rsid w:val="003C06EC"/>
    <w:rsid w:val="003C0BE8"/>
    <w:rsid w:val="003C2347"/>
    <w:rsid w:val="003C34D0"/>
    <w:rsid w:val="003C47E0"/>
    <w:rsid w:val="003C53AF"/>
    <w:rsid w:val="003C613C"/>
    <w:rsid w:val="003C7098"/>
    <w:rsid w:val="003C79E3"/>
    <w:rsid w:val="003C7D17"/>
    <w:rsid w:val="003D048F"/>
    <w:rsid w:val="003D0779"/>
    <w:rsid w:val="003D3AAA"/>
    <w:rsid w:val="003D46EA"/>
    <w:rsid w:val="003D4F6E"/>
    <w:rsid w:val="003D54BD"/>
    <w:rsid w:val="003D5646"/>
    <w:rsid w:val="003D568F"/>
    <w:rsid w:val="003D64B1"/>
    <w:rsid w:val="003E0511"/>
    <w:rsid w:val="003E0C31"/>
    <w:rsid w:val="003E12A1"/>
    <w:rsid w:val="003E1BC1"/>
    <w:rsid w:val="003E350D"/>
    <w:rsid w:val="003E5200"/>
    <w:rsid w:val="003F0E58"/>
    <w:rsid w:val="003F2365"/>
    <w:rsid w:val="003F2F89"/>
    <w:rsid w:val="003F3EE3"/>
    <w:rsid w:val="003F41E4"/>
    <w:rsid w:val="003F44FC"/>
    <w:rsid w:val="003F4B52"/>
    <w:rsid w:val="003F69FF"/>
    <w:rsid w:val="003F708B"/>
    <w:rsid w:val="00402CA6"/>
    <w:rsid w:val="004031A5"/>
    <w:rsid w:val="00403744"/>
    <w:rsid w:val="00403C61"/>
    <w:rsid w:val="004045FA"/>
    <w:rsid w:val="00404681"/>
    <w:rsid w:val="004047B9"/>
    <w:rsid w:val="00405197"/>
    <w:rsid w:val="00405572"/>
    <w:rsid w:val="00407313"/>
    <w:rsid w:val="00410B61"/>
    <w:rsid w:val="004115C8"/>
    <w:rsid w:val="00412A15"/>
    <w:rsid w:val="0041368B"/>
    <w:rsid w:val="004137AA"/>
    <w:rsid w:val="00414F49"/>
    <w:rsid w:val="00415035"/>
    <w:rsid w:val="00415320"/>
    <w:rsid w:val="00416603"/>
    <w:rsid w:val="0041665D"/>
    <w:rsid w:val="00417225"/>
    <w:rsid w:val="004172FE"/>
    <w:rsid w:val="00420909"/>
    <w:rsid w:val="004246B3"/>
    <w:rsid w:val="00425FF4"/>
    <w:rsid w:val="00430B4D"/>
    <w:rsid w:val="00430DD3"/>
    <w:rsid w:val="00431F78"/>
    <w:rsid w:val="004322DC"/>
    <w:rsid w:val="00434E01"/>
    <w:rsid w:val="00435549"/>
    <w:rsid w:val="004355FD"/>
    <w:rsid w:val="00435A8C"/>
    <w:rsid w:val="00435F65"/>
    <w:rsid w:val="004363C7"/>
    <w:rsid w:val="0043652B"/>
    <w:rsid w:val="00436C15"/>
    <w:rsid w:val="00436E09"/>
    <w:rsid w:val="00437367"/>
    <w:rsid w:val="004374DD"/>
    <w:rsid w:val="00440529"/>
    <w:rsid w:val="00440536"/>
    <w:rsid w:val="00440BAB"/>
    <w:rsid w:val="00440E40"/>
    <w:rsid w:val="00441907"/>
    <w:rsid w:val="00441D6A"/>
    <w:rsid w:val="0044244E"/>
    <w:rsid w:val="00442B91"/>
    <w:rsid w:val="004432B3"/>
    <w:rsid w:val="0044362D"/>
    <w:rsid w:val="00443D9C"/>
    <w:rsid w:val="004445F5"/>
    <w:rsid w:val="00445F86"/>
    <w:rsid w:val="00446416"/>
    <w:rsid w:val="0045073A"/>
    <w:rsid w:val="004517D4"/>
    <w:rsid w:val="004519EE"/>
    <w:rsid w:val="00451AE1"/>
    <w:rsid w:val="00455122"/>
    <w:rsid w:val="00455B17"/>
    <w:rsid w:val="0045607C"/>
    <w:rsid w:val="00456B69"/>
    <w:rsid w:val="00460440"/>
    <w:rsid w:val="00461EA5"/>
    <w:rsid w:val="0047121C"/>
    <w:rsid w:val="00472A2F"/>
    <w:rsid w:val="004730B7"/>
    <w:rsid w:val="00473169"/>
    <w:rsid w:val="00473277"/>
    <w:rsid w:val="00473424"/>
    <w:rsid w:val="00476084"/>
    <w:rsid w:val="00477068"/>
    <w:rsid w:val="00480E86"/>
    <w:rsid w:val="0048151C"/>
    <w:rsid w:val="004851BB"/>
    <w:rsid w:val="004852B8"/>
    <w:rsid w:val="004853A4"/>
    <w:rsid w:val="00485A22"/>
    <w:rsid w:val="00485E76"/>
    <w:rsid w:val="00486B68"/>
    <w:rsid w:val="004914D6"/>
    <w:rsid w:val="004920ED"/>
    <w:rsid w:val="00492639"/>
    <w:rsid w:val="00492EEC"/>
    <w:rsid w:val="00493637"/>
    <w:rsid w:val="00493D34"/>
    <w:rsid w:val="004943B5"/>
    <w:rsid w:val="00495283"/>
    <w:rsid w:val="00495D6C"/>
    <w:rsid w:val="004964EA"/>
    <w:rsid w:val="004966D8"/>
    <w:rsid w:val="00496C97"/>
    <w:rsid w:val="00497B22"/>
    <w:rsid w:val="00497C1E"/>
    <w:rsid w:val="004A11EC"/>
    <w:rsid w:val="004A2C3F"/>
    <w:rsid w:val="004A2D76"/>
    <w:rsid w:val="004A333D"/>
    <w:rsid w:val="004A3D14"/>
    <w:rsid w:val="004A41E6"/>
    <w:rsid w:val="004A4E59"/>
    <w:rsid w:val="004A61B6"/>
    <w:rsid w:val="004A69EB"/>
    <w:rsid w:val="004A7CC4"/>
    <w:rsid w:val="004B034E"/>
    <w:rsid w:val="004B10A7"/>
    <w:rsid w:val="004B10E1"/>
    <w:rsid w:val="004B2238"/>
    <w:rsid w:val="004B2C9B"/>
    <w:rsid w:val="004B33A5"/>
    <w:rsid w:val="004B380F"/>
    <w:rsid w:val="004B4106"/>
    <w:rsid w:val="004B5835"/>
    <w:rsid w:val="004B745F"/>
    <w:rsid w:val="004C110C"/>
    <w:rsid w:val="004C1171"/>
    <w:rsid w:val="004C2E59"/>
    <w:rsid w:val="004C385A"/>
    <w:rsid w:val="004C3E11"/>
    <w:rsid w:val="004C4D92"/>
    <w:rsid w:val="004C6ABB"/>
    <w:rsid w:val="004C7206"/>
    <w:rsid w:val="004C7A45"/>
    <w:rsid w:val="004C7ADC"/>
    <w:rsid w:val="004D1229"/>
    <w:rsid w:val="004D1BAB"/>
    <w:rsid w:val="004D2D3A"/>
    <w:rsid w:val="004D31BC"/>
    <w:rsid w:val="004D3202"/>
    <w:rsid w:val="004D3559"/>
    <w:rsid w:val="004D3A63"/>
    <w:rsid w:val="004D4AEF"/>
    <w:rsid w:val="004D669C"/>
    <w:rsid w:val="004E0016"/>
    <w:rsid w:val="004E001E"/>
    <w:rsid w:val="004E128C"/>
    <w:rsid w:val="004E3783"/>
    <w:rsid w:val="004E43F8"/>
    <w:rsid w:val="004E4477"/>
    <w:rsid w:val="004E5404"/>
    <w:rsid w:val="004E5564"/>
    <w:rsid w:val="004E68D7"/>
    <w:rsid w:val="004F15BF"/>
    <w:rsid w:val="004F287A"/>
    <w:rsid w:val="004F305D"/>
    <w:rsid w:val="004F308E"/>
    <w:rsid w:val="004F338E"/>
    <w:rsid w:val="004F3456"/>
    <w:rsid w:val="004F496B"/>
    <w:rsid w:val="004F4A5B"/>
    <w:rsid w:val="004F7BED"/>
    <w:rsid w:val="00500B49"/>
    <w:rsid w:val="00500B98"/>
    <w:rsid w:val="00500CD3"/>
    <w:rsid w:val="00501DBA"/>
    <w:rsid w:val="00503494"/>
    <w:rsid w:val="00503B54"/>
    <w:rsid w:val="00504464"/>
    <w:rsid w:val="005047A6"/>
    <w:rsid w:val="005049BB"/>
    <w:rsid w:val="005067E6"/>
    <w:rsid w:val="00506DD1"/>
    <w:rsid w:val="00506E9C"/>
    <w:rsid w:val="00511533"/>
    <w:rsid w:val="005117B7"/>
    <w:rsid w:val="00511871"/>
    <w:rsid w:val="00511957"/>
    <w:rsid w:val="0051466F"/>
    <w:rsid w:val="00515BC1"/>
    <w:rsid w:val="00515DEF"/>
    <w:rsid w:val="00516238"/>
    <w:rsid w:val="005169B2"/>
    <w:rsid w:val="00517503"/>
    <w:rsid w:val="00517FB2"/>
    <w:rsid w:val="0052152A"/>
    <w:rsid w:val="0052359B"/>
    <w:rsid w:val="00523677"/>
    <w:rsid w:val="00523FE2"/>
    <w:rsid w:val="00524190"/>
    <w:rsid w:val="005255D9"/>
    <w:rsid w:val="00526A84"/>
    <w:rsid w:val="00527227"/>
    <w:rsid w:val="0052734C"/>
    <w:rsid w:val="00530D01"/>
    <w:rsid w:val="0053218C"/>
    <w:rsid w:val="00534819"/>
    <w:rsid w:val="005350DC"/>
    <w:rsid w:val="005361B9"/>
    <w:rsid w:val="005372A3"/>
    <w:rsid w:val="0053759A"/>
    <w:rsid w:val="005438A2"/>
    <w:rsid w:val="0054534A"/>
    <w:rsid w:val="00545C3B"/>
    <w:rsid w:val="005466FF"/>
    <w:rsid w:val="00546B39"/>
    <w:rsid w:val="0055133E"/>
    <w:rsid w:val="00551A89"/>
    <w:rsid w:val="00551DD6"/>
    <w:rsid w:val="005521FA"/>
    <w:rsid w:val="00552499"/>
    <w:rsid w:val="005528BF"/>
    <w:rsid w:val="00553856"/>
    <w:rsid w:val="00553D0F"/>
    <w:rsid w:val="0055452A"/>
    <w:rsid w:val="00554A67"/>
    <w:rsid w:val="005562B9"/>
    <w:rsid w:val="00557563"/>
    <w:rsid w:val="00557FED"/>
    <w:rsid w:val="005609E4"/>
    <w:rsid w:val="00560E33"/>
    <w:rsid w:val="005631D3"/>
    <w:rsid w:val="00563482"/>
    <w:rsid w:val="005644B9"/>
    <w:rsid w:val="00564935"/>
    <w:rsid w:val="005668F4"/>
    <w:rsid w:val="00567D39"/>
    <w:rsid w:val="00567E04"/>
    <w:rsid w:val="00572A31"/>
    <w:rsid w:val="00572EEE"/>
    <w:rsid w:val="00573867"/>
    <w:rsid w:val="005758A3"/>
    <w:rsid w:val="005770A4"/>
    <w:rsid w:val="0057723C"/>
    <w:rsid w:val="00581AAD"/>
    <w:rsid w:val="00581CF1"/>
    <w:rsid w:val="0058307B"/>
    <w:rsid w:val="005835C9"/>
    <w:rsid w:val="00584104"/>
    <w:rsid w:val="00584770"/>
    <w:rsid w:val="00584FA7"/>
    <w:rsid w:val="00587F9A"/>
    <w:rsid w:val="00590F25"/>
    <w:rsid w:val="00591789"/>
    <w:rsid w:val="00591DCA"/>
    <w:rsid w:val="00593DBC"/>
    <w:rsid w:val="00594149"/>
    <w:rsid w:val="005945B5"/>
    <w:rsid w:val="00594DD8"/>
    <w:rsid w:val="00595EFA"/>
    <w:rsid w:val="00596141"/>
    <w:rsid w:val="00596351"/>
    <w:rsid w:val="0059666C"/>
    <w:rsid w:val="0059770B"/>
    <w:rsid w:val="00597767"/>
    <w:rsid w:val="00597E65"/>
    <w:rsid w:val="005A0183"/>
    <w:rsid w:val="005A0CA0"/>
    <w:rsid w:val="005A1C9B"/>
    <w:rsid w:val="005A3B10"/>
    <w:rsid w:val="005A400F"/>
    <w:rsid w:val="005A635A"/>
    <w:rsid w:val="005A67C9"/>
    <w:rsid w:val="005A71E3"/>
    <w:rsid w:val="005A723E"/>
    <w:rsid w:val="005A73F7"/>
    <w:rsid w:val="005A7426"/>
    <w:rsid w:val="005A7C80"/>
    <w:rsid w:val="005B1802"/>
    <w:rsid w:val="005B1CB0"/>
    <w:rsid w:val="005B29D5"/>
    <w:rsid w:val="005B2A1F"/>
    <w:rsid w:val="005B2B12"/>
    <w:rsid w:val="005B3525"/>
    <w:rsid w:val="005B55A4"/>
    <w:rsid w:val="005B642C"/>
    <w:rsid w:val="005C0590"/>
    <w:rsid w:val="005C12CD"/>
    <w:rsid w:val="005C13F8"/>
    <w:rsid w:val="005C1441"/>
    <w:rsid w:val="005C273B"/>
    <w:rsid w:val="005C29BD"/>
    <w:rsid w:val="005C49BF"/>
    <w:rsid w:val="005C5F8A"/>
    <w:rsid w:val="005C5FB9"/>
    <w:rsid w:val="005D041C"/>
    <w:rsid w:val="005D16C0"/>
    <w:rsid w:val="005D2009"/>
    <w:rsid w:val="005D2F0C"/>
    <w:rsid w:val="005D3952"/>
    <w:rsid w:val="005D6837"/>
    <w:rsid w:val="005D6C65"/>
    <w:rsid w:val="005D7782"/>
    <w:rsid w:val="005E0C8C"/>
    <w:rsid w:val="005E0DBE"/>
    <w:rsid w:val="005E160B"/>
    <w:rsid w:val="005E21DA"/>
    <w:rsid w:val="005E2ADE"/>
    <w:rsid w:val="005E34F4"/>
    <w:rsid w:val="005E470B"/>
    <w:rsid w:val="005E489F"/>
    <w:rsid w:val="005E6DB9"/>
    <w:rsid w:val="005E6EB7"/>
    <w:rsid w:val="005E7635"/>
    <w:rsid w:val="005E7E1E"/>
    <w:rsid w:val="005F1139"/>
    <w:rsid w:val="005F24BD"/>
    <w:rsid w:val="005F2C92"/>
    <w:rsid w:val="005F39FC"/>
    <w:rsid w:val="005F4B91"/>
    <w:rsid w:val="005F4F32"/>
    <w:rsid w:val="005F506E"/>
    <w:rsid w:val="005F50D9"/>
    <w:rsid w:val="005F520F"/>
    <w:rsid w:val="005F555F"/>
    <w:rsid w:val="005F6CCC"/>
    <w:rsid w:val="005F72DB"/>
    <w:rsid w:val="006001F3"/>
    <w:rsid w:val="00600789"/>
    <w:rsid w:val="006008A4"/>
    <w:rsid w:val="0060147E"/>
    <w:rsid w:val="00602614"/>
    <w:rsid w:val="0060390E"/>
    <w:rsid w:val="00603BCD"/>
    <w:rsid w:val="00603D90"/>
    <w:rsid w:val="006051FB"/>
    <w:rsid w:val="0060646E"/>
    <w:rsid w:val="00607608"/>
    <w:rsid w:val="006077F4"/>
    <w:rsid w:val="00610120"/>
    <w:rsid w:val="006133BE"/>
    <w:rsid w:val="00614B82"/>
    <w:rsid w:val="00615137"/>
    <w:rsid w:val="006156E6"/>
    <w:rsid w:val="00616A28"/>
    <w:rsid w:val="00620CF4"/>
    <w:rsid w:val="006223FC"/>
    <w:rsid w:val="00622616"/>
    <w:rsid w:val="00623D80"/>
    <w:rsid w:val="00625056"/>
    <w:rsid w:val="00626391"/>
    <w:rsid w:val="00626AF9"/>
    <w:rsid w:val="00627006"/>
    <w:rsid w:val="00632DF2"/>
    <w:rsid w:val="00634937"/>
    <w:rsid w:val="006365F0"/>
    <w:rsid w:val="00636D83"/>
    <w:rsid w:val="00636FA8"/>
    <w:rsid w:val="00640217"/>
    <w:rsid w:val="00642141"/>
    <w:rsid w:val="00642BA4"/>
    <w:rsid w:val="00643B0A"/>
    <w:rsid w:val="00643CF4"/>
    <w:rsid w:val="006444A1"/>
    <w:rsid w:val="00645269"/>
    <w:rsid w:val="00647553"/>
    <w:rsid w:val="00647785"/>
    <w:rsid w:val="00647BB2"/>
    <w:rsid w:val="00650863"/>
    <w:rsid w:val="00650C04"/>
    <w:rsid w:val="00651426"/>
    <w:rsid w:val="00653326"/>
    <w:rsid w:val="0065365F"/>
    <w:rsid w:val="00655852"/>
    <w:rsid w:val="0065714D"/>
    <w:rsid w:val="00657B0E"/>
    <w:rsid w:val="00661A3D"/>
    <w:rsid w:val="00663847"/>
    <w:rsid w:val="00664830"/>
    <w:rsid w:val="00665A0E"/>
    <w:rsid w:val="0066710D"/>
    <w:rsid w:val="006707F3"/>
    <w:rsid w:val="00670E44"/>
    <w:rsid w:val="00670EF0"/>
    <w:rsid w:val="0067176F"/>
    <w:rsid w:val="00673143"/>
    <w:rsid w:val="00680B23"/>
    <w:rsid w:val="006821F7"/>
    <w:rsid w:val="00682263"/>
    <w:rsid w:val="006826D3"/>
    <w:rsid w:val="00683E93"/>
    <w:rsid w:val="00686A88"/>
    <w:rsid w:val="00686EEC"/>
    <w:rsid w:val="00687799"/>
    <w:rsid w:val="00687A91"/>
    <w:rsid w:val="00690774"/>
    <w:rsid w:val="006915DB"/>
    <w:rsid w:val="006936F0"/>
    <w:rsid w:val="00694DDF"/>
    <w:rsid w:val="0069521C"/>
    <w:rsid w:val="00695839"/>
    <w:rsid w:val="0069651D"/>
    <w:rsid w:val="00697456"/>
    <w:rsid w:val="006978E5"/>
    <w:rsid w:val="006A04E7"/>
    <w:rsid w:val="006A09DA"/>
    <w:rsid w:val="006A0B6A"/>
    <w:rsid w:val="006A0C65"/>
    <w:rsid w:val="006A2EAF"/>
    <w:rsid w:val="006A3E2B"/>
    <w:rsid w:val="006A40D3"/>
    <w:rsid w:val="006A41ED"/>
    <w:rsid w:val="006A50FE"/>
    <w:rsid w:val="006A7AAC"/>
    <w:rsid w:val="006B160D"/>
    <w:rsid w:val="006B1964"/>
    <w:rsid w:val="006B2F40"/>
    <w:rsid w:val="006B3381"/>
    <w:rsid w:val="006B3D00"/>
    <w:rsid w:val="006B3F12"/>
    <w:rsid w:val="006B472E"/>
    <w:rsid w:val="006B5248"/>
    <w:rsid w:val="006B6155"/>
    <w:rsid w:val="006B627E"/>
    <w:rsid w:val="006B72B0"/>
    <w:rsid w:val="006C169A"/>
    <w:rsid w:val="006C452E"/>
    <w:rsid w:val="006C4CD9"/>
    <w:rsid w:val="006C6707"/>
    <w:rsid w:val="006C6F83"/>
    <w:rsid w:val="006C7386"/>
    <w:rsid w:val="006D125E"/>
    <w:rsid w:val="006D1752"/>
    <w:rsid w:val="006D2991"/>
    <w:rsid w:val="006D2ADE"/>
    <w:rsid w:val="006D2C5E"/>
    <w:rsid w:val="006D3B99"/>
    <w:rsid w:val="006D3E91"/>
    <w:rsid w:val="006D4A15"/>
    <w:rsid w:val="006D4C50"/>
    <w:rsid w:val="006D4E6B"/>
    <w:rsid w:val="006D5EDC"/>
    <w:rsid w:val="006E0366"/>
    <w:rsid w:val="006E0590"/>
    <w:rsid w:val="006E2728"/>
    <w:rsid w:val="006E36DF"/>
    <w:rsid w:val="006E383D"/>
    <w:rsid w:val="006E3E46"/>
    <w:rsid w:val="006E4283"/>
    <w:rsid w:val="006E5368"/>
    <w:rsid w:val="006E5648"/>
    <w:rsid w:val="006E5824"/>
    <w:rsid w:val="006E6C62"/>
    <w:rsid w:val="006E7681"/>
    <w:rsid w:val="006F0412"/>
    <w:rsid w:val="006F0462"/>
    <w:rsid w:val="006F0D09"/>
    <w:rsid w:val="006F18FE"/>
    <w:rsid w:val="006F1FDD"/>
    <w:rsid w:val="006F4B5D"/>
    <w:rsid w:val="006F7323"/>
    <w:rsid w:val="00700D13"/>
    <w:rsid w:val="0070247E"/>
    <w:rsid w:val="00704FC3"/>
    <w:rsid w:val="00705EC3"/>
    <w:rsid w:val="007069C4"/>
    <w:rsid w:val="00707EEA"/>
    <w:rsid w:val="00710424"/>
    <w:rsid w:val="00710FAB"/>
    <w:rsid w:val="00710FB4"/>
    <w:rsid w:val="00711C5C"/>
    <w:rsid w:val="0071362C"/>
    <w:rsid w:val="00713D7D"/>
    <w:rsid w:val="00715B6F"/>
    <w:rsid w:val="00716AC1"/>
    <w:rsid w:val="00716CA0"/>
    <w:rsid w:val="00716FB6"/>
    <w:rsid w:val="00720BF4"/>
    <w:rsid w:val="007210FD"/>
    <w:rsid w:val="007215EB"/>
    <w:rsid w:val="00721BD0"/>
    <w:rsid w:val="00722962"/>
    <w:rsid w:val="0072470F"/>
    <w:rsid w:val="007247EB"/>
    <w:rsid w:val="00724D22"/>
    <w:rsid w:val="00725835"/>
    <w:rsid w:val="00727B87"/>
    <w:rsid w:val="00727CAC"/>
    <w:rsid w:val="0073004F"/>
    <w:rsid w:val="00730F67"/>
    <w:rsid w:val="00733534"/>
    <w:rsid w:val="00733857"/>
    <w:rsid w:val="00734030"/>
    <w:rsid w:val="007341D0"/>
    <w:rsid w:val="007349CB"/>
    <w:rsid w:val="0073566A"/>
    <w:rsid w:val="00737AC6"/>
    <w:rsid w:val="00737B67"/>
    <w:rsid w:val="00741409"/>
    <w:rsid w:val="007415B1"/>
    <w:rsid w:val="007468FA"/>
    <w:rsid w:val="007468FF"/>
    <w:rsid w:val="00746ED8"/>
    <w:rsid w:val="00747098"/>
    <w:rsid w:val="00747398"/>
    <w:rsid w:val="00750641"/>
    <w:rsid w:val="00750F95"/>
    <w:rsid w:val="00752024"/>
    <w:rsid w:val="007523B6"/>
    <w:rsid w:val="0075240F"/>
    <w:rsid w:val="00754DB2"/>
    <w:rsid w:val="00757444"/>
    <w:rsid w:val="00760718"/>
    <w:rsid w:val="0076094D"/>
    <w:rsid w:val="00761C4F"/>
    <w:rsid w:val="00763DA7"/>
    <w:rsid w:val="007646C5"/>
    <w:rsid w:val="007648F2"/>
    <w:rsid w:val="00764B71"/>
    <w:rsid w:val="00765DB8"/>
    <w:rsid w:val="00766B33"/>
    <w:rsid w:val="00767872"/>
    <w:rsid w:val="00771C28"/>
    <w:rsid w:val="007723DE"/>
    <w:rsid w:val="00772C54"/>
    <w:rsid w:val="00774D3C"/>
    <w:rsid w:val="0077542E"/>
    <w:rsid w:val="007769A7"/>
    <w:rsid w:val="00777A23"/>
    <w:rsid w:val="00782018"/>
    <w:rsid w:val="00783D58"/>
    <w:rsid w:val="00786861"/>
    <w:rsid w:val="00787092"/>
    <w:rsid w:val="0078734E"/>
    <w:rsid w:val="007875B1"/>
    <w:rsid w:val="007879B7"/>
    <w:rsid w:val="0079110B"/>
    <w:rsid w:val="007938C0"/>
    <w:rsid w:val="00795391"/>
    <w:rsid w:val="007A0356"/>
    <w:rsid w:val="007A10EC"/>
    <w:rsid w:val="007A23CB"/>
    <w:rsid w:val="007A32F5"/>
    <w:rsid w:val="007A368B"/>
    <w:rsid w:val="007A3C5A"/>
    <w:rsid w:val="007A492B"/>
    <w:rsid w:val="007A6832"/>
    <w:rsid w:val="007A6919"/>
    <w:rsid w:val="007A697D"/>
    <w:rsid w:val="007B0C89"/>
    <w:rsid w:val="007B1688"/>
    <w:rsid w:val="007B1A51"/>
    <w:rsid w:val="007B22DA"/>
    <w:rsid w:val="007B2FDC"/>
    <w:rsid w:val="007B5D73"/>
    <w:rsid w:val="007B6328"/>
    <w:rsid w:val="007B6636"/>
    <w:rsid w:val="007B7FBD"/>
    <w:rsid w:val="007C1DE2"/>
    <w:rsid w:val="007C3382"/>
    <w:rsid w:val="007C33D6"/>
    <w:rsid w:val="007C380A"/>
    <w:rsid w:val="007C53FB"/>
    <w:rsid w:val="007C59F4"/>
    <w:rsid w:val="007C6F38"/>
    <w:rsid w:val="007C7026"/>
    <w:rsid w:val="007C7AD9"/>
    <w:rsid w:val="007D0B85"/>
    <w:rsid w:val="007D1645"/>
    <w:rsid w:val="007D1813"/>
    <w:rsid w:val="007D1AA8"/>
    <w:rsid w:val="007D3B39"/>
    <w:rsid w:val="007D406C"/>
    <w:rsid w:val="007D44B3"/>
    <w:rsid w:val="007D4BFF"/>
    <w:rsid w:val="007D77E3"/>
    <w:rsid w:val="007E2090"/>
    <w:rsid w:val="007E2118"/>
    <w:rsid w:val="007E3B21"/>
    <w:rsid w:val="007E3D1C"/>
    <w:rsid w:val="007E3FE9"/>
    <w:rsid w:val="007E5EF6"/>
    <w:rsid w:val="007E6CC1"/>
    <w:rsid w:val="007E7239"/>
    <w:rsid w:val="007E738C"/>
    <w:rsid w:val="007F0E38"/>
    <w:rsid w:val="007F0F8D"/>
    <w:rsid w:val="007F11F9"/>
    <w:rsid w:val="007F2899"/>
    <w:rsid w:val="007F3C1C"/>
    <w:rsid w:val="007F41B6"/>
    <w:rsid w:val="007F50E3"/>
    <w:rsid w:val="007F5119"/>
    <w:rsid w:val="007F60DB"/>
    <w:rsid w:val="007F6D3C"/>
    <w:rsid w:val="008006AD"/>
    <w:rsid w:val="008006E2"/>
    <w:rsid w:val="00800E56"/>
    <w:rsid w:val="00804678"/>
    <w:rsid w:val="00804785"/>
    <w:rsid w:val="00804831"/>
    <w:rsid w:val="00804D8D"/>
    <w:rsid w:val="00804ECB"/>
    <w:rsid w:val="008066E6"/>
    <w:rsid w:val="00806928"/>
    <w:rsid w:val="00806BFE"/>
    <w:rsid w:val="0081299D"/>
    <w:rsid w:val="00813797"/>
    <w:rsid w:val="0081379C"/>
    <w:rsid w:val="008152D6"/>
    <w:rsid w:val="00815805"/>
    <w:rsid w:val="00816EF4"/>
    <w:rsid w:val="00820240"/>
    <w:rsid w:val="008204CC"/>
    <w:rsid w:val="00821537"/>
    <w:rsid w:val="00822481"/>
    <w:rsid w:val="008225FD"/>
    <w:rsid w:val="00823D93"/>
    <w:rsid w:val="00824280"/>
    <w:rsid w:val="008256C9"/>
    <w:rsid w:val="008258B4"/>
    <w:rsid w:val="00825B85"/>
    <w:rsid w:val="00826038"/>
    <w:rsid w:val="00827150"/>
    <w:rsid w:val="008302FC"/>
    <w:rsid w:val="00830371"/>
    <w:rsid w:val="00830EE0"/>
    <w:rsid w:val="008313E5"/>
    <w:rsid w:val="0083245A"/>
    <w:rsid w:val="00832BC0"/>
    <w:rsid w:val="0083519F"/>
    <w:rsid w:val="00835871"/>
    <w:rsid w:val="00835F1C"/>
    <w:rsid w:val="00836567"/>
    <w:rsid w:val="00836B66"/>
    <w:rsid w:val="0083751C"/>
    <w:rsid w:val="00841D2D"/>
    <w:rsid w:val="0084343F"/>
    <w:rsid w:val="0084497D"/>
    <w:rsid w:val="00847ABF"/>
    <w:rsid w:val="00850D62"/>
    <w:rsid w:val="00851F0D"/>
    <w:rsid w:val="00852BAE"/>
    <w:rsid w:val="0085377D"/>
    <w:rsid w:val="008538C2"/>
    <w:rsid w:val="008549AD"/>
    <w:rsid w:val="0085505A"/>
    <w:rsid w:val="00856030"/>
    <w:rsid w:val="008569DF"/>
    <w:rsid w:val="00857C74"/>
    <w:rsid w:val="00860414"/>
    <w:rsid w:val="008604A8"/>
    <w:rsid w:val="008619C0"/>
    <w:rsid w:val="0086204D"/>
    <w:rsid w:val="00862F9E"/>
    <w:rsid w:val="00863C7B"/>
    <w:rsid w:val="008652B4"/>
    <w:rsid w:val="00866655"/>
    <w:rsid w:val="0086698F"/>
    <w:rsid w:val="0086753D"/>
    <w:rsid w:val="00867E09"/>
    <w:rsid w:val="00867F6D"/>
    <w:rsid w:val="0087018E"/>
    <w:rsid w:val="00870C3F"/>
    <w:rsid w:val="00870F1F"/>
    <w:rsid w:val="008715DE"/>
    <w:rsid w:val="00873A04"/>
    <w:rsid w:val="00874C1B"/>
    <w:rsid w:val="00874DE6"/>
    <w:rsid w:val="00874FD1"/>
    <w:rsid w:val="008754BB"/>
    <w:rsid w:val="008756D8"/>
    <w:rsid w:val="008769F1"/>
    <w:rsid w:val="00876D94"/>
    <w:rsid w:val="00876DF0"/>
    <w:rsid w:val="0087715C"/>
    <w:rsid w:val="008807A5"/>
    <w:rsid w:val="008824EA"/>
    <w:rsid w:val="00882EE0"/>
    <w:rsid w:val="00883911"/>
    <w:rsid w:val="008842FD"/>
    <w:rsid w:val="008852E4"/>
    <w:rsid w:val="00887DBF"/>
    <w:rsid w:val="0089060A"/>
    <w:rsid w:val="00891501"/>
    <w:rsid w:val="00891B48"/>
    <w:rsid w:val="00891F58"/>
    <w:rsid w:val="0089220B"/>
    <w:rsid w:val="00892E38"/>
    <w:rsid w:val="008957C3"/>
    <w:rsid w:val="00895DB0"/>
    <w:rsid w:val="00897B3C"/>
    <w:rsid w:val="008A2031"/>
    <w:rsid w:val="008A2656"/>
    <w:rsid w:val="008A38D4"/>
    <w:rsid w:val="008A40AD"/>
    <w:rsid w:val="008A48C6"/>
    <w:rsid w:val="008A7078"/>
    <w:rsid w:val="008A720C"/>
    <w:rsid w:val="008A7BD9"/>
    <w:rsid w:val="008B007B"/>
    <w:rsid w:val="008B0EB4"/>
    <w:rsid w:val="008B0F77"/>
    <w:rsid w:val="008B259C"/>
    <w:rsid w:val="008B27C4"/>
    <w:rsid w:val="008B3DAC"/>
    <w:rsid w:val="008B7942"/>
    <w:rsid w:val="008C009A"/>
    <w:rsid w:val="008C175B"/>
    <w:rsid w:val="008C182D"/>
    <w:rsid w:val="008C19DB"/>
    <w:rsid w:val="008C21F8"/>
    <w:rsid w:val="008C3373"/>
    <w:rsid w:val="008C4711"/>
    <w:rsid w:val="008C4ADC"/>
    <w:rsid w:val="008C5054"/>
    <w:rsid w:val="008C78ED"/>
    <w:rsid w:val="008D1B64"/>
    <w:rsid w:val="008D3243"/>
    <w:rsid w:val="008D426F"/>
    <w:rsid w:val="008D4FBF"/>
    <w:rsid w:val="008D6692"/>
    <w:rsid w:val="008D6709"/>
    <w:rsid w:val="008D6906"/>
    <w:rsid w:val="008D7D42"/>
    <w:rsid w:val="008D7E01"/>
    <w:rsid w:val="008E23A3"/>
    <w:rsid w:val="008E2D11"/>
    <w:rsid w:val="008E2EE9"/>
    <w:rsid w:val="008E427F"/>
    <w:rsid w:val="008E5B52"/>
    <w:rsid w:val="008E6138"/>
    <w:rsid w:val="008E6B4B"/>
    <w:rsid w:val="008E7C6E"/>
    <w:rsid w:val="008F1585"/>
    <w:rsid w:val="008F1EAA"/>
    <w:rsid w:val="008F34CE"/>
    <w:rsid w:val="008F3527"/>
    <w:rsid w:val="008F4130"/>
    <w:rsid w:val="008F440A"/>
    <w:rsid w:val="008F4D60"/>
    <w:rsid w:val="008F7449"/>
    <w:rsid w:val="00900999"/>
    <w:rsid w:val="00901EBF"/>
    <w:rsid w:val="00903889"/>
    <w:rsid w:val="0090577C"/>
    <w:rsid w:val="00906D30"/>
    <w:rsid w:val="00907C36"/>
    <w:rsid w:val="00910862"/>
    <w:rsid w:val="00910A7D"/>
    <w:rsid w:val="00910F26"/>
    <w:rsid w:val="00913793"/>
    <w:rsid w:val="00914AF9"/>
    <w:rsid w:val="00915538"/>
    <w:rsid w:val="009155EB"/>
    <w:rsid w:val="00916C7D"/>
    <w:rsid w:val="00916DEA"/>
    <w:rsid w:val="00916F2D"/>
    <w:rsid w:val="0091709A"/>
    <w:rsid w:val="0092076D"/>
    <w:rsid w:val="00920E08"/>
    <w:rsid w:val="00925C1D"/>
    <w:rsid w:val="00926126"/>
    <w:rsid w:val="00926A22"/>
    <w:rsid w:val="00926EF2"/>
    <w:rsid w:val="00927EF8"/>
    <w:rsid w:val="00931FD5"/>
    <w:rsid w:val="0093260D"/>
    <w:rsid w:val="00933BF5"/>
    <w:rsid w:val="009358DA"/>
    <w:rsid w:val="00936E4B"/>
    <w:rsid w:val="00936E8B"/>
    <w:rsid w:val="00937CB6"/>
    <w:rsid w:val="00937D66"/>
    <w:rsid w:val="00937E33"/>
    <w:rsid w:val="009406A4"/>
    <w:rsid w:val="00941D5D"/>
    <w:rsid w:val="00941DE8"/>
    <w:rsid w:val="00942806"/>
    <w:rsid w:val="00942BFB"/>
    <w:rsid w:val="00947019"/>
    <w:rsid w:val="00951813"/>
    <w:rsid w:val="00953495"/>
    <w:rsid w:val="00953893"/>
    <w:rsid w:val="009538D1"/>
    <w:rsid w:val="00954126"/>
    <w:rsid w:val="00955EAB"/>
    <w:rsid w:val="00957B61"/>
    <w:rsid w:val="009609B0"/>
    <w:rsid w:val="00960A27"/>
    <w:rsid w:val="00962CD6"/>
    <w:rsid w:val="00963547"/>
    <w:rsid w:val="00963778"/>
    <w:rsid w:val="00964D3B"/>
    <w:rsid w:val="009678E4"/>
    <w:rsid w:val="00970225"/>
    <w:rsid w:val="00972595"/>
    <w:rsid w:val="009726C5"/>
    <w:rsid w:val="00974BCD"/>
    <w:rsid w:val="00974E00"/>
    <w:rsid w:val="0097658C"/>
    <w:rsid w:val="009777E9"/>
    <w:rsid w:val="00980302"/>
    <w:rsid w:val="009814FD"/>
    <w:rsid w:val="009818E9"/>
    <w:rsid w:val="00981F87"/>
    <w:rsid w:val="00983922"/>
    <w:rsid w:val="009848D1"/>
    <w:rsid w:val="00985D4E"/>
    <w:rsid w:val="00996BAA"/>
    <w:rsid w:val="0099723A"/>
    <w:rsid w:val="009A0080"/>
    <w:rsid w:val="009A2F47"/>
    <w:rsid w:val="009A349A"/>
    <w:rsid w:val="009A3BA4"/>
    <w:rsid w:val="009A3BDC"/>
    <w:rsid w:val="009A60A2"/>
    <w:rsid w:val="009A61D1"/>
    <w:rsid w:val="009A7956"/>
    <w:rsid w:val="009B1FE4"/>
    <w:rsid w:val="009B234C"/>
    <w:rsid w:val="009B4C88"/>
    <w:rsid w:val="009B59A8"/>
    <w:rsid w:val="009B5AD8"/>
    <w:rsid w:val="009B7F7B"/>
    <w:rsid w:val="009C0867"/>
    <w:rsid w:val="009C1502"/>
    <w:rsid w:val="009C2260"/>
    <w:rsid w:val="009C2B90"/>
    <w:rsid w:val="009C2F01"/>
    <w:rsid w:val="009C32A9"/>
    <w:rsid w:val="009C3B58"/>
    <w:rsid w:val="009D030B"/>
    <w:rsid w:val="009D0636"/>
    <w:rsid w:val="009D0ADB"/>
    <w:rsid w:val="009D0EC6"/>
    <w:rsid w:val="009D1228"/>
    <w:rsid w:val="009D1859"/>
    <w:rsid w:val="009D6F45"/>
    <w:rsid w:val="009E35E8"/>
    <w:rsid w:val="009E36A3"/>
    <w:rsid w:val="009E4306"/>
    <w:rsid w:val="009E4D5A"/>
    <w:rsid w:val="009E5679"/>
    <w:rsid w:val="009F0381"/>
    <w:rsid w:val="009F0E3B"/>
    <w:rsid w:val="009F2796"/>
    <w:rsid w:val="009F2962"/>
    <w:rsid w:val="009F437F"/>
    <w:rsid w:val="009F5659"/>
    <w:rsid w:val="009F70A0"/>
    <w:rsid w:val="00A03323"/>
    <w:rsid w:val="00A050CA"/>
    <w:rsid w:val="00A05169"/>
    <w:rsid w:val="00A05ECF"/>
    <w:rsid w:val="00A0666E"/>
    <w:rsid w:val="00A06D1D"/>
    <w:rsid w:val="00A06D85"/>
    <w:rsid w:val="00A074D2"/>
    <w:rsid w:val="00A07C17"/>
    <w:rsid w:val="00A10659"/>
    <w:rsid w:val="00A10777"/>
    <w:rsid w:val="00A1147F"/>
    <w:rsid w:val="00A120B5"/>
    <w:rsid w:val="00A120E4"/>
    <w:rsid w:val="00A13C14"/>
    <w:rsid w:val="00A14BE4"/>
    <w:rsid w:val="00A15DF6"/>
    <w:rsid w:val="00A175E4"/>
    <w:rsid w:val="00A20BD6"/>
    <w:rsid w:val="00A20DC4"/>
    <w:rsid w:val="00A2116D"/>
    <w:rsid w:val="00A21A87"/>
    <w:rsid w:val="00A22450"/>
    <w:rsid w:val="00A22A9F"/>
    <w:rsid w:val="00A23196"/>
    <w:rsid w:val="00A2363E"/>
    <w:rsid w:val="00A24664"/>
    <w:rsid w:val="00A253FB"/>
    <w:rsid w:val="00A2560B"/>
    <w:rsid w:val="00A256A3"/>
    <w:rsid w:val="00A27682"/>
    <w:rsid w:val="00A27C2A"/>
    <w:rsid w:val="00A27E57"/>
    <w:rsid w:val="00A31056"/>
    <w:rsid w:val="00A31B26"/>
    <w:rsid w:val="00A31E9C"/>
    <w:rsid w:val="00A31EE4"/>
    <w:rsid w:val="00A340E0"/>
    <w:rsid w:val="00A34BCB"/>
    <w:rsid w:val="00A34EB0"/>
    <w:rsid w:val="00A35486"/>
    <w:rsid w:val="00A40139"/>
    <w:rsid w:val="00A4138A"/>
    <w:rsid w:val="00A41F53"/>
    <w:rsid w:val="00A42D4E"/>
    <w:rsid w:val="00A42F8D"/>
    <w:rsid w:val="00A43700"/>
    <w:rsid w:val="00A45A16"/>
    <w:rsid w:val="00A4672B"/>
    <w:rsid w:val="00A46746"/>
    <w:rsid w:val="00A47740"/>
    <w:rsid w:val="00A47938"/>
    <w:rsid w:val="00A501A2"/>
    <w:rsid w:val="00A50DD5"/>
    <w:rsid w:val="00A51C4C"/>
    <w:rsid w:val="00A51CC7"/>
    <w:rsid w:val="00A539D2"/>
    <w:rsid w:val="00A55B38"/>
    <w:rsid w:val="00A56FCC"/>
    <w:rsid w:val="00A57129"/>
    <w:rsid w:val="00A571C7"/>
    <w:rsid w:val="00A57DC9"/>
    <w:rsid w:val="00A61839"/>
    <w:rsid w:val="00A6389B"/>
    <w:rsid w:val="00A63AEF"/>
    <w:rsid w:val="00A6535D"/>
    <w:rsid w:val="00A66B3E"/>
    <w:rsid w:val="00A66DD3"/>
    <w:rsid w:val="00A676A9"/>
    <w:rsid w:val="00A6794B"/>
    <w:rsid w:val="00A72730"/>
    <w:rsid w:val="00A75C85"/>
    <w:rsid w:val="00A7672E"/>
    <w:rsid w:val="00A77A16"/>
    <w:rsid w:val="00A8145B"/>
    <w:rsid w:val="00A81A31"/>
    <w:rsid w:val="00A81F10"/>
    <w:rsid w:val="00A82602"/>
    <w:rsid w:val="00A83359"/>
    <w:rsid w:val="00A83765"/>
    <w:rsid w:val="00A8606B"/>
    <w:rsid w:val="00A865F3"/>
    <w:rsid w:val="00A90540"/>
    <w:rsid w:val="00A91F43"/>
    <w:rsid w:val="00A9306E"/>
    <w:rsid w:val="00A9466D"/>
    <w:rsid w:val="00A9613D"/>
    <w:rsid w:val="00AA0773"/>
    <w:rsid w:val="00AA15DA"/>
    <w:rsid w:val="00AA2CFB"/>
    <w:rsid w:val="00AA2EEC"/>
    <w:rsid w:val="00AA4953"/>
    <w:rsid w:val="00AA6445"/>
    <w:rsid w:val="00AA6569"/>
    <w:rsid w:val="00AA77F5"/>
    <w:rsid w:val="00AA7AD1"/>
    <w:rsid w:val="00AB0C61"/>
    <w:rsid w:val="00AB0F81"/>
    <w:rsid w:val="00AB2B7F"/>
    <w:rsid w:val="00AB61C8"/>
    <w:rsid w:val="00AB73CD"/>
    <w:rsid w:val="00AB7E68"/>
    <w:rsid w:val="00AC0EE8"/>
    <w:rsid w:val="00AC288E"/>
    <w:rsid w:val="00AC2CCA"/>
    <w:rsid w:val="00AC50DC"/>
    <w:rsid w:val="00AC6F02"/>
    <w:rsid w:val="00AC71FA"/>
    <w:rsid w:val="00AC7455"/>
    <w:rsid w:val="00AD062F"/>
    <w:rsid w:val="00AD147A"/>
    <w:rsid w:val="00AD1D0B"/>
    <w:rsid w:val="00AD407E"/>
    <w:rsid w:val="00AD5B1F"/>
    <w:rsid w:val="00AD7665"/>
    <w:rsid w:val="00AE2B91"/>
    <w:rsid w:val="00AE3533"/>
    <w:rsid w:val="00AE4914"/>
    <w:rsid w:val="00AE494E"/>
    <w:rsid w:val="00AE7860"/>
    <w:rsid w:val="00AF026B"/>
    <w:rsid w:val="00AF0370"/>
    <w:rsid w:val="00AF0725"/>
    <w:rsid w:val="00AF1380"/>
    <w:rsid w:val="00AF2F8E"/>
    <w:rsid w:val="00AF32DA"/>
    <w:rsid w:val="00AF3C2D"/>
    <w:rsid w:val="00AF51CA"/>
    <w:rsid w:val="00AF5BDD"/>
    <w:rsid w:val="00AF5DB3"/>
    <w:rsid w:val="00AF5F3E"/>
    <w:rsid w:val="00AF619D"/>
    <w:rsid w:val="00AF6859"/>
    <w:rsid w:val="00AF7990"/>
    <w:rsid w:val="00B00B7F"/>
    <w:rsid w:val="00B03EE8"/>
    <w:rsid w:val="00B04E40"/>
    <w:rsid w:val="00B059EF"/>
    <w:rsid w:val="00B05F69"/>
    <w:rsid w:val="00B11ADF"/>
    <w:rsid w:val="00B1249B"/>
    <w:rsid w:val="00B13C09"/>
    <w:rsid w:val="00B13C67"/>
    <w:rsid w:val="00B13FAD"/>
    <w:rsid w:val="00B152CD"/>
    <w:rsid w:val="00B16260"/>
    <w:rsid w:val="00B176E3"/>
    <w:rsid w:val="00B17927"/>
    <w:rsid w:val="00B17CC7"/>
    <w:rsid w:val="00B218E2"/>
    <w:rsid w:val="00B22E88"/>
    <w:rsid w:val="00B23BA6"/>
    <w:rsid w:val="00B23D1F"/>
    <w:rsid w:val="00B24282"/>
    <w:rsid w:val="00B24D97"/>
    <w:rsid w:val="00B258B9"/>
    <w:rsid w:val="00B25B2D"/>
    <w:rsid w:val="00B26A16"/>
    <w:rsid w:val="00B2715D"/>
    <w:rsid w:val="00B2759E"/>
    <w:rsid w:val="00B27AA0"/>
    <w:rsid w:val="00B300E3"/>
    <w:rsid w:val="00B30A7E"/>
    <w:rsid w:val="00B34578"/>
    <w:rsid w:val="00B348E0"/>
    <w:rsid w:val="00B35127"/>
    <w:rsid w:val="00B35245"/>
    <w:rsid w:val="00B35E50"/>
    <w:rsid w:val="00B364ED"/>
    <w:rsid w:val="00B37BCA"/>
    <w:rsid w:val="00B37D4A"/>
    <w:rsid w:val="00B37EA1"/>
    <w:rsid w:val="00B40501"/>
    <w:rsid w:val="00B40EAF"/>
    <w:rsid w:val="00B412DD"/>
    <w:rsid w:val="00B42053"/>
    <w:rsid w:val="00B445E6"/>
    <w:rsid w:val="00B44861"/>
    <w:rsid w:val="00B5189E"/>
    <w:rsid w:val="00B52CE2"/>
    <w:rsid w:val="00B53BD7"/>
    <w:rsid w:val="00B53C3C"/>
    <w:rsid w:val="00B551DF"/>
    <w:rsid w:val="00B552A7"/>
    <w:rsid w:val="00B56243"/>
    <w:rsid w:val="00B57648"/>
    <w:rsid w:val="00B57CC2"/>
    <w:rsid w:val="00B6076D"/>
    <w:rsid w:val="00B6116F"/>
    <w:rsid w:val="00B61636"/>
    <w:rsid w:val="00B6452B"/>
    <w:rsid w:val="00B6498C"/>
    <w:rsid w:val="00B66DED"/>
    <w:rsid w:val="00B670D5"/>
    <w:rsid w:val="00B67803"/>
    <w:rsid w:val="00B71A74"/>
    <w:rsid w:val="00B71C19"/>
    <w:rsid w:val="00B72229"/>
    <w:rsid w:val="00B72F57"/>
    <w:rsid w:val="00B74427"/>
    <w:rsid w:val="00B75489"/>
    <w:rsid w:val="00B764B9"/>
    <w:rsid w:val="00B77454"/>
    <w:rsid w:val="00B7767E"/>
    <w:rsid w:val="00B806EA"/>
    <w:rsid w:val="00B82ABD"/>
    <w:rsid w:val="00B84589"/>
    <w:rsid w:val="00B84DDD"/>
    <w:rsid w:val="00B868A4"/>
    <w:rsid w:val="00B874F6"/>
    <w:rsid w:val="00B875C5"/>
    <w:rsid w:val="00B9061C"/>
    <w:rsid w:val="00B9176A"/>
    <w:rsid w:val="00B92555"/>
    <w:rsid w:val="00B94B11"/>
    <w:rsid w:val="00B956A8"/>
    <w:rsid w:val="00B959D6"/>
    <w:rsid w:val="00B96176"/>
    <w:rsid w:val="00B9625A"/>
    <w:rsid w:val="00B97B9F"/>
    <w:rsid w:val="00BA0CC8"/>
    <w:rsid w:val="00BA0EBB"/>
    <w:rsid w:val="00BA168B"/>
    <w:rsid w:val="00BA1C7C"/>
    <w:rsid w:val="00BA291B"/>
    <w:rsid w:val="00BA6999"/>
    <w:rsid w:val="00BB0753"/>
    <w:rsid w:val="00BB2398"/>
    <w:rsid w:val="00BB31D6"/>
    <w:rsid w:val="00BB5882"/>
    <w:rsid w:val="00BB6B10"/>
    <w:rsid w:val="00BB71B1"/>
    <w:rsid w:val="00BC04C1"/>
    <w:rsid w:val="00BC0BAC"/>
    <w:rsid w:val="00BC0C93"/>
    <w:rsid w:val="00BC0DDE"/>
    <w:rsid w:val="00BC1611"/>
    <w:rsid w:val="00BC2AD3"/>
    <w:rsid w:val="00BC2DE4"/>
    <w:rsid w:val="00BC3DFB"/>
    <w:rsid w:val="00BC716F"/>
    <w:rsid w:val="00BC7F8B"/>
    <w:rsid w:val="00BD0A5A"/>
    <w:rsid w:val="00BD10A4"/>
    <w:rsid w:val="00BD1A93"/>
    <w:rsid w:val="00BD2238"/>
    <w:rsid w:val="00BD2B46"/>
    <w:rsid w:val="00BD2CD7"/>
    <w:rsid w:val="00BD4101"/>
    <w:rsid w:val="00BD45FF"/>
    <w:rsid w:val="00BD5D3A"/>
    <w:rsid w:val="00BE03FA"/>
    <w:rsid w:val="00BE097D"/>
    <w:rsid w:val="00BE3337"/>
    <w:rsid w:val="00BE387B"/>
    <w:rsid w:val="00BE3BEF"/>
    <w:rsid w:val="00BE43EB"/>
    <w:rsid w:val="00BE4EF6"/>
    <w:rsid w:val="00BE5034"/>
    <w:rsid w:val="00BE731D"/>
    <w:rsid w:val="00BE7A68"/>
    <w:rsid w:val="00BF26D1"/>
    <w:rsid w:val="00BF3AE9"/>
    <w:rsid w:val="00BF5A6B"/>
    <w:rsid w:val="00BF6823"/>
    <w:rsid w:val="00BF6E58"/>
    <w:rsid w:val="00BF7011"/>
    <w:rsid w:val="00C06CD3"/>
    <w:rsid w:val="00C07508"/>
    <w:rsid w:val="00C07D27"/>
    <w:rsid w:val="00C101A1"/>
    <w:rsid w:val="00C10567"/>
    <w:rsid w:val="00C10E0E"/>
    <w:rsid w:val="00C10EF8"/>
    <w:rsid w:val="00C11438"/>
    <w:rsid w:val="00C1275B"/>
    <w:rsid w:val="00C13C64"/>
    <w:rsid w:val="00C15404"/>
    <w:rsid w:val="00C166BF"/>
    <w:rsid w:val="00C16BC9"/>
    <w:rsid w:val="00C171B6"/>
    <w:rsid w:val="00C1737E"/>
    <w:rsid w:val="00C173D2"/>
    <w:rsid w:val="00C179E2"/>
    <w:rsid w:val="00C21863"/>
    <w:rsid w:val="00C22307"/>
    <w:rsid w:val="00C2291B"/>
    <w:rsid w:val="00C23A04"/>
    <w:rsid w:val="00C2496F"/>
    <w:rsid w:val="00C24D62"/>
    <w:rsid w:val="00C253CE"/>
    <w:rsid w:val="00C30063"/>
    <w:rsid w:val="00C316B6"/>
    <w:rsid w:val="00C31D0C"/>
    <w:rsid w:val="00C32416"/>
    <w:rsid w:val="00C32878"/>
    <w:rsid w:val="00C33649"/>
    <w:rsid w:val="00C347FF"/>
    <w:rsid w:val="00C34B80"/>
    <w:rsid w:val="00C36933"/>
    <w:rsid w:val="00C37256"/>
    <w:rsid w:val="00C37330"/>
    <w:rsid w:val="00C37D37"/>
    <w:rsid w:val="00C40945"/>
    <w:rsid w:val="00C40E1B"/>
    <w:rsid w:val="00C4229C"/>
    <w:rsid w:val="00C43BC7"/>
    <w:rsid w:val="00C45773"/>
    <w:rsid w:val="00C4586C"/>
    <w:rsid w:val="00C45EBB"/>
    <w:rsid w:val="00C45F4E"/>
    <w:rsid w:val="00C50A0B"/>
    <w:rsid w:val="00C50D59"/>
    <w:rsid w:val="00C524D7"/>
    <w:rsid w:val="00C54311"/>
    <w:rsid w:val="00C54FDC"/>
    <w:rsid w:val="00C56626"/>
    <w:rsid w:val="00C5682C"/>
    <w:rsid w:val="00C56A52"/>
    <w:rsid w:val="00C56D72"/>
    <w:rsid w:val="00C57AA2"/>
    <w:rsid w:val="00C61C15"/>
    <w:rsid w:val="00C62805"/>
    <w:rsid w:val="00C62823"/>
    <w:rsid w:val="00C6482E"/>
    <w:rsid w:val="00C64956"/>
    <w:rsid w:val="00C649B9"/>
    <w:rsid w:val="00C649EE"/>
    <w:rsid w:val="00C65C8B"/>
    <w:rsid w:val="00C66968"/>
    <w:rsid w:val="00C6720C"/>
    <w:rsid w:val="00C67A0D"/>
    <w:rsid w:val="00C72847"/>
    <w:rsid w:val="00C7288E"/>
    <w:rsid w:val="00C731D8"/>
    <w:rsid w:val="00C73313"/>
    <w:rsid w:val="00C751EE"/>
    <w:rsid w:val="00C75468"/>
    <w:rsid w:val="00C7556C"/>
    <w:rsid w:val="00C75D5E"/>
    <w:rsid w:val="00C7629F"/>
    <w:rsid w:val="00C762F8"/>
    <w:rsid w:val="00C7693A"/>
    <w:rsid w:val="00C76B78"/>
    <w:rsid w:val="00C77DEA"/>
    <w:rsid w:val="00C812B2"/>
    <w:rsid w:val="00C81B6F"/>
    <w:rsid w:val="00C83ADA"/>
    <w:rsid w:val="00C85155"/>
    <w:rsid w:val="00C85368"/>
    <w:rsid w:val="00C91066"/>
    <w:rsid w:val="00C93554"/>
    <w:rsid w:val="00C936F7"/>
    <w:rsid w:val="00C93D6B"/>
    <w:rsid w:val="00C947F2"/>
    <w:rsid w:val="00CA09B7"/>
    <w:rsid w:val="00CA2274"/>
    <w:rsid w:val="00CA30D0"/>
    <w:rsid w:val="00CA4496"/>
    <w:rsid w:val="00CA48C6"/>
    <w:rsid w:val="00CA5B83"/>
    <w:rsid w:val="00CA5EE3"/>
    <w:rsid w:val="00CA60AD"/>
    <w:rsid w:val="00CA60E8"/>
    <w:rsid w:val="00CA6256"/>
    <w:rsid w:val="00CA630E"/>
    <w:rsid w:val="00CA7570"/>
    <w:rsid w:val="00CA7DF8"/>
    <w:rsid w:val="00CB0DB4"/>
    <w:rsid w:val="00CB2338"/>
    <w:rsid w:val="00CB2FA4"/>
    <w:rsid w:val="00CB4638"/>
    <w:rsid w:val="00CB53DD"/>
    <w:rsid w:val="00CB59C5"/>
    <w:rsid w:val="00CB5AF8"/>
    <w:rsid w:val="00CB5D71"/>
    <w:rsid w:val="00CC0B23"/>
    <w:rsid w:val="00CC0F74"/>
    <w:rsid w:val="00CC1ED8"/>
    <w:rsid w:val="00CC27E7"/>
    <w:rsid w:val="00CC40CB"/>
    <w:rsid w:val="00CC5BCE"/>
    <w:rsid w:val="00CC5F19"/>
    <w:rsid w:val="00CD3776"/>
    <w:rsid w:val="00CD4D9B"/>
    <w:rsid w:val="00CD5162"/>
    <w:rsid w:val="00CD5BEC"/>
    <w:rsid w:val="00CD64E9"/>
    <w:rsid w:val="00CD710F"/>
    <w:rsid w:val="00CE1B76"/>
    <w:rsid w:val="00CE4065"/>
    <w:rsid w:val="00CE507C"/>
    <w:rsid w:val="00CE7C7A"/>
    <w:rsid w:val="00CF0B19"/>
    <w:rsid w:val="00CF1201"/>
    <w:rsid w:val="00CF1BB8"/>
    <w:rsid w:val="00CF2EFE"/>
    <w:rsid w:val="00CF3538"/>
    <w:rsid w:val="00CF4A85"/>
    <w:rsid w:val="00CF541F"/>
    <w:rsid w:val="00CF5682"/>
    <w:rsid w:val="00CF5732"/>
    <w:rsid w:val="00CF62BC"/>
    <w:rsid w:val="00CF690B"/>
    <w:rsid w:val="00CF6C38"/>
    <w:rsid w:val="00D01E69"/>
    <w:rsid w:val="00D026C6"/>
    <w:rsid w:val="00D04269"/>
    <w:rsid w:val="00D06CF3"/>
    <w:rsid w:val="00D10160"/>
    <w:rsid w:val="00D107B7"/>
    <w:rsid w:val="00D1100A"/>
    <w:rsid w:val="00D14C8F"/>
    <w:rsid w:val="00D1628A"/>
    <w:rsid w:val="00D16A74"/>
    <w:rsid w:val="00D17157"/>
    <w:rsid w:val="00D20794"/>
    <w:rsid w:val="00D21C51"/>
    <w:rsid w:val="00D2245F"/>
    <w:rsid w:val="00D22BD7"/>
    <w:rsid w:val="00D23F03"/>
    <w:rsid w:val="00D26AA3"/>
    <w:rsid w:val="00D3039A"/>
    <w:rsid w:val="00D30835"/>
    <w:rsid w:val="00D31C50"/>
    <w:rsid w:val="00D32D70"/>
    <w:rsid w:val="00D33C03"/>
    <w:rsid w:val="00D33DAA"/>
    <w:rsid w:val="00D34E94"/>
    <w:rsid w:val="00D350A7"/>
    <w:rsid w:val="00D35EE4"/>
    <w:rsid w:val="00D417DF"/>
    <w:rsid w:val="00D43447"/>
    <w:rsid w:val="00D436C5"/>
    <w:rsid w:val="00D44A24"/>
    <w:rsid w:val="00D44B10"/>
    <w:rsid w:val="00D45007"/>
    <w:rsid w:val="00D47961"/>
    <w:rsid w:val="00D47D36"/>
    <w:rsid w:val="00D5060F"/>
    <w:rsid w:val="00D50E34"/>
    <w:rsid w:val="00D51A1D"/>
    <w:rsid w:val="00D51DA5"/>
    <w:rsid w:val="00D527DD"/>
    <w:rsid w:val="00D53593"/>
    <w:rsid w:val="00D53D2E"/>
    <w:rsid w:val="00D54185"/>
    <w:rsid w:val="00D55E32"/>
    <w:rsid w:val="00D55F01"/>
    <w:rsid w:val="00D569A6"/>
    <w:rsid w:val="00D622D3"/>
    <w:rsid w:val="00D64068"/>
    <w:rsid w:val="00D64120"/>
    <w:rsid w:val="00D660D1"/>
    <w:rsid w:val="00D66357"/>
    <w:rsid w:val="00D6669B"/>
    <w:rsid w:val="00D66ACC"/>
    <w:rsid w:val="00D66D31"/>
    <w:rsid w:val="00D67059"/>
    <w:rsid w:val="00D672EC"/>
    <w:rsid w:val="00D6795E"/>
    <w:rsid w:val="00D707E5"/>
    <w:rsid w:val="00D7301F"/>
    <w:rsid w:val="00D74BE5"/>
    <w:rsid w:val="00D80871"/>
    <w:rsid w:val="00D80D02"/>
    <w:rsid w:val="00D810A9"/>
    <w:rsid w:val="00D83E50"/>
    <w:rsid w:val="00D860AC"/>
    <w:rsid w:val="00D86A75"/>
    <w:rsid w:val="00D8756F"/>
    <w:rsid w:val="00D87984"/>
    <w:rsid w:val="00D914C5"/>
    <w:rsid w:val="00D91A2C"/>
    <w:rsid w:val="00D94705"/>
    <w:rsid w:val="00D9531B"/>
    <w:rsid w:val="00D95774"/>
    <w:rsid w:val="00D9592D"/>
    <w:rsid w:val="00D965E6"/>
    <w:rsid w:val="00DA0131"/>
    <w:rsid w:val="00DA15C3"/>
    <w:rsid w:val="00DA7526"/>
    <w:rsid w:val="00DA7B49"/>
    <w:rsid w:val="00DA7CCF"/>
    <w:rsid w:val="00DB05F4"/>
    <w:rsid w:val="00DB1C9B"/>
    <w:rsid w:val="00DB3E74"/>
    <w:rsid w:val="00DB4126"/>
    <w:rsid w:val="00DB4D36"/>
    <w:rsid w:val="00DB51E5"/>
    <w:rsid w:val="00DB7E7D"/>
    <w:rsid w:val="00DC09EB"/>
    <w:rsid w:val="00DC13A7"/>
    <w:rsid w:val="00DC146F"/>
    <w:rsid w:val="00DC2217"/>
    <w:rsid w:val="00DC295B"/>
    <w:rsid w:val="00DC399C"/>
    <w:rsid w:val="00DC4646"/>
    <w:rsid w:val="00DC7263"/>
    <w:rsid w:val="00DC72E4"/>
    <w:rsid w:val="00DD01B6"/>
    <w:rsid w:val="00DD1070"/>
    <w:rsid w:val="00DD196D"/>
    <w:rsid w:val="00DD35CC"/>
    <w:rsid w:val="00DD5EEA"/>
    <w:rsid w:val="00DD61C4"/>
    <w:rsid w:val="00DE1180"/>
    <w:rsid w:val="00DE3396"/>
    <w:rsid w:val="00DE378A"/>
    <w:rsid w:val="00DE3AF5"/>
    <w:rsid w:val="00DE56D5"/>
    <w:rsid w:val="00DE6547"/>
    <w:rsid w:val="00DE75F1"/>
    <w:rsid w:val="00DF0922"/>
    <w:rsid w:val="00DF0CEF"/>
    <w:rsid w:val="00DF23B3"/>
    <w:rsid w:val="00DF3AAB"/>
    <w:rsid w:val="00DF4F06"/>
    <w:rsid w:val="00DF5321"/>
    <w:rsid w:val="00DF5A48"/>
    <w:rsid w:val="00DF5D9B"/>
    <w:rsid w:val="00DF5F59"/>
    <w:rsid w:val="00DF6779"/>
    <w:rsid w:val="00E002E6"/>
    <w:rsid w:val="00E00F67"/>
    <w:rsid w:val="00E02207"/>
    <w:rsid w:val="00E035AD"/>
    <w:rsid w:val="00E03C8D"/>
    <w:rsid w:val="00E0518B"/>
    <w:rsid w:val="00E12C99"/>
    <w:rsid w:val="00E140F3"/>
    <w:rsid w:val="00E142C5"/>
    <w:rsid w:val="00E1476A"/>
    <w:rsid w:val="00E14B2E"/>
    <w:rsid w:val="00E15CC1"/>
    <w:rsid w:val="00E2068E"/>
    <w:rsid w:val="00E22AF6"/>
    <w:rsid w:val="00E24DFF"/>
    <w:rsid w:val="00E24FFF"/>
    <w:rsid w:val="00E26518"/>
    <w:rsid w:val="00E27CFC"/>
    <w:rsid w:val="00E309F1"/>
    <w:rsid w:val="00E30BBD"/>
    <w:rsid w:val="00E30F73"/>
    <w:rsid w:val="00E324A1"/>
    <w:rsid w:val="00E32EA7"/>
    <w:rsid w:val="00E33399"/>
    <w:rsid w:val="00E33C6B"/>
    <w:rsid w:val="00E33F68"/>
    <w:rsid w:val="00E3543B"/>
    <w:rsid w:val="00E35D67"/>
    <w:rsid w:val="00E378E6"/>
    <w:rsid w:val="00E44289"/>
    <w:rsid w:val="00E45EFD"/>
    <w:rsid w:val="00E501C7"/>
    <w:rsid w:val="00E505BD"/>
    <w:rsid w:val="00E51091"/>
    <w:rsid w:val="00E53BCB"/>
    <w:rsid w:val="00E53C57"/>
    <w:rsid w:val="00E54169"/>
    <w:rsid w:val="00E541E4"/>
    <w:rsid w:val="00E54828"/>
    <w:rsid w:val="00E607A0"/>
    <w:rsid w:val="00E616D1"/>
    <w:rsid w:val="00E61D20"/>
    <w:rsid w:val="00E62329"/>
    <w:rsid w:val="00E6307E"/>
    <w:rsid w:val="00E630FB"/>
    <w:rsid w:val="00E64ABF"/>
    <w:rsid w:val="00E64DE3"/>
    <w:rsid w:val="00E6548B"/>
    <w:rsid w:val="00E660D8"/>
    <w:rsid w:val="00E66138"/>
    <w:rsid w:val="00E67DFF"/>
    <w:rsid w:val="00E726A1"/>
    <w:rsid w:val="00E728AC"/>
    <w:rsid w:val="00E73056"/>
    <w:rsid w:val="00E7310B"/>
    <w:rsid w:val="00E7480C"/>
    <w:rsid w:val="00E74BB3"/>
    <w:rsid w:val="00E74E5A"/>
    <w:rsid w:val="00E75BCB"/>
    <w:rsid w:val="00E75D1C"/>
    <w:rsid w:val="00E77F5D"/>
    <w:rsid w:val="00E8011E"/>
    <w:rsid w:val="00E8178F"/>
    <w:rsid w:val="00E81FCC"/>
    <w:rsid w:val="00E8344B"/>
    <w:rsid w:val="00E835EE"/>
    <w:rsid w:val="00E845DF"/>
    <w:rsid w:val="00E84BDB"/>
    <w:rsid w:val="00E84C6B"/>
    <w:rsid w:val="00E9032A"/>
    <w:rsid w:val="00E91243"/>
    <w:rsid w:val="00E91B75"/>
    <w:rsid w:val="00E91CFC"/>
    <w:rsid w:val="00E932F8"/>
    <w:rsid w:val="00E93E1D"/>
    <w:rsid w:val="00E944EC"/>
    <w:rsid w:val="00E975F8"/>
    <w:rsid w:val="00EA00A2"/>
    <w:rsid w:val="00EA0941"/>
    <w:rsid w:val="00EA1C3F"/>
    <w:rsid w:val="00EA59D4"/>
    <w:rsid w:val="00EA6FBD"/>
    <w:rsid w:val="00EB0D40"/>
    <w:rsid w:val="00EB2540"/>
    <w:rsid w:val="00EB5018"/>
    <w:rsid w:val="00EC0A26"/>
    <w:rsid w:val="00EC0C88"/>
    <w:rsid w:val="00EC0E41"/>
    <w:rsid w:val="00EC1DD8"/>
    <w:rsid w:val="00EC24EE"/>
    <w:rsid w:val="00EC2C52"/>
    <w:rsid w:val="00EC2E4F"/>
    <w:rsid w:val="00EC30AF"/>
    <w:rsid w:val="00EC30F2"/>
    <w:rsid w:val="00EC4F6F"/>
    <w:rsid w:val="00EC54C4"/>
    <w:rsid w:val="00EC5A36"/>
    <w:rsid w:val="00EC7489"/>
    <w:rsid w:val="00EC7632"/>
    <w:rsid w:val="00EC796A"/>
    <w:rsid w:val="00EC7CDB"/>
    <w:rsid w:val="00ED05C6"/>
    <w:rsid w:val="00ED344C"/>
    <w:rsid w:val="00ED3970"/>
    <w:rsid w:val="00ED3A47"/>
    <w:rsid w:val="00ED4B8B"/>
    <w:rsid w:val="00ED4EAE"/>
    <w:rsid w:val="00ED5676"/>
    <w:rsid w:val="00ED5B06"/>
    <w:rsid w:val="00ED5F5F"/>
    <w:rsid w:val="00ED6D90"/>
    <w:rsid w:val="00ED70E2"/>
    <w:rsid w:val="00EE1017"/>
    <w:rsid w:val="00EE15BC"/>
    <w:rsid w:val="00EE2A3C"/>
    <w:rsid w:val="00EE3D5D"/>
    <w:rsid w:val="00EF0BF1"/>
    <w:rsid w:val="00EF11E7"/>
    <w:rsid w:val="00EF28A6"/>
    <w:rsid w:val="00EF2D31"/>
    <w:rsid w:val="00EF37CC"/>
    <w:rsid w:val="00EF3A7B"/>
    <w:rsid w:val="00EF3EF6"/>
    <w:rsid w:val="00EF6960"/>
    <w:rsid w:val="00F0096B"/>
    <w:rsid w:val="00F01CD8"/>
    <w:rsid w:val="00F03539"/>
    <w:rsid w:val="00F04E58"/>
    <w:rsid w:val="00F05DCF"/>
    <w:rsid w:val="00F06B26"/>
    <w:rsid w:val="00F07A52"/>
    <w:rsid w:val="00F07CF5"/>
    <w:rsid w:val="00F07D23"/>
    <w:rsid w:val="00F111EE"/>
    <w:rsid w:val="00F12187"/>
    <w:rsid w:val="00F12792"/>
    <w:rsid w:val="00F13061"/>
    <w:rsid w:val="00F13B1D"/>
    <w:rsid w:val="00F148AE"/>
    <w:rsid w:val="00F149B7"/>
    <w:rsid w:val="00F15B7D"/>
    <w:rsid w:val="00F15F83"/>
    <w:rsid w:val="00F16AF1"/>
    <w:rsid w:val="00F20C3A"/>
    <w:rsid w:val="00F22C48"/>
    <w:rsid w:val="00F24D66"/>
    <w:rsid w:val="00F2616B"/>
    <w:rsid w:val="00F32D77"/>
    <w:rsid w:val="00F34338"/>
    <w:rsid w:val="00F34A0F"/>
    <w:rsid w:val="00F35DAF"/>
    <w:rsid w:val="00F35EE0"/>
    <w:rsid w:val="00F364B1"/>
    <w:rsid w:val="00F37D95"/>
    <w:rsid w:val="00F37E05"/>
    <w:rsid w:val="00F40033"/>
    <w:rsid w:val="00F411E8"/>
    <w:rsid w:val="00F42BB9"/>
    <w:rsid w:val="00F44B85"/>
    <w:rsid w:val="00F45141"/>
    <w:rsid w:val="00F4734C"/>
    <w:rsid w:val="00F50AF0"/>
    <w:rsid w:val="00F5195A"/>
    <w:rsid w:val="00F51960"/>
    <w:rsid w:val="00F53093"/>
    <w:rsid w:val="00F5448F"/>
    <w:rsid w:val="00F5604A"/>
    <w:rsid w:val="00F563C2"/>
    <w:rsid w:val="00F5760F"/>
    <w:rsid w:val="00F57990"/>
    <w:rsid w:val="00F600BB"/>
    <w:rsid w:val="00F60205"/>
    <w:rsid w:val="00F61751"/>
    <w:rsid w:val="00F62565"/>
    <w:rsid w:val="00F632E2"/>
    <w:rsid w:val="00F63628"/>
    <w:rsid w:val="00F65F76"/>
    <w:rsid w:val="00F66761"/>
    <w:rsid w:val="00F66D46"/>
    <w:rsid w:val="00F702D0"/>
    <w:rsid w:val="00F704A2"/>
    <w:rsid w:val="00F71E4E"/>
    <w:rsid w:val="00F7222C"/>
    <w:rsid w:val="00F73963"/>
    <w:rsid w:val="00F7513A"/>
    <w:rsid w:val="00F77F91"/>
    <w:rsid w:val="00F8031B"/>
    <w:rsid w:val="00F81D1F"/>
    <w:rsid w:val="00F8278A"/>
    <w:rsid w:val="00F8569C"/>
    <w:rsid w:val="00F86324"/>
    <w:rsid w:val="00F86463"/>
    <w:rsid w:val="00F8691D"/>
    <w:rsid w:val="00F87207"/>
    <w:rsid w:val="00F878B7"/>
    <w:rsid w:val="00F907B0"/>
    <w:rsid w:val="00F9180E"/>
    <w:rsid w:val="00F9204D"/>
    <w:rsid w:val="00F9241E"/>
    <w:rsid w:val="00F927FC"/>
    <w:rsid w:val="00F93156"/>
    <w:rsid w:val="00F932EB"/>
    <w:rsid w:val="00F939FA"/>
    <w:rsid w:val="00F961D6"/>
    <w:rsid w:val="00F96A76"/>
    <w:rsid w:val="00FA077B"/>
    <w:rsid w:val="00FA0C84"/>
    <w:rsid w:val="00FA1BB3"/>
    <w:rsid w:val="00FA2590"/>
    <w:rsid w:val="00FA48E6"/>
    <w:rsid w:val="00FA5A1F"/>
    <w:rsid w:val="00FA6118"/>
    <w:rsid w:val="00FB0197"/>
    <w:rsid w:val="00FB1C2F"/>
    <w:rsid w:val="00FB70E5"/>
    <w:rsid w:val="00FB7377"/>
    <w:rsid w:val="00FB761A"/>
    <w:rsid w:val="00FC0B80"/>
    <w:rsid w:val="00FC0DB8"/>
    <w:rsid w:val="00FC44D0"/>
    <w:rsid w:val="00FC5C63"/>
    <w:rsid w:val="00FD00D4"/>
    <w:rsid w:val="00FD0E53"/>
    <w:rsid w:val="00FD0E58"/>
    <w:rsid w:val="00FD1D02"/>
    <w:rsid w:val="00FD2A67"/>
    <w:rsid w:val="00FD2BBE"/>
    <w:rsid w:val="00FD45C5"/>
    <w:rsid w:val="00FD4B71"/>
    <w:rsid w:val="00FE0B32"/>
    <w:rsid w:val="00FE1AC4"/>
    <w:rsid w:val="00FE4A0B"/>
    <w:rsid w:val="00FE4ACD"/>
    <w:rsid w:val="00FE529C"/>
    <w:rsid w:val="00FE5571"/>
    <w:rsid w:val="00FE6F11"/>
    <w:rsid w:val="00FE7955"/>
    <w:rsid w:val="00FE7A93"/>
    <w:rsid w:val="00FF06B2"/>
    <w:rsid w:val="00FF0E81"/>
    <w:rsid w:val="00FF134E"/>
    <w:rsid w:val="00FF2320"/>
    <w:rsid w:val="00FF2F3D"/>
    <w:rsid w:val="00FF34C0"/>
    <w:rsid w:val="00FF3C96"/>
    <w:rsid w:val="00FF4935"/>
    <w:rsid w:val="00FF5590"/>
    <w:rsid w:val="00FF5D16"/>
    <w:rsid w:val="00FF6EF9"/>
    <w:rsid w:val="00FF71A0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s-C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37C46B09"/>
  <w15:docId w15:val="{5133A783-BD0D-407A-8A44-45A966F0C79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4"/>
        <w:szCs w:val="24"/>
        <w:lang w:val="es-CL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1" w:qFormat="1"/>
    <w:lsdException w:name="heading 2" w:semiHidden="1" w:uiPriority="1" w:unhideWhenUsed="1" w:qFormat="1"/>
    <w:lsdException w:name="heading 3" w:semiHidden="1" w:uiPriority="1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iPriority="0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AF51CA"/>
    <w:pPr>
      <w:spacing w:after="200" w:line="276" w:lineRule="auto"/>
    </w:pPr>
    <w:rPr>
      <w:rFonts w:eastAsia="Times New Roman" w:cs="Times New Roman"/>
      <w:sz w:val="22"/>
      <w:szCs w:val="22"/>
    </w:rPr>
  </w:style>
  <w:style w:type="paragraph" w:styleId="Ttulo1">
    <w:name w:val="heading 1"/>
    <w:basedOn w:val="Normal"/>
    <w:next w:val="Normal"/>
    <w:link w:val="Ttulo1Car"/>
    <w:uiPriority w:val="1"/>
    <w:qFormat/>
    <w:rsid w:val="00E6548B"/>
    <w:pPr>
      <w:keepNext/>
      <w:keepLines/>
      <w:spacing w:before="480" w:after="0" w:line="259" w:lineRule="auto"/>
      <w:outlineLvl w:val="0"/>
    </w:pPr>
    <w:rPr>
      <w:rFonts w:ascii="Calibri" w:eastAsiaTheme="majorEastAsia" w:hAnsi="Calibri" w:cstheme="majorBidi"/>
      <w:b/>
      <w:bCs/>
      <w:color w:val="5B9BD5" w:themeColor="accent5"/>
      <w:sz w:val="32"/>
      <w:szCs w:val="28"/>
    </w:rPr>
  </w:style>
  <w:style w:type="paragraph" w:styleId="Ttulo2">
    <w:name w:val="heading 2"/>
    <w:basedOn w:val="Normal"/>
    <w:next w:val="Normal"/>
    <w:link w:val="Ttulo2Car"/>
    <w:autoRedefine/>
    <w:uiPriority w:val="1"/>
    <w:unhideWhenUsed/>
    <w:qFormat/>
    <w:rsid w:val="00E6548B"/>
    <w:pPr>
      <w:keepNext/>
      <w:keepLines/>
      <w:spacing w:before="360" w:after="120"/>
      <w:jc w:val="center"/>
      <w:outlineLvl w:val="1"/>
    </w:pPr>
    <w:rPr>
      <w:rFonts w:eastAsia="Calibri" w:cstheme="minorHAnsi"/>
      <w:b/>
      <w:caps/>
      <w:sz w:val="28"/>
      <w:szCs w:val="28"/>
      <w:lang w:eastAsia="es-CL"/>
    </w:rPr>
  </w:style>
  <w:style w:type="paragraph" w:styleId="Ttulo3">
    <w:name w:val="heading 3"/>
    <w:basedOn w:val="Normal"/>
    <w:next w:val="Normal"/>
    <w:link w:val="Ttulo3Car"/>
    <w:uiPriority w:val="1"/>
    <w:unhideWhenUsed/>
    <w:qFormat/>
    <w:rsid w:val="00E6548B"/>
    <w:pPr>
      <w:keepNext/>
      <w:keepLines/>
      <w:spacing w:before="40" w:after="0"/>
      <w:ind w:firstLine="284"/>
      <w:jc w:val="both"/>
      <w:outlineLvl w:val="2"/>
    </w:pPr>
    <w:rPr>
      <w:rFonts w:asciiTheme="majorHAnsi" w:eastAsiaTheme="majorEastAsia" w:hAnsiTheme="majorHAnsi" w:cstheme="majorBidi"/>
      <w:caps/>
      <w:color w:val="1F3763" w:themeColor="accent1" w:themeShade="7F"/>
      <w:sz w:val="24"/>
      <w:szCs w:val="24"/>
    </w:rPr>
  </w:style>
  <w:style w:type="paragraph" w:styleId="Ttulo4">
    <w:name w:val="heading 4"/>
    <w:basedOn w:val="Normal"/>
    <w:link w:val="Ttulo4Car"/>
    <w:uiPriority w:val="9"/>
    <w:qFormat/>
    <w:rsid w:val="008619C0"/>
    <w:pPr>
      <w:spacing w:before="100" w:beforeAutospacing="1" w:after="100" w:afterAutospacing="1" w:line="240" w:lineRule="auto"/>
      <w:outlineLvl w:val="3"/>
    </w:pPr>
    <w:rPr>
      <w:rFonts w:ascii="Times New Roman" w:hAnsi="Times New Roman"/>
      <w:b/>
      <w:bCs/>
      <w:sz w:val="24"/>
      <w:szCs w:val="24"/>
      <w:lang w:val="es-MX" w:eastAsia="es-MX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basedOn w:val="Normal"/>
    <w:link w:val="EncabezadoCar"/>
    <w:uiPriority w:val="99"/>
    <w:unhideWhenUsed/>
    <w:rsid w:val="004B034E"/>
    <w:pPr>
      <w:tabs>
        <w:tab w:val="center" w:pos="4419"/>
        <w:tab w:val="right" w:pos="8838"/>
      </w:tabs>
    </w:pPr>
  </w:style>
  <w:style w:type="character" w:customStyle="1" w:styleId="EncabezadoCar">
    <w:name w:val="Encabezado Car"/>
    <w:basedOn w:val="Fuentedeprrafopredeter"/>
    <w:link w:val="Encabezado"/>
    <w:uiPriority w:val="99"/>
    <w:rsid w:val="004B034E"/>
  </w:style>
  <w:style w:type="paragraph" w:styleId="Piedepgina">
    <w:name w:val="footer"/>
    <w:basedOn w:val="Normal"/>
    <w:link w:val="PiedepginaCar"/>
    <w:uiPriority w:val="99"/>
    <w:unhideWhenUsed/>
    <w:rsid w:val="004B034E"/>
    <w:pPr>
      <w:tabs>
        <w:tab w:val="center" w:pos="4419"/>
        <w:tab w:val="right" w:pos="8838"/>
      </w:tabs>
    </w:pPr>
  </w:style>
  <w:style w:type="character" w:customStyle="1" w:styleId="PiedepginaCar">
    <w:name w:val="Pie de página Car"/>
    <w:basedOn w:val="Fuentedeprrafopredeter"/>
    <w:link w:val="Piedepgina"/>
    <w:uiPriority w:val="99"/>
    <w:rsid w:val="004B034E"/>
  </w:style>
  <w:style w:type="character" w:styleId="Nmerodepgina">
    <w:name w:val="page number"/>
    <w:uiPriority w:val="99"/>
    <w:semiHidden/>
    <w:unhideWhenUsed/>
    <w:rsid w:val="00CA630E"/>
    <w:rPr>
      <w:rFonts w:cs="Times New Roman"/>
    </w:rPr>
  </w:style>
  <w:style w:type="paragraph" w:styleId="Prrafodelista">
    <w:name w:val="List Paragraph"/>
    <w:basedOn w:val="Normal"/>
    <w:link w:val="PrrafodelistaCar"/>
    <w:uiPriority w:val="34"/>
    <w:qFormat/>
    <w:rsid w:val="00B445E6"/>
    <w:pPr>
      <w:ind w:left="720"/>
      <w:contextualSpacing/>
    </w:pPr>
  </w:style>
  <w:style w:type="table" w:customStyle="1" w:styleId="Listamedia11">
    <w:name w:val="Lista media 11"/>
    <w:basedOn w:val="Tablanormal"/>
    <w:uiPriority w:val="65"/>
    <w:rsid w:val="00AF51CA"/>
    <w:rPr>
      <w:rFonts w:eastAsia="Times New Roman" w:cs="Times New Roman"/>
      <w:color w:val="000000" w:themeColor="text1"/>
      <w:sz w:val="22"/>
      <w:szCs w:val="22"/>
    </w:rPr>
    <w:tblPr>
      <w:tblStyleRowBandSize w:val="1"/>
      <w:tblStyleColBandSize w:val="1"/>
      <w:tblBorders>
        <w:top w:val="single" w:sz="8" w:space="0" w:color="000000" w:themeColor="text1"/>
        <w:bottom w:val="single" w:sz="8" w:space="0" w:color="000000" w:themeColor="text1"/>
      </w:tblBorders>
    </w:tblPr>
    <w:tblStylePr w:type="firstRow">
      <w:rPr>
        <w:rFonts w:asciiTheme="majorHAnsi" w:eastAsiaTheme="majorEastAsia" w:hAnsiTheme="majorHAnsi" w:cs="Times New Roman"/>
      </w:rPr>
      <w:tblPr/>
      <w:tcPr>
        <w:tcBorders>
          <w:top w:val="nil"/>
          <w:bottom w:val="single" w:sz="8" w:space="0" w:color="000000" w:themeColor="text1"/>
        </w:tcBorders>
      </w:tcPr>
    </w:tblStylePr>
    <w:tblStylePr w:type="lastRow">
      <w:rPr>
        <w:rFonts w:cs="Times New Roman"/>
        <w:b/>
        <w:bCs/>
        <w:color w:val="44546A" w:themeColor="text2"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firstCol">
      <w:rPr>
        <w:rFonts w:cs="Times New Roman"/>
        <w:b/>
        <w:bCs/>
      </w:rPr>
    </w:tblStylePr>
    <w:tblStylePr w:type="lastCol">
      <w:rPr>
        <w:rFonts w:cs="Times New Roman"/>
        <w:b/>
        <w:bCs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band1Vert">
      <w:rPr>
        <w:rFonts w:cs="Times New Roman"/>
      </w:rPr>
      <w:tblPr/>
      <w:tcPr>
        <w:shd w:val="clear" w:color="auto" w:fill="C0C0C0" w:themeFill="text1" w:themeFillTint="3F"/>
      </w:tcPr>
    </w:tblStylePr>
    <w:tblStylePr w:type="band1Horz">
      <w:rPr>
        <w:rFonts w:cs="Times New Roman"/>
      </w:rPr>
      <w:tblPr/>
      <w:tcPr>
        <w:shd w:val="clear" w:color="auto" w:fill="C0C0C0" w:themeFill="text1" w:themeFillTint="3F"/>
      </w:tcPr>
    </w:tblStylePr>
  </w:style>
  <w:style w:type="table" w:styleId="Tablaconcuadrcula">
    <w:name w:val="Table Grid"/>
    <w:basedOn w:val="Tablanormal"/>
    <w:uiPriority w:val="59"/>
    <w:rsid w:val="00AF51CA"/>
    <w:rPr>
      <w:rFonts w:eastAsia="Times New Roman" w:cs="Times New Roman"/>
      <w:sz w:val="22"/>
      <w:szCs w:val="22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Textodeglobo">
    <w:name w:val="Balloon Text"/>
    <w:basedOn w:val="Normal"/>
    <w:link w:val="TextodegloboCar"/>
    <w:uiPriority w:val="99"/>
    <w:semiHidden/>
    <w:unhideWhenUsed/>
    <w:rsid w:val="00AF51CA"/>
    <w:pPr>
      <w:spacing w:after="0" w:line="240" w:lineRule="auto"/>
    </w:pPr>
    <w:rPr>
      <w:rFonts w:ascii="Times New Roman" w:hAnsi="Times New Roman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AF51CA"/>
    <w:rPr>
      <w:rFonts w:ascii="Times New Roman" w:eastAsia="Times New Roman" w:hAnsi="Times New Roman" w:cs="Times New Roman"/>
      <w:sz w:val="18"/>
      <w:szCs w:val="18"/>
    </w:rPr>
  </w:style>
  <w:style w:type="character" w:styleId="Textodelmarcadordeposicin">
    <w:name w:val="Placeholder Text"/>
    <w:basedOn w:val="Fuentedeprrafopredeter"/>
    <w:uiPriority w:val="99"/>
    <w:semiHidden/>
    <w:rsid w:val="00A23196"/>
    <w:rPr>
      <w:color w:val="808080"/>
    </w:rPr>
  </w:style>
  <w:style w:type="paragraph" w:styleId="Textonotapie">
    <w:name w:val="footnote text"/>
    <w:basedOn w:val="Normal"/>
    <w:link w:val="TextonotapieCar"/>
    <w:uiPriority w:val="99"/>
    <w:unhideWhenUsed/>
    <w:rsid w:val="005945B5"/>
    <w:pPr>
      <w:spacing w:after="0" w:line="240" w:lineRule="auto"/>
    </w:pPr>
    <w:rPr>
      <w:sz w:val="20"/>
      <w:szCs w:val="20"/>
    </w:rPr>
  </w:style>
  <w:style w:type="character" w:customStyle="1" w:styleId="TextonotapieCar">
    <w:name w:val="Texto nota pie Car"/>
    <w:basedOn w:val="Fuentedeprrafopredeter"/>
    <w:link w:val="Textonotapie"/>
    <w:uiPriority w:val="99"/>
    <w:rsid w:val="005945B5"/>
    <w:rPr>
      <w:rFonts w:eastAsia="Times New Roman" w:cs="Times New Roman"/>
      <w:sz w:val="20"/>
      <w:szCs w:val="20"/>
    </w:rPr>
  </w:style>
  <w:style w:type="character" w:styleId="Refdenotaalpie">
    <w:name w:val="footnote reference"/>
    <w:basedOn w:val="Fuentedeprrafopredeter"/>
    <w:uiPriority w:val="99"/>
    <w:unhideWhenUsed/>
    <w:rsid w:val="005945B5"/>
    <w:rPr>
      <w:vertAlign w:val="superscript"/>
    </w:rPr>
  </w:style>
  <w:style w:type="paragraph" w:styleId="NormalWeb">
    <w:name w:val="Normal (Web)"/>
    <w:basedOn w:val="Normal"/>
    <w:uiPriority w:val="99"/>
    <w:unhideWhenUsed/>
    <w:rsid w:val="007B7FBD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  <w:lang w:val="es-MX" w:eastAsia="es-MX"/>
    </w:rPr>
  </w:style>
  <w:style w:type="character" w:styleId="Hipervnculo">
    <w:name w:val="Hyperlink"/>
    <w:basedOn w:val="Fuentedeprrafopredeter"/>
    <w:uiPriority w:val="99"/>
    <w:unhideWhenUsed/>
    <w:rsid w:val="007B7FBD"/>
    <w:rPr>
      <w:color w:val="0000FF"/>
      <w:u w:val="single"/>
    </w:rPr>
  </w:style>
  <w:style w:type="paragraph" w:customStyle="1" w:styleId="MINNORMAL">
    <w:name w:val="MIN NORMAL"/>
    <w:basedOn w:val="Normal"/>
    <w:qFormat/>
    <w:rsid w:val="00F9241E"/>
    <w:pPr>
      <w:spacing w:before="120" w:after="120" w:line="240" w:lineRule="auto"/>
    </w:pPr>
    <w:rPr>
      <w:rFonts w:ascii="Times New Roman" w:hAnsi="Times New Roman"/>
      <w:sz w:val="24"/>
      <w:szCs w:val="20"/>
      <w:lang w:eastAsia="es-ES_tradnl"/>
    </w:rPr>
  </w:style>
  <w:style w:type="character" w:styleId="Refdecomentario">
    <w:name w:val="annotation reference"/>
    <w:basedOn w:val="Fuentedeprrafopredeter"/>
    <w:uiPriority w:val="99"/>
    <w:unhideWhenUsed/>
    <w:rsid w:val="00BA6999"/>
    <w:rPr>
      <w:sz w:val="16"/>
      <w:szCs w:val="16"/>
    </w:rPr>
  </w:style>
  <w:style w:type="paragraph" w:styleId="Textocomentario">
    <w:name w:val="annotation text"/>
    <w:basedOn w:val="Normal"/>
    <w:link w:val="TextocomentarioCar"/>
    <w:uiPriority w:val="99"/>
    <w:unhideWhenUsed/>
    <w:rsid w:val="00BA6999"/>
    <w:pPr>
      <w:spacing w:line="240" w:lineRule="auto"/>
    </w:pPr>
    <w:rPr>
      <w:sz w:val="20"/>
      <w:szCs w:val="20"/>
    </w:rPr>
  </w:style>
  <w:style w:type="character" w:customStyle="1" w:styleId="TextocomentarioCar">
    <w:name w:val="Texto comentario Car"/>
    <w:basedOn w:val="Fuentedeprrafopredeter"/>
    <w:link w:val="Textocomentario"/>
    <w:uiPriority w:val="99"/>
    <w:rsid w:val="00BA6999"/>
    <w:rPr>
      <w:rFonts w:eastAsia="Times New Roman" w:cs="Times New Roman"/>
      <w:sz w:val="20"/>
      <w:szCs w:val="20"/>
    </w:rPr>
  </w:style>
  <w:style w:type="paragraph" w:styleId="Asuntodelcomentario">
    <w:name w:val="annotation subject"/>
    <w:basedOn w:val="Textocomentario"/>
    <w:next w:val="Textocomentario"/>
    <w:link w:val="AsuntodelcomentarioCar"/>
    <w:uiPriority w:val="99"/>
    <w:semiHidden/>
    <w:unhideWhenUsed/>
    <w:rsid w:val="00BA6999"/>
    <w:rPr>
      <w:b/>
      <w:bCs/>
    </w:rPr>
  </w:style>
  <w:style w:type="character" w:customStyle="1" w:styleId="AsuntodelcomentarioCar">
    <w:name w:val="Asunto del comentario Car"/>
    <w:basedOn w:val="TextocomentarioCar"/>
    <w:link w:val="Asuntodelcomentario"/>
    <w:uiPriority w:val="99"/>
    <w:semiHidden/>
    <w:rsid w:val="00BA6999"/>
    <w:rPr>
      <w:rFonts w:eastAsia="Times New Roman" w:cs="Times New Roman"/>
      <w:b/>
      <w:bCs/>
      <w:sz w:val="20"/>
      <w:szCs w:val="20"/>
    </w:rPr>
  </w:style>
  <w:style w:type="character" w:customStyle="1" w:styleId="Mencinsinresolver1">
    <w:name w:val="Mención sin resolver1"/>
    <w:basedOn w:val="Fuentedeprrafopredeter"/>
    <w:uiPriority w:val="99"/>
    <w:semiHidden/>
    <w:unhideWhenUsed/>
    <w:rsid w:val="00D026C6"/>
    <w:rPr>
      <w:color w:val="605E5C"/>
      <w:shd w:val="clear" w:color="auto" w:fill="E1DFDD"/>
    </w:rPr>
  </w:style>
  <w:style w:type="character" w:customStyle="1" w:styleId="Mencinsinresolver2">
    <w:name w:val="Mención sin resolver2"/>
    <w:basedOn w:val="Fuentedeprrafopredeter"/>
    <w:uiPriority w:val="99"/>
    <w:semiHidden/>
    <w:unhideWhenUsed/>
    <w:rsid w:val="008C4ADC"/>
    <w:rPr>
      <w:color w:val="605E5C"/>
      <w:shd w:val="clear" w:color="auto" w:fill="E1DFDD"/>
    </w:rPr>
  </w:style>
  <w:style w:type="character" w:customStyle="1" w:styleId="Ttulo4Car">
    <w:name w:val="Título 4 Car"/>
    <w:basedOn w:val="Fuentedeprrafopredeter"/>
    <w:link w:val="Ttulo4"/>
    <w:uiPriority w:val="9"/>
    <w:rsid w:val="008619C0"/>
    <w:rPr>
      <w:rFonts w:ascii="Times New Roman" w:eastAsia="Times New Roman" w:hAnsi="Times New Roman" w:cs="Times New Roman"/>
      <w:b/>
      <w:bCs/>
      <w:lang w:val="es-MX" w:eastAsia="es-MX"/>
    </w:rPr>
  </w:style>
  <w:style w:type="character" w:styleId="Textoennegrita">
    <w:name w:val="Strong"/>
    <w:basedOn w:val="Fuentedeprrafopredeter"/>
    <w:uiPriority w:val="22"/>
    <w:qFormat/>
    <w:rsid w:val="008619C0"/>
    <w:rPr>
      <w:b/>
      <w:bCs/>
    </w:rPr>
  </w:style>
  <w:style w:type="character" w:customStyle="1" w:styleId="mo">
    <w:name w:val="mo"/>
    <w:basedOn w:val="Fuentedeprrafopredeter"/>
    <w:rsid w:val="008619C0"/>
  </w:style>
  <w:style w:type="character" w:customStyle="1" w:styleId="mi">
    <w:name w:val="mi"/>
    <w:basedOn w:val="Fuentedeprrafopredeter"/>
    <w:rsid w:val="008619C0"/>
  </w:style>
  <w:style w:type="character" w:customStyle="1" w:styleId="mn">
    <w:name w:val="mn"/>
    <w:basedOn w:val="Fuentedeprrafopredeter"/>
    <w:rsid w:val="008619C0"/>
  </w:style>
  <w:style w:type="character" w:styleId="nfasis">
    <w:name w:val="Emphasis"/>
    <w:basedOn w:val="Fuentedeprrafopredeter"/>
    <w:uiPriority w:val="20"/>
    <w:qFormat/>
    <w:rsid w:val="008619C0"/>
    <w:rPr>
      <w:i/>
      <w:iCs/>
    </w:rPr>
  </w:style>
  <w:style w:type="character" w:customStyle="1" w:styleId="x-ck12-img-inline">
    <w:name w:val="x-ck12-img-inline"/>
    <w:basedOn w:val="Fuentedeprrafopredeter"/>
    <w:rsid w:val="008619C0"/>
  </w:style>
  <w:style w:type="character" w:customStyle="1" w:styleId="msqrt">
    <w:name w:val="msqrt"/>
    <w:basedOn w:val="Fuentedeprrafopredeter"/>
    <w:rsid w:val="008619C0"/>
  </w:style>
  <w:style w:type="character" w:customStyle="1" w:styleId="Ttulo1Car">
    <w:name w:val="Título 1 Car"/>
    <w:basedOn w:val="Fuentedeprrafopredeter"/>
    <w:link w:val="Ttulo1"/>
    <w:uiPriority w:val="1"/>
    <w:rsid w:val="00E6548B"/>
    <w:rPr>
      <w:rFonts w:ascii="Calibri" w:eastAsiaTheme="majorEastAsia" w:hAnsi="Calibri" w:cstheme="majorBidi"/>
      <w:b/>
      <w:bCs/>
      <w:color w:val="5B9BD5" w:themeColor="accent5"/>
      <w:sz w:val="32"/>
      <w:szCs w:val="28"/>
    </w:rPr>
  </w:style>
  <w:style w:type="character" w:customStyle="1" w:styleId="Ttulo2Car">
    <w:name w:val="Título 2 Car"/>
    <w:basedOn w:val="Fuentedeprrafopredeter"/>
    <w:link w:val="Ttulo2"/>
    <w:uiPriority w:val="1"/>
    <w:rsid w:val="00E6548B"/>
    <w:rPr>
      <w:rFonts w:eastAsia="Calibri" w:cstheme="minorHAnsi"/>
      <w:b/>
      <w:caps/>
      <w:sz w:val="28"/>
      <w:szCs w:val="28"/>
      <w:lang w:eastAsia="es-CL"/>
    </w:rPr>
  </w:style>
  <w:style w:type="character" w:customStyle="1" w:styleId="Ttulo3Car">
    <w:name w:val="Título 3 Car"/>
    <w:basedOn w:val="Fuentedeprrafopredeter"/>
    <w:link w:val="Ttulo3"/>
    <w:uiPriority w:val="1"/>
    <w:rsid w:val="00E6548B"/>
    <w:rPr>
      <w:rFonts w:asciiTheme="majorHAnsi" w:eastAsiaTheme="majorEastAsia" w:hAnsiTheme="majorHAnsi" w:cstheme="majorBidi"/>
      <w:caps/>
      <w:color w:val="1F3763" w:themeColor="accent1" w:themeShade="7F"/>
    </w:rPr>
  </w:style>
  <w:style w:type="character" w:customStyle="1" w:styleId="PrrafodelistaCar">
    <w:name w:val="Párrafo de lista Car"/>
    <w:link w:val="Prrafodelista"/>
    <w:uiPriority w:val="34"/>
    <w:qFormat/>
    <w:locked/>
    <w:rsid w:val="00E6548B"/>
    <w:rPr>
      <w:rFonts w:eastAsia="Times New Roman" w:cs="Times New Roman"/>
      <w:sz w:val="22"/>
      <w:szCs w:val="22"/>
    </w:rPr>
  </w:style>
  <w:style w:type="paragraph" w:customStyle="1" w:styleId="Pa8">
    <w:name w:val="Pa8"/>
    <w:basedOn w:val="Normal"/>
    <w:next w:val="Normal"/>
    <w:uiPriority w:val="99"/>
    <w:rsid w:val="00E6548B"/>
    <w:pPr>
      <w:autoSpaceDE w:val="0"/>
      <w:autoSpaceDN w:val="0"/>
      <w:adjustRightInd w:val="0"/>
      <w:spacing w:before="120" w:after="0" w:line="221" w:lineRule="atLeast"/>
    </w:pPr>
    <w:rPr>
      <w:rFonts w:ascii="Calibri" w:eastAsiaTheme="minorHAnsi" w:hAnsi="Calibri" w:cstheme="minorBidi"/>
      <w:sz w:val="24"/>
      <w:szCs w:val="24"/>
      <w:lang w:val="es-ES"/>
    </w:rPr>
  </w:style>
  <w:style w:type="paragraph" w:styleId="Fecha">
    <w:name w:val="Date"/>
    <w:basedOn w:val="Normal"/>
    <w:next w:val="Normal"/>
    <w:link w:val="FechaCar"/>
    <w:uiPriority w:val="99"/>
    <w:unhideWhenUsed/>
    <w:rsid w:val="00E6548B"/>
    <w:pPr>
      <w:spacing w:after="160" w:line="259" w:lineRule="auto"/>
    </w:pPr>
    <w:rPr>
      <w:rFonts w:ascii="Trebuchet MS" w:eastAsiaTheme="minorHAnsi" w:hAnsi="Trebuchet MS" w:cstheme="minorBidi"/>
      <w:sz w:val="20"/>
    </w:rPr>
  </w:style>
  <w:style w:type="character" w:customStyle="1" w:styleId="FechaCar">
    <w:name w:val="Fecha Car"/>
    <w:basedOn w:val="Fuentedeprrafopredeter"/>
    <w:link w:val="Fecha"/>
    <w:uiPriority w:val="99"/>
    <w:rsid w:val="00E6548B"/>
    <w:rPr>
      <w:rFonts w:ascii="Trebuchet MS" w:hAnsi="Trebuchet MS"/>
      <w:sz w:val="20"/>
      <w:szCs w:val="22"/>
    </w:rPr>
  </w:style>
  <w:style w:type="paragraph" w:styleId="Descripcin">
    <w:name w:val="caption"/>
    <w:basedOn w:val="Normal"/>
    <w:next w:val="Normal"/>
    <w:link w:val="DescripcinCar"/>
    <w:uiPriority w:val="35"/>
    <w:unhideWhenUsed/>
    <w:qFormat/>
    <w:rsid w:val="00E6548B"/>
    <w:pPr>
      <w:spacing w:line="240" w:lineRule="auto"/>
    </w:pPr>
    <w:rPr>
      <w:rFonts w:ascii="Trebuchet MS" w:eastAsiaTheme="minorHAnsi" w:hAnsi="Trebuchet MS" w:cstheme="minorBidi"/>
      <w:b/>
      <w:bCs/>
      <w:color w:val="4472C4" w:themeColor="accent1"/>
      <w:sz w:val="18"/>
      <w:szCs w:val="18"/>
    </w:rPr>
  </w:style>
  <w:style w:type="paragraph" w:styleId="Ttulo">
    <w:name w:val="Title"/>
    <w:basedOn w:val="Normal"/>
    <w:next w:val="Normal"/>
    <w:link w:val="TtuloCar"/>
    <w:uiPriority w:val="10"/>
    <w:qFormat/>
    <w:rsid w:val="00E6548B"/>
    <w:pPr>
      <w:pBdr>
        <w:bottom w:val="single" w:sz="8" w:space="4" w:color="4472C4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323E4F" w:themeColor="text2" w:themeShade="BF"/>
      <w:spacing w:val="5"/>
      <w:kern w:val="28"/>
      <w:sz w:val="52"/>
      <w:szCs w:val="52"/>
    </w:rPr>
  </w:style>
  <w:style w:type="character" w:customStyle="1" w:styleId="TtuloCar">
    <w:name w:val="Título Car"/>
    <w:basedOn w:val="Fuentedeprrafopredeter"/>
    <w:link w:val="Ttulo"/>
    <w:uiPriority w:val="10"/>
    <w:rsid w:val="00E6548B"/>
    <w:rPr>
      <w:rFonts w:asciiTheme="majorHAnsi" w:eastAsiaTheme="majorEastAsia" w:hAnsiTheme="majorHAnsi" w:cstheme="majorBidi"/>
      <w:color w:val="323E4F" w:themeColor="text2" w:themeShade="BF"/>
      <w:spacing w:val="5"/>
      <w:kern w:val="28"/>
      <w:sz w:val="52"/>
      <w:szCs w:val="52"/>
    </w:rPr>
  </w:style>
  <w:style w:type="paragraph" w:styleId="Textoindependiente">
    <w:name w:val="Body Text"/>
    <w:basedOn w:val="Normal"/>
    <w:link w:val="TextoindependienteCar"/>
    <w:uiPriority w:val="1"/>
    <w:unhideWhenUsed/>
    <w:qFormat/>
    <w:rsid w:val="00E6548B"/>
    <w:pPr>
      <w:spacing w:after="120" w:line="259" w:lineRule="auto"/>
    </w:pPr>
    <w:rPr>
      <w:rFonts w:ascii="Trebuchet MS" w:eastAsiaTheme="minorHAnsi" w:hAnsi="Trebuchet MS" w:cstheme="minorBidi"/>
      <w:sz w:val="20"/>
    </w:rPr>
  </w:style>
  <w:style w:type="character" w:customStyle="1" w:styleId="TextoindependienteCar">
    <w:name w:val="Texto independiente Car"/>
    <w:basedOn w:val="Fuentedeprrafopredeter"/>
    <w:link w:val="Textoindependiente"/>
    <w:uiPriority w:val="1"/>
    <w:rsid w:val="00E6548B"/>
    <w:rPr>
      <w:rFonts w:ascii="Trebuchet MS" w:hAnsi="Trebuchet MS"/>
      <w:sz w:val="20"/>
      <w:szCs w:val="22"/>
    </w:rPr>
  </w:style>
  <w:style w:type="paragraph" w:styleId="Subttulo">
    <w:name w:val="Subtitle"/>
    <w:basedOn w:val="Normal"/>
    <w:next w:val="Normal"/>
    <w:link w:val="SubttuloCar"/>
    <w:uiPriority w:val="11"/>
    <w:qFormat/>
    <w:rsid w:val="00E6548B"/>
    <w:pPr>
      <w:numPr>
        <w:ilvl w:val="1"/>
      </w:numPr>
      <w:spacing w:after="160" w:line="259" w:lineRule="auto"/>
    </w:pPr>
    <w:rPr>
      <w:rFonts w:asciiTheme="majorHAnsi" w:eastAsiaTheme="majorEastAsia" w:hAnsiTheme="majorHAnsi" w:cstheme="majorBidi"/>
      <w:i/>
      <w:iCs/>
      <w:color w:val="4472C4" w:themeColor="accent1"/>
      <w:spacing w:val="15"/>
      <w:sz w:val="24"/>
      <w:szCs w:val="24"/>
    </w:rPr>
  </w:style>
  <w:style w:type="character" w:customStyle="1" w:styleId="SubttuloCar">
    <w:name w:val="Subtítulo Car"/>
    <w:basedOn w:val="Fuentedeprrafopredeter"/>
    <w:link w:val="Subttulo"/>
    <w:uiPriority w:val="11"/>
    <w:rsid w:val="00E6548B"/>
    <w:rPr>
      <w:rFonts w:asciiTheme="majorHAnsi" w:eastAsiaTheme="majorEastAsia" w:hAnsiTheme="majorHAnsi" w:cstheme="majorBidi"/>
      <w:i/>
      <w:iCs/>
      <w:color w:val="4472C4" w:themeColor="accent1"/>
      <w:spacing w:val="15"/>
    </w:rPr>
  </w:style>
  <w:style w:type="paragraph" w:styleId="Listaconvietas2">
    <w:name w:val="List Bullet 2"/>
    <w:basedOn w:val="Normal"/>
    <w:rsid w:val="00E6548B"/>
    <w:pPr>
      <w:numPr>
        <w:numId w:val="3"/>
      </w:numPr>
      <w:spacing w:after="0" w:line="240" w:lineRule="auto"/>
    </w:pPr>
    <w:rPr>
      <w:rFonts w:ascii="Times New Roman" w:hAnsi="Times New Roman"/>
      <w:sz w:val="24"/>
      <w:szCs w:val="24"/>
      <w:lang w:val="es-ES" w:eastAsia="es-ES"/>
    </w:rPr>
  </w:style>
  <w:style w:type="paragraph" w:customStyle="1" w:styleId="MINTAC">
    <w:name w:val="MIN TAC"/>
    <w:basedOn w:val="Normal"/>
    <w:qFormat/>
    <w:rsid w:val="00E6548B"/>
    <w:pPr>
      <w:spacing w:before="240" w:after="160"/>
      <w:jc w:val="both"/>
    </w:pPr>
    <w:rPr>
      <w:rFonts w:ascii="Trebuchet MS" w:eastAsiaTheme="minorHAnsi" w:hAnsi="Trebuchet MS" w:cstheme="minorBidi"/>
      <w:b/>
      <w:sz w:val="20"/>
    </w:rPr>
  </w:style>
  <w:style w:type="table" w:customStyle="1" w:styleId="Tablaconcuadrcula2-nfasis51">
    <w:name w:val="Tabla con cuadrícula 2 - Énfasis 51"/>
    <w:basedOn w:val="Tablanormal"/>
    <w:uiPriority w:val="47"/>
    <w:rsid w:val="00E6548B"/>
    <w:rPr>
      <w:sz w:val="22"/>
      <w:szCs w:val="22"/>
    </w:rPr>
    <w:tblPr>
      <w:tblStyleRowBandSize w:val="1"/>
      <w:tblStyleColBandSize w:val="1"/>
      <w:tblBorders>
        <w:top w:val="single" w:sz="2" w:space="0" w:color="9CC2E5" w:themeColor="accent5" w:themeTint="99"/>
        <w:bottom w:val="single" w:sz="2" w:space="0" w:color="9CC2E5" w:themeColor="accent5" w:themeTint="99"/>
        <w:insideH w:val="single" w:sz="2" w:space="0" w:color="9CC2E5" w:themeColor="accent5" w:themeTint="99"/>
        <w:insideV w:val="single" w:sz="2" w:space="0" w:color="9CC2E5" w:themeColor="accent5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9CC2E5" w:themeColor="accent5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9CC2E5" w:themeColor="accent5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EEAF6" w:themeFill="accent5" w:themeFillTint="33"/>
      </w:tcPr>
    </w:tblStylePr>
    <w:tblStylePr w:type="band1Horz">
      <w:tblPr/>
      <w:tcPr>
        <w:shd w:val="clear" w:color="auto" w:fill="DEEAF6" w:themeFill="accent5" w:themeFillTint="33"/>
      </w:tcPr>
    </w:tblStylePr>
  </w:style>
  <w:style w:type="paragraph" w:customStyle="1" w:styleId="Act5">
    <w:name w:val="Act5"/>
    <w:basedOn w:val="Prrafodelista"/>
    <w:link w:val="Act5Car"/>
    <w:qFormat/>
    <w:rsid w:val="00E6548B"/>
    <w:pPr>
      <w:numPr>
        <w:ilvl w:val="1"/>
        <w:numId w:val="4"/>
      </w:numPr>
      <w:pBdr>
        <w:top w:val="nil"/>
        <w:left w:val="nil"/>
        <w:bottom w:val="nil"/>
        <w:right w:val="nil"/>
        <w:between w:val="nil"/>
        <w:bar w:val="nil"/>
      </w:pBdr>
      <w:tabs>
        <w:tab w:val="num" w:pos="360"/>
      </w:tabs>
      <w:spacing w:before="160" w:after="0" w:line="240" w:lineRule="auto"/>
      <w:ind w:left="720" w:firstLine="284"/>
      <w:contextualSpacing w:val="0"/>
      <w:jc w:val="both"/>
    </w:pPr>
    <w:rPr>
      <w:rFonts w:ascii="Trebuchet MS" w:eastAsia="Arial Unicode MS" w:hAnsi="Trebuchet MS" w:cs="Arial Unicode MS"/>
      <w:b/>
      <w:color w:val="000000"/>
      <w:sz w:val="24"/>
      <w:szCs w:val="24"/>
      <w:u w:color="000000"/>
      <w:bdr w:val="nil"/>
      <w:lang w:val="es-ES_tradnl" w:eastAsia="es-CL"/>
    </w:rPr>
  </w:style>
  <w:style w:type="paragraph" w:customStyle="1" w:styleId="MINTITULO">
    <w:name w:val="MIN TITULO"/>
    <w:basedOn w:val="Ttulo1"/>
    <w:link w:val="MINTITULOCar"/>
    <w:qFormat/>
    <w:rsid w:val="00E6548B"/>
    <w:pPr>
      <w:numPr>
        <w:numId w:val="4"/>
      </w:numPr>
      <w:spacing w:before="120" w:after="120" w:line="276" w:lineRule="auto"/>
      <w:jc w:val="both"/>
    </w:pPr>
    <w:rPr>
      <w:bCs w:val="0"/>
    </w:rPr>
  </w:style>
  <w:style w:type="paragraph" w:customStyle="1" w:styleId="MINTIT25">
    <w:name w:val="MIN TIT 2(5)"/>
    <w:basedOn w:val="Ttulo2"/>
    <w:next w:val="Normal"/>
    <w:link w:val="MINTIT25Car"/>
    <w:qFormat/>
    <w:rsid w:val="00E6548B"/>
    <w:pPr>
      <w:numPr>
        <w:numId w:val="5"/>
      </w:numPr>
      <w:spacing w:before="0"/>
    </w:pPr>
    <w:rPr>
      <w:b w:val="0"/>
      <w:caps w:val="0"/>
    </w:rPr>
  </w:style>
  <w:style w:type="character" w:customStyle="1" w:styleId="MINTITULOCar">
    <w:name w:val="MIN TITULO Car"/>
    <w:basedOn w:val="Ttulo1Car"/>
    <w:link w:val="MINTITULO"/>
    <w:rsid w:val="00E6548B"/>
    <w:rPr>
      <w:rFonts w:ascii="Calibri" w:eastAsiaTheme="majorEastAsia" w:hAnsi="Calibri" w:cstheme="majorBidi"/>
      <w:b/>
      <w:bCs/>
      <w:color w:val="5B9BD5" w:themeColor="accent5"/>
      <w:sz w:val="32"/>
      <w:szCs w:val="28"/>
    </w:rPr>
  </w:style>
  <w:style w:type="character" w:customStyle="1" w:styleId="MINTIT25Car">
    <w:name w:val="MIN TIT 2(5) Car"/>
    <w:basedOn w:val="Ttulo2Car"/>
    <w:link w:val="MINTIT25"/>
    <w:rsid w:val="00E6548B"/>
    <w:rPr>
      <w:rFonts w:eastAsia="Calibri" w:cstheme="minorHAnsi"/>
      <w:b/>
      <w:caps/>
      <w:sz w:val="28"/>
      <w:szCs w:val="28"/>
      <w:lang w:eastAsia="es-CL"/>
    </w:rPr>
  </w:style>
  <w:style w:type="paragraph" w:customStyle="1" w:styleId="MINFIG">
    <w:name w:val="MIN FIG"/>
    <w:basedOn w:val="Descripcin"/>
    <w:link w:val="MINFIGCar"/>
    <w:qFormat/>
    <w:rsid w:val="00E6548B"/>
    <w:pPr>
      <w:ind w:firstLine="284"/>
      <w:jc w:val="center"/>
    </w:pPr>
    <w:rPr>
      <w:b w:val="0"/>
      <w:bCs w:val="0"/>
      <w:iCs/>
      <w:color w:val="auto"/>
    </w:rPr>
  </w:style>
  <w:style w:type="character" w:customStyle="1" w:styleId="MINFIGCar">
    <w:name w:val="MIN FIG Car"/>
    <w:basedOn w:val="Fuentedeprrafopredeter"/>
    <w:link w:val="MINFIG"/>
    <w:rsid w:val="00E6548B"/>
    <w:rPr>
      <w:rFonts w:ascii="Trebuchet MS" w:hAnsi="Trebuchet MS"/>
      <w:iCs/>
      <w:sz w:val="18"/>
      <w:szCs w:val="18"/>
    </w:rPr>
  </w:style>
  <w:style w:type="paragraph" w:customStyle="1" w:styleId="MINNUMERACION">
    <w:name w:val="MIN NUMERACION"/>
    <w:basedOn w:val="Normal"/>
    <w:link w:val="MINNUMERACIONCar"/>
    <w:qFormat/>
    <w:rsid w:val="00E6548B"/>
    <w:pPr>
      <w:spacing w:before="120" w:after="120"/>
      <w:jc w:val="both"/>
    </w:pPr>
    <w:rPr>
      <w:rFonts w:ascii="Trebuchet MS" w:eastAsiaTheme="minorHAnsi" w:hAnsi="Trebuchet MS" w:cstheme="minorBidi"/>
      <w:sz w:val="20"/>
      <w:szCs w:val="20"/>
    </w:rPr>
  </w:style>
  <w:style w:type="character" w:customStyle="1" w:styleId="MINNUMERACIONCar">
    <w:name w:val="MIN NUMERACION Car"/>
    <w:basedOn w:val="Fuentedeprrafopredeter"/>
    <w:link w:val="MINNUMERACION"/>
    <w:rsid w:val="00E6548B"/>
    <w:rPr>
      <w:rFonts w:ascii="Trebuchet MS" w:hAnsi="Trebuchet MS"/>
      <w:sz w:val="20"/>
      <w:szCs w:val="20"/>
    </w:rPr>
  </w:style>
  <w:style w:type="paragraph" w:customStyle="1" w:styleId="TtulodeTablas">
    <w:name w:val="Título de Tablas"/>
    <w:basedOn w:val="Normal"/>
    <w:link w:val="TtulodeTablasCar"/>
    <w:qFormat/>
    <w:rsid w:val="00E6548B"/>
    <w:pPr>
      <w:keepNext/>
      <w:spacing w:after="240" w:line="240" w:lineRule="auto"/>
      <w:contextualSpacing/>
      <w:jc w:val="center"/>
    </w:pPr>
    <w:rPr>
      <w:rFonts w:ascii="Calibri" w:eastAsia="Calibri" w:hAnsi="Calibri"/>
      <w:sz w:val="20"/>
    </w:rPr>
  </w:style>
  <w:style w:type="character" w:customStyle="1" w:styleId="TtulodeTablasCar">
    <w:name w:val="Título de Tablas Car"/>
    <w:basedOn w:val="Fuentedeprrafopredeter"/>
    <w:link w:val="TtulodeTablas"/>
    <w:rsid w:val="00E6548B"/>
    <w:rPr>
      <w:rFonts w:ascii="Calibri" w:eastAsia="Calibri" w:hAnsi="Calibri" w:cs="Times New Roman"/>
      <w:sz w:val="20"/>
      <w:szCs w:val="22"/>
    </w:rPr>
  </w:style>
  <w:style w:type="paragraph" w:customStyle="1" w:styleId="MINENTABLA">
    <w:name w:val="MIN EN TABLA"/>
    <w:basedOn w:val="Normal"/>
    <w:qFormat/>
    <w:rsid w:val="00E6548B"/>
    <w:pPr>
      <w:spacing w:before="40" w:after="40" w:line="240" w:lineRule="auto"/>
    </w:pPr>
    <w:rPr>
      <w:rFonts w:ascii="Trebuchet MS" w:eastAsiaTheme="minorHAnsi" w:hAnsi="Trebuchet MS" w:cstheme="minorBidi"/>
      <w:sz w:val="18"/>
      <w:szCs w:val="18"/>
    </w:rPr>
  </w:style>
  <w:style w:type="paragraph" w:customStyle="1" w:styleId="MINPIE">
    <w:name w:val="MIN PIE"/>
    <w:basedOn w:val="Textonotapie"/>
    <w:link w:val="MINPIECar"/>
    <w:qFormat/>
    <w:rsid w:val="00E6548B"/>
    <w:pPr>
      <w:ind w:left="284" w:hanging="142"/>
      <w:jc w:val="both"/>
    </w:pPr>
    <w:rPr>
      <w:rFonts w:ascii="Trebuchet MS" w:eastAsiaTheme="minorHAnsi" w:hAnsi="Trebuchet MS" w:cstheme="minorBidi"/>
      <w:sz w:val="16"/>
      <w:szCs w:val="16"/>
    </w:rPr>
  </w:style>
  <w:style w:type="character" w:customStyle="1" w:styleId="MINPIECar">
    <w:name w:val="MIN PIE Car"/>
    <w:basedOn w:val="TextonotapieCar"/>
    <w:link w:val="MINPIE"/>
    <w:rsid w:val="00E6548B"/>
    <w:rPr>
      <w:rFonts w:ascii="Trebuchet MS" w:eastAsia="Times New Roman" w:hAnsi="Trebuchet MS" w:cs="Times New Roman"/>
      <w:sz w:val="16"/>
      <w:szCs w:val="16"/>
    </w:rPr>
  </w:style>
  <w:style w:type="character" w:customStyle="1" w:styleId="translation">
    <w:name w:val="translation"/>
    <w:basedOn w:val="Fuentedeprrafopredeter"/>
    <w:rsid w:val="00E6548B"/>
  </w:style>
  <w:style w:type="paragraph" w:customStyle="1" w:styleId="MINTABLA">
    <w:name w:val="MIN TABLA"/>
    <w:basedOn w:val="Descripcin"/>
    <w:link w:val="MINTABLACar"/>
    <w:qFormat/>
    <w:rsid w:val="00E6548B"/>
    <w:pPr>
      <w:keepNext/>
      <w:spacing w:before="240" w:after="120"/>
    </w:pPr>
    <w:rPr>
      <w:b w:val="0"/>
      <w:bCs w:val="0"/>
      <w:iCs/>
      <w:color w:val="auto"/>
    </w:rPr>
  </w:style>
  <w:style w:type="character" w:customStyle="1" w:styleId="MINTABLACar">
    <w:name w:val="MIN TABLA Car"/>
    <w:basedOn w:val="Fuentedeprrafopredeter"/>
    <w:link w:val="MINTABLA"/>
    <w:rsid w:val="00E6548B"/>
    <w:rPr>
      <w:rFonts w:ascii="Trebuchet MS" w:hAnsi="Trebuchet MS"/>
      <w:iCs/>
      <w:sz w:val="18"/>
      <w:szCs w:val="18"/>
    </w:rPr>
  </w:style>
  <w:style w:type="paragraph" w:customStyle="1" w:styleId="Body">
    <w:name w:val="Body"/>
    <w:rsid w:val="00E6548B"/>
    <w:pPr>
      <w:pBdr>
        <w:top w:val="nil"/>
        <w:left w:val="nil"/>
        <w:bottom w:val="nil"/>
        <w:right w:val="nil"/>
        <w:between w:val="nil"/>
        <w:bar w:val="nil"/>
      </w:pBdr>
      <w:spacing w:before="160"/>
      <w:ind w:firstLine="284"/>
      <w:jc w:val="both"/>
    </w:pPr>
    <w:rPr>
      <w:rFonts w:ascii="Arial" w:eastAsia="Arial Unicode MS" w:hAnsi="Arial" w:cs="Arial Unicode MS"/>
      <w:color w:val="000000"/>
      <w:sz w:val="20"/>
      <w:szCs w:val="20"/>
      <w:u w:color="000000"/>
      <w:bdr w:val="nil"/>
      <w:lang w:eastAsia="es-CL"/>
    </w:rPr>
  </w:style>
  <w:style w:type="numbering" w:customStyle="1" w:styleId="ImportedStyle2">
    <w:name w:val="Imported Style 2"/>
    <w:rsid w:val="00E6548B"/>
    <w:pPr>
      <w:numPr>
        <w:numId w:val="6"/>
      </w:numPr>
    </w:pPr>
  </w:style>
  <w:style w:type="character" w:styleId="Hipervnculovisitado">
    <w:name w:val="FollowedHyperlink"/>
    <w:basedOn w:val="Fuentedeprrafopredeter"/>
    <w:uiPriority w:val="99"/>
    <w:semiHidden/>
    <w:unhideWhenUsed/>
    <w:rsid w:val="00E6548B"/>
    <w:rPr>
      <w:color w:val="954F72" w:themeColor="followedHyperlink"/>
      <w:u w:val="single"/>
    </w:rPr>
  </w:style>
  <w:style w:type="paragraph" w:styleId="Sinespaciado">
    <w:name w:val="No Spacing"/>
    <w:uiPriority w:val="1"/>
    <w:qFormat/>
    <w:rsid w:val="00E6548B"/>
    <w:rPr>
      <w:sz w:val="22"/>
      <w:szCs w:val="22"/>
    </w:rPr>
  </w:style>
  <w:style w:type="paragraph" w:customStyle="1" w:styleId="Actividades">
    <w:name w:val="Actividades"/>
    <w:basedOn w:val="Ttulo2"/>
    <w:link w:val="ActividadesCar"/>
    <w:qFormat/>
    <w:rsid w:val="00E6548B"/>
    <w:pPr>
      <w:numPr>
        <w:numId w:val="7"/>
      </w:numPr>
    </w:pPr>
    <w:rPr>
      <w:b w:val="0"/>
      <w:szCs w:val="24"/>
    </w:rPr>
  </w:style>
  <w:style w:type="character" w:customStyle="1" w:styleId="ActividadesCar">
    <w:name w:val="Actividades Car"/>
    <w:basedOn w:val="Fuentedeprrafopredeter"/>
    <w:link w:val="Actividades"/>
    <w:rsid w:val="00E6548B"/>
    <w:rPr>
      <w:rFonts w:eastAsia="Calibri" w:cstheme="minorHAnsi"/>
      <w:caps/>
      <w:sz w:val="28"/>
      <w:lang w:eastAsia="es-CL"/>
    </w:rPr>
  </w:style>
  <w:style w:type="paragraph" w:customStyle="1" w:styleId="PieImagen">
    <w:name w:val="PieImagen"/>
    <w:basedOn w:val="Descripcin"/>
    <w:link w:val="PieImagenCar"/>
    <w:qFormat/>
    <w:rsid w:val="00E6548B"/>
    <w:pPr>
      <w:spacing w:after="120"/>
      <w:ind w:firstLine="284"/>
      <w:jc w:val="center"/>
    </w:pPr>
    <w:rPr>
      <w:i/>
    </w:rPr>
  </w:style>
  <w:style w:type="character" w:customStyle="1" w:styleId="Act5Car">
    <w:name w:val="Act5 Car"/>
    <w:basedOn w:val="PrrafodelistaCar"/>
    <w:link w:val="Act5"/>
    <w:rsid w:val="00E6548B"/>
    <w:rPr>
      <w:rFonts w:ascii="Trebuchet MS" w:eastAsia="Arial Unicode MS" w:hAnsi="Trebuchet MS" w:cs="Arial Unicode MS"/>
      <w:b/>
      <w:color w:val="000000"/>
      <w:sz w:val="22"/>
      <w:szCs w:val="22"/>
      <w:u w:color="000000"/>
      <w:bdr w:val="nil"/>
      <w:lang w:val="es-ES_tradnl" w:eastAsia="es-CL"/>
    </w:rPr>
  </w:style>
  <w:style w:type="character" w:customStyle="1" w:styleId="DescripcinCar">
    <w:name w:val="Descripción Car"/>
    <w:basedOn w:val="Fuentedeprrafopredeter"/>
    <w:link w:val="Descripcin"/>
    <w:uiPriority w:val="35"/>
    <w:rsid w:val="00E6548B"/>
    <w:rPr>
      <w:rFonts w:ascii="Trebuchet MS" w:hAnsi="Trebuchet MS"/>
      <w:b/>
      <w:bCs/>
      <w:color w:val="4472C4" w:themeColor="accent1"/>
      <w:sz w:val="18"/>
      <w:szCs w:val="18"/>
    </w:rPr>
  </w:style>
  <w:style w:type="character" w:customStyle="1" w:styleId="PieImagenCar">
    <w:name w:val="PieImagen Car"/>
    <w:basedOn w:val="DescripcinCar"/>
    <w:link w:val="PieImagen"/>
    <w:rsid w:val="00E6548B"/>
    <w:rPr>
      <w:rFonts w:ascii="Trebuchet MS" w:hAnsi="Trebuchet MS"/>
      <w:b/>
      <w:bCs/>
      <w:i/>
      <w:color w:val="4472C4" w:themeColor="accent1"/>
      <w:sz w:val="18"/>
      <w:szCs w:val="18"/>
    </w:rPr>
  </w:style>
  <w:style w:type="paragraph" w:styleId="TtuloTDC">
    <w:name w:val="TOC Heading"/>
    <w:basedOn w:val="Ttulo1"/>
    <w:next w:val="Normal"/>
    <w:uiPriority w:val="39"/>
    <w:unhideWhenUsed/>
    <w:qFormat/>
    <w:rsid w:val="00E6548B"/>
    <w:pPr>
      <w:spacing w:before="240"/>
      <w:outlineLvl w:val="9"/>
    </w:pPr>
    <w:rPr>
      <w:b w:val="0"/>
      <w:bCs w:val="0"/>
      <w:szCs w:val="32"/>
      <w:lang w:eastAsia="es-CL"/>
    </w:rPr>
  </w:style>
  <w:style w:type="paragraph" w:styleId="TDC1">
    <w:name w:val="toc 1"/>
    <w:aliases w:val="MIN TDC1"/>
    <w:basedOn w:val="Normal"/>
    <w:next w:val="Normal"/>
    <w:autoRedefine/>
    <w:uiPriority w:val="39"/>
    <w:unhideWhenUsed/>
    <w:rsid w:val="00E6548B"/>
    <w:pPr>
      <w:tabs>
        <w:tab w:val="right" w:leader="dot" w:pos="9394"/>
      </w:tabs>
      <w:spacing w:before="120" w:after="120" w:line="259" w:lineRule="auto"/>
    </w:pPr>
    <w:rPr>
      <w:rFonts w:ascii="Trebuchet MS" w:eastAsiaTheme="minorHAnsi" w:hAnsi="Trebuchet MS" w:cstheme="minorHAnsi"/>
      <w:noProof/>
      <w:sz w:val="20"/>
      <w:szCs w:val="20"/>
      <w:lang w:eastAsia="es-CL"/>
    </w:rPr>
  </w:style>
  <w:style w:type="paragraph" w:styleId="TDC2">
    <w:name w:val="toc 2"/>
    <w:basedOn w:val="Normal"/>
    <w:next w:val="Normal"/>
    <w:autoRedefine/>
    <w:uiPriority w:val="39"/>
    <w:unhideWhenUsed/>
    <w:rsid w:val="00E6548B"/>
    <w:pPr>
      <w:tabs>
        <w:tab w:val="right" w:leader="dot" w:pos="9394"/>
      </w:tabs>
      <w:spacing w:after="0" w:line="259" w:lineRule="auto"/>
      <w:ind w:left="220"/>
    </w:pPr>
    <w:rPr>
      <w:rFonts w:asciiTheme="majorHAnsi" w:eastAsiaTheme="majorEastAsia" w:hAnsiTheme="majorHAnsi" w:cstheme="minorHAnsi"/>
      <w:noProof/>
      <w:lang w:eastAsia="es-CL"/>
    </w:rPr>
  </w:style>
  <w:style w:type="paragraph" w:customStyle="1" w:styleId="MIN6TIT2">
    <w:name w:val="MIN (6)TIT 2"/>
    <w:basedOn w:val="MINTIT25"/>
    <w:qFormat/>
    <w:rsid w:val="00E6548B"/>
    <w:pPr>
      <w:numPr>
        <w:numId w:val="8"/>
      </w:numPr>
      <w:ind w:left="1021" w:hanging="737"/>
    </w:pPr>
  </w:style>
  <w:style w:type="paragraph" w:customStyle="1" w:styleId="MIN7TIT2">
    <w:name w:val="MIN (7)TIT2"/>
    <w:basedOn w:val="MINTIT25"/>
    <w:qFormat/>
    <w:rsid w:val="00E6548B"/>
    <w:pPr>
      <w:numPr>
        <w:numId w:val="9"/>
      </w:numPr>
      <w:ind w:left="1021" w:hanging="737"/>
    </w:pPr>
  </w:style>
  <w:style w:type="paragraph" w:customStyle="1" w:styleId="MIN8TIT2">
    <w:name w:val="MIN (8)TIT 2"/>
    <w:basedOn w:val="MINTIT25"/>
    <w:qFormat/>
    <w:rsid w:val="00E6548B"/>
    <w:pPr>
      <w:numPr>
        <w:numId w:val="10"/>
      </w:numPr>
      <w:ind w:left="1021" w:hanging="737"/>
    </w:pPr>
  </w:style>
  <w:style w:type="paragraph" w:customStyle="1" w:styleId="MIMNUMERACIN">
    <w:name w:val="MIM NUMERACIÓN"/>
    <w:basedOn w:val="Prrafodelista"/>
    <w:link w:val="MIMNUMERACINCar"/>
    <w:qFormat/>
    <w:rsid w:val="00E6548B"/>
    <w:pPr>
      <w:numPr>
        <w:numId w:val="11"/>
      </w:numPr>
      <w:spacing w:before="120" w:after="120"/>
      <w:contextualSpacing w:val="0"/>
      <w:jc w:val="both"/>
    </w:pPr>
    <w:rPr>
      <w:rFonts w:ascii="Trebuchet MS" w:eastAsia="Arial Unicode MS" w:hAnsi="Trebuchet MS" w:cs="Arial Unicode MS"/>
      <w:color w:val="000000"/>
      <w:sz w:val="20"/>
      <w:szCs w:val="20"/>
      <w:u w:color="000000"/>
      <w:bdr w:val="nil"/>
      <w:lang w:val="es-ES_tradnl" w:eastAsia="es-CL"/>
    </w:rPr>
  </w:style>
  <w:style w:type="character" w:customStyle="1" w:styleId="MIMNUMERACINCar">
    <w:name w:val="MIM NUMERACIÓN Car"/>
    <w:basedOn w:val="PrrafodelistaCar"/>
    <w:link w:val="MIMNUMERACIN"/>
    <w:rsid w:val="00E6548B"/>
    <w:rPr>
      <w:rFonts w:ascii="Trebuchet MS" w:eastAsia="Arial Unicode MS" w:hAnsi="Trebuchet MS" w:cs="Arial Unicode MS"/>
      <w:color w:val="000000"/>
      <w:sz w:val="20"/>
      <w:szCs w:val="20"/>
      <w:u w:color="000000"/>
      <w:bdr w:val="nil"/>
      <w:lang w:val="es-ES_tradnl" w:eastAsia="es-CL"/>
    </w:rPr>
  </w:style>
  <w:style w:type="paragraph" w:styleId="Revisin">
    <w:name w:val="Revision"/>
    <w:hidden/>
    <w:uiPriority w:val="99"/>
    <w:semiHidden/>
    <w:rsid w:val="00E6548B"/>
    <w:rPr>
      <w:rFonts w:ascii="Trebuchet MS" w:hAnsi="Trebuchet MS"/>
      <w:sz w:val="20"/>
      <w:szCs w:val="22"/>
    </w:rPr>
  </w:style>
  <w:style w:type="character" w:styleId="nfasissutil">
    <w:name w:val="Subtle Emphasis"/>
    <w:basedOn w:val="Fuentedeprrafopredeter"/>
    <w:uiPriority w:val="19"/>
    <w:qFormat/>
    <w:rsid w:val="00E6548B"/>
    <w:rPr>
      <w:i/>
      <w:iCs/>
      <w:color w:val="404040" w:themeColor="text1" w:themeTint="BF"/>
    </w:rPr>
  </w:style>
  <w:style w:type="paragraph" w:customStyle="1" w:styleId="Pa12">
    <w:name w:val="Pa12"/>
    <w:basedOn w:val="Normal"/>
    <w:next w:val="Normal"/>
    <w:uiPriority w:val="99"/>
    <w:rsid w:val="00E6548B"/>
    <w:pPr>
      <w:autoSpaceDE w:val="0"/>
      <w:autoSpaceDN w:val="0"/>
      <w:adjustRightInd w:val="0"/>
      <w:spacing w:after="0" w:line="221" w:lineRule="atLeast"/>
    </w:pPr>
    <w:rPr>
      <w:rFonts w:ascii="ITC Officina Sans Book" w:eastAsiaTheme="minorHAnsi" w:hAnsi="ITC Officina Sans Book" w:cstheme="minorBidi"/>
      <w:sz w:val="24"/>
      <w:szCs w:val="24"/>
    </w:rPr>
  </w:style>
  <w:style w:type="character" w:styleId="Refdenotaalfinal">
    <w:name w:val="endnote reference"/>
    <w:basedOn w:val="Fuentedeprrafopredeter"/>
    <w:uiPriority w:val="99"/>
    <w:unhideWhenUsed/>
    <w:rsid w:val="00E6548B"/>
    <w:rPr>
      <w:vertAlign w:val="superscript"/>
    </w:rPr>
  </w:style>
  <w:style w:type="paragraph" w:customStyle="1" w:styleId="Default">
    <w:name w:val="Default"/>
    <w:rsid w:val="00E6548B"/>
    <w:pPr>
      <w:autoSpaceDE w:val="0"/>
      <w:autoSpaceDN w:val="0"/>
      <w:adjustRightInd w:val="0"/>
    </w:pPr>
    <w:rPr>
      <w:rFonts w:ascii="ITC Officina Sans Book" w:hAnsi="ITC Officina Sans Book" w:cs="ITC Officina Sans Book"/>
      <w:color w:val="000000"/>
    </w:rPr>
  </w:style>
  <w:style w:type="paragraph" w:customStyle="1" w:styleId="Estilo1">
    <w:name w:val="Estilo1"/>
    <w:basedOn w:val="Normal"/>
    <w:link w:val="Estilo1Car"/>
    <w:qFormat/>
    <w:rsid w:val="00E6548B"/>
    <w:pPr>
      <w:spacing w:after="160" w:line="259" w:lineRule="auto"/>
    </w:pPr>
    <w:rPr>
      <w:rFonts w:ascii="Trebuchet MS" w:eastAsiaTheme="minorHAnsi" w:hAnsi="Trebuchet MS" w:cstheme="minorHAnsi"/>
      <w:color w:val="0070C0"/>
      <w:sz w:val="28"/>
      <w:szCs w:val="28"/>
    </w:rPr>
  </w:style>
  <w:style w:type="paragraph" w:styleId="TDC3">
    <w:name w:val="toc 3"/>
    <w:basedOn w:val="Normal"/>
    <w:next w:val="Normal"/>
    <w:autoRedefine/>
    <w:uiPriority w:val="39"/>
    <w:unhideWhenUsed/>
    <w:rsid w:val="00E6548B"/>
    <w:pPr>
      <w:spacing w:after="0" w:line="259" w:lineRule="auto"/>
      <w:ind w:left="440"/>
    </w:pPr>
    <w:rPr>
      <w:rFonts w:ascii="Trebuchet MS" w:eastAsiaTheme="minorHAnsi" w:hAnsi="Trebuchet MS" w:cstheme="minorHAnsi"/>
      <w:i/>
      <w:iCs/>
      <w:sz w:val="20"/>
      <w:szCs w:val="20"/>
    </w:rPr>
  </w:style>
  <w:style w:type="character" w:customStyle="1" w:styleId="Estilo1Car">
    <w:name w:val="Estilo1 Car"/>
    <w:basedOn w:val="Fuentedeprrafopredeter"/>
    <w:link w:val="Estilo1"/>
    <w:rsid w:val="00E6548B"/>
    <w:rPr>
      <w:rFonts w:ascii="Trebuchet MS" w:hAnsi="Trebuchet MS" w:cstheme="minorHAnsi"/>
      <w:color w:val="0070C0"/>
      <w:sz w:val="28"/>
      <w:szCs w:val="28"/>
    </w:rPr>
  </w:style>
  <w:style w:type="paragraph" w:styleId="TDC4">
    <w:name w:val="toc 4"/>
    <w:basedOn w:val="Normal"/>
    <w:next w:val="Normal"/>
    <w:autoRedefine/>
    <w:uiPriority w:val="39"/>
    <w:unhideWhenUsed/>
    <w:rsid w:val="00E6548B"/>
    <w:pPr>
      <w:spacing w:after="0" w:line="259" w:lineRule="auto"/>
      <w:ind w:left="660"/>
    </w:pPr>
    <w:rPr>
      <w:rFonts w:ascii="Trebuchet MS" w:eastAsiaTheme="minorHAnsi" w:hAnsi="Trebuchet MS" w:cstheme="minorHAnsi"/>
      <w:sz w:val="18"/>
      <w:szCs w:val="18"/>
    </w:rPr>
  </w:style>
  <w:style w:type="paragraph" w:styleId="TDC5">
    <w:name w:val="toc 5"/>
    <w:basedOn w:val="Normal"/>
    <w:next w:val="Normal"/>
    <w:autoRedefine/>
    <w:uiPriority w:val="39"/>
    <w:unhideWhenUsed/>
    <w:rsid w:val="00E6548B"/>
    <w:pPr>
      <w:spacing w:after="0" w:line="259" w:lineRule="auto"/>
      <w:ind w:left="880"/>
    </w:pPr>
    <w:rPr>
      <w:rFonts w:ascii="Trebuchet MS" w:eastAsiaTheme="minorHAnsi" w:hAnsi="Trebuchet MS" w:cstheme="minorHAnsi"/>
      <w:sz w:val="18"/>
      <w:szCs w:val="18"/>
    </w:rPr>
  </w:style>
  <w:style w:type="paragraph" w:styleId="TDC6">
    <w:name w:val="toc 6"/>
    <w:basedOn w:val="Normal"/>
    <w:next w:val="Normal"/>
    <w:autoRedefine/>
    <w:uiPriority w:val="39"/>
    <w:unhideWhenUsed/>
    <w:rsid w:val="00E6548B"/>
    <w:pPr>
      <w:spacing w:after="0" w:line="259" w:lineRule="auto"/>
      <w:ind w:left="1100"/>
    </w:pPr>
    <w:rPr>
      <w:rFonts w:ascii="Trebuchet MS" w:eastAsiaTheme="minorHAnsi" w:hAnsi="Trebuchet MS" w:cstheme="minorHAnsi"/>
      <w:sz w:val="18"/>
      <w:szCs w:val="18"/>
    </w:rPr>
  </w:style>
  <w:style w:type="paragraph" w:styleId="TDC7">
    <w:name w:val="toc 7"/>
    <w:basedOn w:val="Normal"/>
    <w:next w:val="Normal"/>
    <w:autoRedefine/>
    <w:uiPriority w:val="39"/>
    <w:unhideWhenUsed/>
    <w:rsid w:val="00E6548B"/>
    <w:pPr>
      <w:spacing w:after="0" w:line="259" w:lineRule="auto"/>
      <w:ind w:left="1320"/>
    </w:pPr>
    <w:rPr>
      <w:rFonts w:ascii="Trebuchet MS" w:eastAsiaTheme="minorHAnsi" w:hAnsi="Trebuchet MS" w:cstheme="minorHAnsi"/>
      <w:sz w:val="18"/>
      <w:szCs w:val="18"/>
    </w:rPr>
  </w:style>
  <w:style w:type="paragraph" w:styleId="TDC8">
    <w:name w:val="toc 8"/>
    <w:basedOn w:val="Normal"/>
    <w:next w:val="Normal"/>
    <w:autoRedefine/>
    <w:uiPriority w:val="39"/>
    <w:unhideWhenUsed/>
    <w:rsid w:val="00E6548B"/>
    <w:pPr>
      <w:spacing w:after="0" w:line="259" w:lineRule="auto"/>
      <w:ind w:left="1540"/>
    </w:pPr>
    <w:rPr>
      <w:rFonts w:ascii="Trebuchet MS" w:eastAsiaTheme="minorHAnsi" w:hAnsi="Trebuchet MS" w:cstheme="minorHAnsi"/>
      <w:sz w:val="18"/>
      <w:szCs w:val="18"/>
    </w:rPr>
  </w:style>
  <w:style w:type="paragraph" w:styleId="TDC9">
    <w:name w:val="toc 9"/>
    <w:basedOn w:val="Normal"/>
    <w:next w:val="Normal"/>
    <w:autoRedefine/>
    <w:uiPriority w:val="39"/>
    <w:unhideWhenUsed/>
    <w:rsid w:val="00E6548B"/>
    <w:pPr>
      <w:spacing w:after="0" w:line="259" w:lineRule="auto"/>
      <w:ind w:left="1760"/>
    </w:pPr>
    <w:rPr>
      <w:rFonts w:ascii="Trebuchet MS" w:eastAsiaTheme="minorHAnsi" w:hAnsi="Trebuchet MS" w:cstheme="minorHAnsi"/>
      <w:sz w:val="18"/>
      <w:szCs w:val="18"/>
    </w:rPr>
  </w:style>
  <w:style w:type="paragraph" w:styleId="Textonotaalfinal">
    <w:name w:val="endnote text"/>
    <w:basedOn w:val="Normal"/>
    <w:link w:val="TextonotaalfinalCar"/>
    <w:uiPriority w:val="99"/>
    <w:semiHidden/>
    <w:unhideWhenUsed/>
    <w:rsid w:val="00E6548B"/>
    <w:pPr>
      <w:spacing w:after="0" w:line="240" w:lineRule="auto"/>
    </w:pPr>
    <w:rPr>
      <w:rFonts w:ascii="Trebuchet MS" w:eastAsiaTheme="minorHAnsi" w:hAnsi="Trebuchet MS" w:cstheme="minorBidi"/>
      <w:sz w:val="20"/>
      <w:szCs w:val="20"/>
    </w:rPr>
  </w:style>
  <w:style w:type="character" w:customStyle="1" w:styleId="TextonotaalfinalCar">
    <w:name w:val="Texto nota al final Car"/>
    <w:basedOn w:val="Fuentedeprrafopredeter"/>
    <w:link w:val="Textonotaalfinal"/>
    <w:uiPriority w:val="99"/>
    <w:semiHidden/>
    <w:rsid w:val="00E6548B"/>
    <w:rPr>
      <w:rFonts w:ascii="Trebuchet MS" w:hAnsi="Trebuchet MS"/>
      <w:sz w:val="20"/>
      <w:szCs w:val="20"/>
    </w:rPr>
  </w:style>
  <w:style w:type="table" w:customStyle="1" w:styleId="Tablaconcuadrcula1">
    <w:name w:val="Tabla con cuadrícula1"/>
    <w:basedOn w:val="Tablanormal"/>
    <w:next w:val="Tablaconcuadrcula"/>
    <w:uiPriority w:val="39"/>
    <w:rsid w:val="00E6548B"/>
    <w:rPr>
      <w:rFonts w:eastAsia="Times New Roman"/>
      <w:sz w:val="22"/>
      <w:szCs w:val="22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aconcuadrcula2">
    <w:name w:val="Tabla con cuadrícula2"/>
    <w:basedOn w:val="Tablanormal"/>
    <w:next w:val="Tablaconcuadrcula"/>
    <w:uiPriority w:val="39"/>
    <w:rsid w:val="00E6548B"/>
    <w:rPr>
      <w:rFonts w:eastAsia="Times New Roman"/>
      <w:sz w:val="22"/>
      <w:szCs w:val="22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aconcuadrcula3">
    <w:name w:val="Tabla con cuadrícula3"/>
    <w:basedOn w:val="Tablanormal"/>
    <w:next w:val="Tablaconcuadrcula"/>
    <w:uiPriority w:val="39"/>
    <w:rsid w:val="00E6548B"/>
    <w:rPr>
      <w:rFonts w:eastAsia="Times New Roman"/>
      <w:sz w:val="22"/>
      <w:szCs w:val="22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Mencinsinresolver11">
    <w:name w:val="Mención sin resolver11"/>
    <w:basedOn w:val="Fuentedeprrafopredeter"/>
    <w:uiPriority w:val="99"/>
    <w:semiHidden/>
    <w:unhideWhenUsed/>
    <w:rsid w:val="00E6548B"/>
    <w:rPr>
      <w:color w:val="605E5C"/>
      <w:shd w:val="clear" w:color="auto" w:fill="E1DFDD"/>
    </w:rPr>
  </w:style>
  <w:style w:type="character" w:customStyle="1" w:styleId="mwe-math-mathml-inline">
    <w:name w:val="mwe-math-mathml-inline"/>
    <w:basedOn w:val="Fuentedeprrafopredeter"/>
    <w:rsid w:val="00E6548B"/>
  </w:style>
  <w:style w:type="character" w:customStyle="1" w:styleId="apple-converted-space">
    <w:name w:val="apple-converted-space"/>
    <w:basedOn w:val="Fuentedeprrafopredeter"/>
    <w:rsid w:val="00E6548B"/>
  </w:style>
  <w:style w:type="character" w:customStyle="1" w:styleId="Mencinsinresolver20">
    <w:name w:val="Mención sin resolver2"/>
    <w:basedOn w:val="Fuentedeprrafopredeter"/>
    <w:uiPriority w:val="99"/>
    <w:semiHidden/>
    <w:unhideWhenUsed/>
    <w:rsid w:val="00E6548B"/>
    <w:rPr>
      <w:color w:val="605E5C"/>
      <w:shd w:val="clear" w:color="auto" w:fill="E1DFDD"/>
    </w:rPr>
  </w:style>
  <w:style w:type="table" w:customStyle="1" w:styleId="Tablaconcuadrcula4">
    <w:name w:val="Tabla con cuadrícula4"/>
    <w:basedOn w:val="Tablanormal"/>
    <w:next w:val="Tablaconcuadrcula"/>
    <w:uiPriority w:val="39"/>
    <w:rsid w:val="00E6548B"/>
    <w:pPr>
      <w:ind w:firstLine="284"/>
    </w:pPr>
    <w:rPr>
      <w:rFonts w:ascii="Trebuchet MS" w:hAnsi="Trebuchet MS"/>
      <w:sz w:val="20"/>
      <w:szCs w:val="22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Mencinsinresolver3">
    <w:name w:val="Mención sin resolver3"/>
    <w:basedOn w:val="Fuentedeprrafopredeter"/>
    <w:uiPriority w:val="99"/>
    <w:semiHidden/>
    <w:unhideWhenUsed/>
    <w:rsid w:val="00E6548B"/>
    <w:rPr>
      <w:color w:val="605E5C"/>
      <w:shd w:val="clear" w:color="auto" w:fill="E1DFDD"/>
    </w:rPr>
  </w:style>
  <w:style w:type="character" w:customStyle="1" w:styleId="Mencinsinresolver4">
    <w:name w:val="Mención sin resolver4"/>
    <w:basedOn w:val="Fuentedeprrafopredeter"/>
    <w:uiPriority w:val="99"/>
    <w:semiHidden/>
    <w:unhideWhenUsed/>
    <w:rsid w:val="00E6548B"/>
    <w:rPr>
      <w:color w:val="605E5C"/>
      <w:shd w:val="clear" w:color="auto" w:fill="E1DFDD"/>
    </w:rPr>
  </w:style>
  <w:style w:type="paragraph" w:customStyle="1" w:styleId="m-4180523924581460720msonormal">
    <w:name w:val="m_-4180523924581460720msonormal"/>
    <w:basedOn w:val="Normal"/>
    <w:rsid w:val="00E6548B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  <w:lang w:eastAsia="es-CL"/>
    </w:rPr>
  </w:style>
  <w:style w:type="character" w:customStyle="1" w:styleId="Mencinsinresolver5">
    <w:name w:val="Mención sin resolver5"/>
    <w:basedOn w:val="Fuentedeprrafopredeter"/>
    <w:uiPriority w:val="99"/>
    <w:semiHidden/>
    <w:unhideWhenUsed/>
    <w:rsid w:val="00E6548B"/>
    <w:rPr>
      <w:color w:val="605E5C"/>
      <w:shd w:val="clear" w:color="auto" w:fill="E1DFDD"/>
    </w:rPr>
  </w:style>
  <w:style w:type="table" w:customStyle="1" w:styleId="TableNormal1">
    <w:name w:val="Table Normal1"/>
    <w:uiPriority w:val="2"/>
    <w:semiHidden/>
    <w:unhideWhenUsed/>
    <w:qFormat/>
    <w:rsid w:val="00E6548B"/>
    <w:pPr>
      <w:widowControl w:val="0"/>
      <w:autoSpaceDE w:val="0"/>
      <w:autoSpaceDN w:val="0"/>
    </w:pPr>
    <w:rPr>
      <w:sz w:val="22"/>
      <w:szCs w:val="22"/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TableParagraph">
    <w:name w:val="Table Paragraph"/>
    <w:basedOn w:val="Normal"/>
    <w:uiPriority w:val="1"/>
    <w:qFormat/>
    <w:rsid w:val="00E6548B"/>
    <w:pPr>
      <w:widowControl w:val="0"/>
      <w:autoSpaceDE w:val="0"/>
      <w:autoSpaceDN w:val="0"/>
      <w:spacing w:after="0" w:line="240" w:lineRule="auto"/>
    </w:pPr>
    <w:rPr>
      <w:rFonts w:ascii="Open Sans Light" w:eastAsia="Open Sans Light" w:hAnsi="Open Sans Light" w:cs="Open Sans Light"/>
      <w:lang w:val="es-ES" w:eastAsia="es-ES" w:bidi="es-ES"/>
    </w:rPr>
  </w:style>
  <w:style w:type="numbering" w:customStyle="1" w:styleId="Sinlista1">
    <w:name w:val="Sin lista1"/>
    <w:next w:val="Sinlista"/>
    <w:uiPriority w:val="99"/>
    <w:semiHidden/>
    <w:unhideWhenUsed/>
    <w:rsid w:val="00E6548B"/>
  </w:style>
  <w:style w:type="paragraph" w:styleId="Sangradetextonormal">
    <w:name w:val="Body Text Indent"/>
    <w:basedOn w:val="Normal"/>
    <w:link w:val="SangradetextonormalCar"/>
    <w:uiPriority w:val="99"/>
    <w:semiHidden/>
    <w:unhideWhenUsed/>
    <w:rsid w:val="00E6548B"/>
    <w:pPr>
      <w:widowControl w:val="0"/>
      <w:autoSpaceDE w:val="0"/>
      <w:autoSpaceDN w:val="0"/>
      <w:spacing w:after="120" w:line="240" w:lineRule="auto"/>
      <w:ind w:left="283"/>
    </w:pPr>
    <w:rPr>
      <w:rFonts w:ascii="Open Sans Light" w:eastAsia="Open Sans Light" w:hAnsi="Open Sans Light" w:cs="Open Sans Light"/>
      <w:lang w:val="es-ES" w:eastAsia="es-ES" w:bidi="es-ES"/>
    </w:rPr>
  </w:style>
  <w:style w:type="character" w:customStyle="1" w:styleId="SangradetextonormalCar">
    <w:name w:val="Sangría de texto normal Car"/>
    <w:basedOn w:val="Fuentedeprrafopredeter"/>
    <w:link w:val="Sangradetextonormal"/>
    <w:uiPriority w:val="99"/>
    <w:semiHidden/>
    <w:rsid w:val="00E6548B"/>
    <w:rPr>
      <w:rFonts w:ascii="Open Sans Light" w:eastAsia="Open Sans Light" w:hAnsi="Open Sans Light" w:cs="Open Sans Light"/>
      <w:sz w:val="22"/>
      <w:szCs w:val="22"/>
      <w:lang w:val="es-ES" w:eastAsia="es-ES" w:bidi="es-ES"/>
    </w:rPr>
  </w:style>
  <w:style w:type="paragraph" w:customStyle="1" w:styleId="Textoindependienteprimerasangra21">
    <w:name w:val="Texto independiente primera sangría 21"/>
    <w:basedOn w:val="Sangradetextonormal"/>
    <w:next w:val="Textoindependienteprimerasangra2"/>
    <w:link w:val="Textoindependienteprimerasangra2Car"/>
    <w:uiPriority w:val="99"/>
    <w:unhideWhenUsed/>
    <w:rsid w:val="00E6548B"/>
    <w:pPr>
      <w:widowControl/>
      <w:autoSpaceDE/>
      <w:autoSpaceDN/>
      <w:spacing w:after="160" w:line="259" w:lineRule="auto"/>
      <w:ind w:left="360" w:firstLine="360"/>
    </w:pPr>
    <w:rPr>
      <w:lang w:val="es-CL"/>
    </w:rPr>
  </w:style>
  <w:style w:type="character" w:customStyle="1" w:styleId="Textoindependienteprimerasangra2Car">
    <w:name w:val="Texto independiente primera sangría 2 Car"/>
    <w:basedOn w:val="SangradetextonormalCar"/>
    <w:link w:val="Textoindependienteprimerasangra21"/>
    <w:uiPriority w:val="99"/>
    <w:rsid w:val="00E6548B"/>
    <w:rPr>
      <w:rFonts w:ascii="Open Sans Light" w:eastAsia="Open Sans Light" w:hAnsi="Open Sans Light" w:cs="Open Sans Light"/>
      <w:sz w:val="22"/>
      <w:szCs w:val="22"/>
      <w:lang w:val="es-ES" w:eastAsia="es-ES" w:bidi="es-ES"/>
    </w:rPr>
  </w:style>
  <w:style w:type="paragraph" w:styleId="Textoindependienteprimerasangra2">
    <w:name w:val="Body Text First Indent 2"/>
    <w:basedOn w:val="Sangradetextonormal"/>
    <w:link w:val="Textoindependienteprimerasangra2Car1"/>
    <w:uiPriority w:val="99"/>
    <w:unhideWhenUsed/>
    <w:rsid w:val="00E6548B"/>
    <w:pPr>
      <w:widowControl/>
      <w:autoSpaceDE/>
      <w:autoSpaceDN/>
      <w:spacing w:after="160" w:line="259" w:lineRule="auto"/>
      <w:ind w:left="360" w:firstLine="360"/>
    </w:pPr>
    <w:rPr>
      <w:rFonts w:ascii="Trebuchet MS" w:eastAsiaTheme="minorHAnsi" w:hAnsi="Trebuchet MS" w:cstheme="minorBidi"/>
      <w:sz w:val="20"/>
      <w:lang w:val="es-CL" w:eastAsia="en-US" w:bidi="ar-SA"/>
    </w:rPr>
  </w:style>
  <w:style w:type="character" w:customStyle="1" w:styleId="Textoindependienteprimerasangra2Car1">
    <w:name w:val="Texto independiente primera sangría 2 Car1"/>
    <w:basedOn w:val="SangradetextonormalCar"/>
    <w:link w:val="Textoindependienteprimerasangra2"/>
    <w:uiPriority w:val="99"/>
    <w:rsid w:val="00E6548B"/>
    <w:rPr>
      <w:rFonts w:ascii="Trebuchet MS" w:eastAsia="Open Sans Light" w:hAnsi="Trebuchet MS" w:cs="Open Sans Light"/>
      <w:sz w:val="20"/>
      <w:szCs w:val="22"/>
      <w:lang w:val="es-ES" w:eastAsia="es-ES" w:bidi="es-ES"/>
    </w:rPr>
  </w:style>
  <w:style w:type="numbering" w:customStyle="1" w:styleId="Sinlista2">
    <w:name w:val="Sin lista2"/>
    <w:next w:val="Sinlista"/>
    <w:uiPriority w:val="99"/>
    <w:semiHidden/>
    <w:unhideWhenUsed/>
    <w:rsid w:val="00E6548B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380712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69326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03213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5734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1985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9070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0832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1849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2889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79671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19830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90282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26372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5248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76393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tiff"/><Relationship Id="rId13" Type="http://schemas.openxmlformats.org/officeDocument/2006/relationships/oleObject" Target="embeddings/oleObject1.bin"/><Relationship Id="rId18" Type="http://schemas.openxmlformats.org/officeDocument/2006/relationships/header" Target="header3.xml"/><Relationship Id="rId3" Type="http://schemas.openxmlformats.org/officeDocument/2006/relationships/styles" Target="styles.xml"/><Relationship Id="rId21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footer" Target="footer2.xml"/><Relationship Id="rId2" Type="http://schemas.openxmlformats.org/officeDocument/2006/relationships/numbering" Target="numbering.xml"/><Relationship Id="rId16" Type="http://schemas.openxmlformats.org/officeDocument/2006/relationships/footer" Target="footer1.xml"/><Relationship Id="rId20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5" Type="http://schemas.openxmlformats.org/officeDocument/2006/relationships/webSettings" Target="webSettings.xml"/><Relationship Id="rId15" Type="http://schemas.openxmlformats.org/officeDocument/2006/relationships/header" Target="header2.xml"/><Relationship Id="rId10" Type="http://schemas.openxmlformats.org/officeDocument/2006/relationships/image" Target="media/image3.tiff"/><Relationship Id="rId19" Type="http://schemas.openxmlformats.org/officeDocument/2006/relationships/footer" Target="footer3.xml"/><Relationship Id="rId4" Type="http://schemas.openxmlformats.org/officeDocument/2006/relationships/settings" Target="settings.xml"/><Relationship Id="rId9" Type="http://schemas.openxmlformats.org/officeDocument/2006/relationships/image" Target="media/image2.tiff"/><Relationship Id="rId14" Type="http://schemas.openxmlformats.org/officeDocument/2006/relationships/header" Target="header1.xm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1683F40F-5C5E-41B5-A773-3EED7310DE1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38</TotalTime>
  <Pages>8</Pages>
  <Words>1719</Words>
  <Characters>9458</Characters>
  <Application>Microsoft Office Word</Application>
  <DocSecurity>0</DocSecurity>
  <Lines>78</Lines>
  <Paragraphs>22</Paragraphs>
  <ScaleCrop>false</ScaleCrop>
  <HeadingPairs>
    <vt:vector size="4" baseType="variant">
      <vt:variant>
        <vt:lpstr>Título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>HP</Company>
  <LinksUpToDate>false</LinksUpToDate>
  <CharactersWithSpaces>11155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Osvaldo Baeza Rojas</dc:creator>
  <cp:lastModifiedBy>Alexis Patricio Pardo Ortega</cp:lastModifiedBy>
  <cp:revision>19</cp:revision>
  <dcterms:created xsi:type="dcterms:W3CDTF">2019-09-05T19:38:00Z</dcterms:created>
  <dcterms:modified xsi:type="dcterms:W3CDTF">2020-02-11T13:55:00Z</dcterms:modified>
</cp:coreProperties>
</file>