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37403" w14:textId="77777777" w:rsidR="00BD016A" w:rsidRPr="00DC2FBC" w:rsidRDefault="00BD016A" w:rsidP="008E1202">
      <w:pPr>
        <w:spacing w:after="0"/>
        <w:rPr>
          <w:rFonts w:ascii="Arial" w:hAnsi="Arial" w:cs="Arial"/>
        </w:rPr>
      </w:pPr>
      <w:bookmarkStart w:id="0" w:name="_GoBack"/>
      <w:bookmarkEnd w:id="0"/>
    </w:p>
    <w:p w14:paraId="39F68E3A" w14:textId="3A27CB00" w:rsidR="00BD016A" w:rsidRDefault="00DD2165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934C8F">
        <w:rPr>
          <w:rFonts w:ascii="Arial" w:hAnsi="Arial" w:cs="Arial"/>
          <w:b/>
          <w:bCs/>
          <w:color w:val="00C181"/>
          <w:spacing w:val="30"/>
          <w:sz w:val="28"/>
          <w:szCs w:val="28"/>
        </w:rPr>
        <w:t>ACTIVIDAD ENRIQUECIDA</w:t>
      </w:r>
    </w:p>
    <w:p w14:paraId="787C7759" w14:textId="23A38BF4" w:rsidR="00934C8F" w:rsidRPr="00934C8F" w:rsidRDefault="00934C8F" w:rsidP="008E1202">
      <w:pPr>
        <w:spacing w:after="0"/>
        <w:jc w:val="center"/>
        <w:rPr>
          <w:rFonts w:ascii="Arial" w:hAnsi="Arial" w:cs="Arial"/>
          <w:b/>
          <w:bCs/>
          <w:color w:val="00C181"/>
          <w:spacing w:val="30"/>
          <w:sz w:val="28"/>
          <w:szCs w:val="28"/>
        </w:rPr>
      </w:pPr>
      <w:r w:rsidRPr="00934C8F">
        <w:rPr>
          <w:rFonts w:ascii="Arial" w:hAnsi="Arial" w:cs="Arial"/>
          <w:b/>
          <w:noProof/>
          <w:color w:val="404040" w:themeColor="text1" w:themeTint="BF"/>
          <w:sz w:val="28"/>
          <w:szCs w:val="36"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4A8C39" wp14:editId="2D7BD528">
                <wp:simplePos x="0" y="0"/>
                <wp:positionH relativeFrom="column">
                  <wp:posOffset>1661160</wp:posOffset>
                </wp:positionH>
                <wp:positionV relativeFrom="paragraph">
                  <wp:posOffset>71755</wp:posOffset>
                </wp:positionV>
                <wp:extent cx="3095625" cy="9525"/>
                <wp:effectExtent l="0" t="0" r="28575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95625" cy="9525"/>
                        </a:xfrm>
                        <a:prstGeom prst="line">
                          <a:avLst/>
                        </a:prstGeom>
                        <a:ln>
                          <a:solidFill>
                            <a:srgbClr val="00C18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2E28BE" id="Straight Connector 7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8pt,5.65pt" to="374.5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gHO4wEAAB8EAAAOAAAAZHJzL2Uyb0RvYy54bWysU8mOEzEQvSPxD5bvpDtBmaWVzhwyGi4I&#10;Iga4O+5y2pI3lU2Wv6fs7jQRIEYacbG8VL1X71V59XCyhh0Ao/au5fNZzRk46Tvt9i3/9vXp3R1n&#10;MQnXCeMdtPwMkT+s375ZHUMDC9970wEyAnGxOYaW9ymFpqqi7MGKOPMBHD0qj1YkOuK+6lAcCd2a&#10;alHXN9XRYxfQS4iRbh+HR74u+EqBTJ+VipCYaTnVlsqKZd3ltVqvRLNHEXotxzLEK6qwQjsinaAe&#10;RRLsB+o/oKyW6KNXaSa9rbxSWkLRQGrm9W9qnnsRoGghc2KYbIr/D1Z+OmyR6a7lt5w5YalFzwmF&#10;3veJbbxzZKBHdpt9OobYUPjGbXE8xbDFLPqk0DJldPhOI1BsIGHsVFw+Ty7DKTFJl+/r++XNYsmZ&#10;pLf7Je0IrhpQMlrAmD6AtyxvWm60yx6IRhw+xjSEXkLytXF5jd7o7kkbUw64320MsoPIXa8387v5&#10;yHEVRoxDKpQxGbGzyEFW2aWzgYHkCyiyicpflGLKgMJEIqQEly4sxlF0TlNU0JRYv5w4xufUoaop&#10;ebD1n6xTRmH2Lk3JVjuPf2NPp0vJaoinRlzpztud786l4eWBprD0avwxecyvzyX9179e/wQAAP//&#10;AwBQSwMEFAAGAAgAAAAhALY+W8ngAAAACQEAAA8AAABkcnMvZG93bnJldi54bWxMj8FOg0AQhu8m&#10;vsNmTLwYu0AbpMjSGJMqlx6sxvOWHYGUnSXstlCf3vGkx5n/yz/fFJvZ9uKMo+8cKYgXEQik2pmO&#10;GgUf79v7DIQPmozuHaGCC3rYlNdXhc6Nm+gNz/vQCC4hn2sFbQhDLqWvW7TaL9yAxNmXG60OPI6N&#10;NKOeuNz2MomiVFrdEV9o9YDPLdbH/ckq2FXVku4+X6tu1WzXL9mx+b5kk1K3N/PTI4iAc/iD4Vef&#10;1aFkp4M7kfGiV5CkccooB/ESBAMPq3UM4sCLJANZFvL/B+UPAAAA//8DAFBLAQItABQABgAIAAAA&#10;IQC2gziS/gAAAOEBAAATAAAAAAAAAAAAAAAAAAAAAABbQ29udGVudF9UeXBlc10ueG1sUEsBAi0A&#10;FAAGAAgAAAAhADj9If/WAAAAlAEAAAsAAAAAAAAAAAAAAAAALwEAAF9yZWxzLy5yZWxzUEsBAi0A&#10;FAAGAAgAAAAhAGkGAc7jAQAAHwQAAA4AAAAAAAAAAAAAAAAALgIAAGRycy9lMm9Eb2MueG1sUEsB&#10;Ai0AFAAGAAgAAAAhALY+W8ngAAAACQEAAA8AAAAAAAAAAAAAAAAAPQQAAGRycy9kb3ducmV2Lnht&#10;bFBLBQYAAAAABAAEAPMAAABKBQAAAAA=&#10;" strokecolor="#00c181" strokeweight="2pt"/>
            </w:pict>
          </mc:Fallback>
        </mc:AlternateContent>
      </w:r>
    </w:p>
    <w:p w14:paraId="717B7DB6" w14:textId="60E147E6" w:rsidR="00DD2165" w:rsidRPr="007162FE" w:rsidRDefault="007162FE" w:rsidP="003A41F5">
      <w:pPr>
        <w:ind w:left="720"/>
        <w:jc w:val="center"/>
        <w:rPr>
          <w:rFonts w:ascii="Arial" w:hAnsi="Arial" w:cs="Arial"/>
          <w:b/>
          <w:bCs/>
          <w:noProof/>
          <w:color w:val="404040" w:themeColor="text1" w:themeTint="BF"/>
          <w:sz w:val="36"/>
          <w:szCs w:val="40"/>
          <w:lang w:eastAsia="es-CL"/>
        </w:rPr>
      </w:pPr>
      <w:r w:rsidRPr="007162FE">
        <w:rPr>
          <w:rFonts w:ascii="Arial" w:hAnsi="Arial" w:cs="Arial"/>
          <w:b/>
          <w:color w:val="404040" w:themeColor="text1" w:themeTint="BF"/>
          <w:sz w:val="32"/>
          <w:szCs w:val="40"/>
          <w:lang w:val="es-ES"/>
        </w:rPr>
        <w:t>¿Qué elementos químicos forman la molécula de azúcar?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594"/>
      </w:tblGrid>
      <w:tr w:rsidR="00DD2165" w14:paraId="0F363BB4" w14:textId="77777777" w:rsidTr="00CB6D67">
        <w:tc>
          <w:tcPr>
            <w:tcW w:w="10112" w:type="dxa"/>
            <w:gridSpan w:val="2"/>
          </w:tcPr>
          <w:p w14:paraId="6973815A" w14:textId="45FE5EB3" w:rsidR="00DD2165" w:rsidRPr="00DD2165" w:rsidRDefault="00DD2165" w:rsidP="00DD2165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</w:pPr>
            <w:r w:rsidRPr="00DD2165">
              <w:rPr>
                <w:rFonts w:ascii="Arial" w:hAnsi="Arial" w:cs="Arial"/>
                <w:b/>
                <w:color w:val="404040" w:themeColor="text1" w:themeTint="BF"/>
                <w:sz w:val="32"/>
                <w:szCs w:val="40"/>
              </w:rPr>
              <w:t>Actividad Sugerida del Programa</w:t>
            </w:r>
          </w:p>
        </w:tc>
      </w:tr>
      <w:tr w:rsidR="00DD2165" w:rsidRPr="004D6F08" w14:paraId="640AC3A3" w14:textId="77777777" w:rsidTr="00DD2165">
        <w:tc>
          <w:tcPr>
            <w:tcW w:w="2518" w:type="dxa"/>
          </w:tcPr>
          <w:p w14:paraId="53CEABDE" w14:textId="77777777" w:rsidR="003D621A" w:rsidRPr="003D621A" w:rsidRDefault="003D621A" w:rsidP="003D621A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D621A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Habilidades de investigación </w:t>
            </w:r>
          </w:p>
          <w:p w14:paraId="313F343E" w14:textId="77777777" w:rsidR="007162FE" w:rsidRPr="007162FE" w:rsidRDefault="007162FE" w:rsidP="007162F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7162F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a</w:t>
            </w:r>
          </w:p>
          <w:p w14:paraId="60C3F0C2" w14:textId="77777777" w:rsidR="007162FE" w:rsidRPr="007162FE" w:rsidRDefault="007162FE" w:rsidP="007162F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7162FE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Observar y describir detalladamente las características de objetos, procesos y fenómenos.</w:t>
            </w:r>
          </w:p>
          <w:p w14:paraId="57F83232" w14:textId="77777777" w:rsidR="007162FE" w:rsidRPr="007162FE" w:rsidRDefault="007162FE" w:rsidP="007162F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7162F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b</w:t>
            </w:r>
          </w:p>
          <w:p w14:paraId="67AA7B55" w14:textId="77777777" w:rsidR="007162FE" w:rsidRPr="007162FE" w:rsidRDefault="007162FE" w:rsidP="007162F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7162FE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Formular preguntas y/o problemas, a partir de conocimiento científico.</w:t>
            </w:r>
          </w:p>
          <w:p w14:paraId="124A5D8C" w14:textId="77777777" w:rsidR="007162FE" w:rsidRPr="007162FE" w:rsidRDefault="007162FE" w:rsidP="007162F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7162F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c</w:t>
            </w:r>
          </w:p>
          <w:p w14:paraId="49F38C64" w14:textId="77777777" w:rsidR="007162FE" w:rsidRPr="007162FE" w:rsidRDefault="007162FE" w:rsidP="007162F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7162FE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Formular y fundamentar hipótesis comprobables.</w:t>
            </w:r>
          </w:p>
          <w:p w14:paraId="1F5DAB93" w14:textId="77777777" w:rsidR="007162FE" w:rsidRPr="007162FE" w:rsidRDefault="007162FE" w:rsidP="007162F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</w:pPr>
            <w:r w:rsidRPr="007162F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  <w:lang w:val="es-ES"/>
              </w:rPr>
              <w:t>OA f</w:t>
            </w:r>
          </w:p>
          <w:p w14:paraId="47E86B61" w14:textId="678BF8AC" w:rsidR="00DD2165" w:rsidRPr="007162FE" w:rsidRDefault="007162FE" w:rsidP="007162F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</w:pPr>
            <w:r w:rsidRPr="007162FE">
              <w:rPr>
                <w:rFonts w:ascii="Arial" w:hAnsi="Arial" w:cs="Arial"/>
                <w:color w:val="404040" w:themeColor="text1" w:themeTint="BF"/>
                <w:sz w:val="24"/>
                <w:szCs w:val="40"/>
                <w:lang w:val="es-ES"/>
              </w:rPr>
              <w:t>Conducir rigurosamente investigaciones científicas.</w:t>
            </w:r>
          </w:p>
        </w:tc>
        <w:tc>
          <w:tcPr>
            <w:tcW w:w="7594" w:type="dxa"/>
          </w:tcPr>
          <w:p w14:paraId="6CE0CC1F" w14:textId="77777777" w:rsidR="003A41F5" w:rsidRPr="003A41F5" w:rsidRDefault="003A41F5" w:rsidP="003A41F5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En equipos, los y las estudiantes realizan las siguientes investigaciones y actividades propuestas:</w:t>
            </w:r>
          </w:p>
          <w:p w14:paraId="0703A2E6" w14:textId="77777777" w:rsidR="003A41F5" w:rsidRPr="003A41F5" w:rsidRDefault="003A41F5" w:rsidP="003A41F5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Determinan, mediante cálculos simples, la cantidad de cloruro de sodio y de agua necesaria para preparar 100 mL de disoluciones de glucosa a las siguientes molalidades: 0,2 m, 0,4 m, 0,6 m y 0,8 m.</w:t>
            </w:r>
          </w:p>
          <w:p w14:paraId="318CF8BE" w14:textId="77777777" w:rsidR="003A41F5" w:rsidRPr="003A41F5" w:rsidRDefault="003A41F5" w:rsidP="003A41F5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Diseñan y realizan una investigación experimental que incluya un procedimiento para determinar el punto de ebullición del agua pura y de las disoluciones de glucosa a 0,2 m, 0,4 m, 0,6 m, 0,8 m. Registran los datos y los organizan en una tabla. Finalmente elaboran gráficos de </w:t>
            </w:r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sym w:font="Symbol" w:char="F044"/>
            </w:r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Te v/s m (Te = temperatura ebulloscópica, m = molalidad).</w:t>
            </w:r>
          </w:p>
          <w:p w14:paraId="082F6ACB" w14:textId="77777777" w:rsidR="003A41F5" w:rsidRPr="003A41F5" w:rsidRDefault="003A41F5" w:rsidP="003A41F5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A partir del gráfico, determinan la constante ebulloscópica </w:t>
            </w:r>
            <w:proofErr w:type="spellStart"/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molal</w:t>
            </w:r>
            <w:proofErr w:type="spellEnd"/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 xml:space="preserve"> del solvente (Ke), la comparan entre los distintos equipos de trabajo y con el señalado en tablas. Analizan posibles diferencias.</w:t>
            </w:r>
          </w:p>
          <w:p w14:paraId="1E209217" w14:textId="77777777" w:rsidR="003A41F5" w:rsidRPr="003A41F5" w:rsidRDefault="003A41F5" w:rsidP="003A41F5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Discuten sobre las aplicaciones y la utilidad del descenso crioscópico de las soluciones, argumentando sus observaciones y opiniones y apoyándose en diferentes fuentes.</w:t>
            </w:r>
          </w:p>
          <w:p w14:paraId="3A6C33C4" w14:textId="7CBA8FF3" w:rsidR="004D6F08" w:rsidRPr="003A41F5" w:rsidRDefault="003A41F5" w:rsidP="006E1BCD">
            <w:pPr>
              <w:numPr>
                <w:ilvl w:val="0"/>
                <w:numId w:val="13"/>
              </w:numPr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</w:pPr>
            <w:r w:rsidRPr="003A41F5">
              <w:rPr>
                <w:rFonts w:ascii="Arial" w:hAnsi="Arial" w:cs="Arial"/>
                <w:color w:val="404040" w:themeColor="text1" w:themeTint="BF"/>
                <w:sz w:val="28"/>
                <w:szCs w:val="40"/>
                <w:lang w:val="es-ES"/>
              </w:rPr>
              <w:t>Responden: ¿Es posible detectar cambios en la composición de la Tierra y la atmósfera a partir de las propiedades coligativas de las soluciones? Argumentan sus respuestas con el apoyo de esquemas y uso de TIC.</w:t>
            </w:r>
          </w:p>
        </w:tc>
      </w:tr>
      <w:tr w:rsidR="004D6F08" w:rsidRPr="004D6F08" w14:paraId="2EB2B015" w14:textId="77777777" w:rsidTr="00C671A7">
        <w:tc>
          <w:tcPr>
            <w:tcW w:w="10112" w:type="dxa"/>
            <w:gridSpan w:val="2"/>
          </w:tcPr>
          <w:p w14:paraId="5B9E2F7D" w14:textId="77777777" w:rsidR="00BC760A" w:rsidRPr="00C358BA" w:rsidRDefault="00BC760A" w:rsidP="00BC760A">
            <w:pPr>
              <w:spacing w:after="120" w:line="276" w:lineRule="auto"/>
              <w:rPr>
                <w:rFonts w:ascii="Verdana" w:hAnsi="Verdana"/>
                <w:b/>
                <w:sz w:val="24"/>
                <w:szCs w:val="16"/>
              </w:rPr>
            </w:pPr>
            <w:r w:rsidRPr="00C358BA">
              <w:rPr>
                <w:rFonts w:ascii="Verdana" w:hAnsi="Verdana"/>
                <w:b/>
                <w:sz w:val="24"/>
                <w:szCs w:val="16"/>
              </w:rPr>
              <w:t>Observaciones a la o el docente</w:t>
            </w:r>
          </w:p>
          <w:p w14:paraId="073245F6" w14:textId="485D7B3C" w:rsidR="004D6F08" w:rsidRPr="00C358BA" w:rsidRDefault="007162FE" w:rsidP="007162FE">
            <w:pPr>
              <w:spacing w:after="120"/>
              <w:rPr>
                <w:sz w:val="24"/>
              </w:rPr>
            </w:pPr>
            <w:r w:rsidRPr="00C358BA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Es un importante resaltar la técnica de calentamiento de un tubo de ensayo, en forma segura.</w:t>
            </w:r>
            <w:r w:rsidR="00C358BA" w:rsidRPr="00C358BA">
              <w:rPr>
                <w:sz w:val="24"/>
              </w:rPr>
              <w:t xml:space="preserve"> </w:t>
            </w:r>
          </w:p>
        </w:tc>
      </w:tr>
    </w:tbl>
    <w:p w14:paraId="3757BC96" w14:textId="77777777" w:rsidR="003D621A" w:rsidRDefault="003D621A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112"/>
      </w:tblGrid>
      <w:tr w:rsidR="003D621A" w14:paraId="374A367B" w14:textId="77777777" w:rsidTr="003D621A">
        <w:tc>
          <w:tcPr>
            <w:tcW w:w="10112" w:type="dxa"/>
          </w:tcPr>
          <w:p w14:paraId="3BEA92EB" w14:textId="4B8174A4" w:rsidR="003D621A" w:rsidRDefault="003D621A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Actividad Complementaria</w:t>
            </w:r>
          </w:p>
          <w:p w14:paraId="6CEA446C" w14:textId="77777777" w:rsidR="008F46F5" w:rsidRPr="00F33D02" w:rsidRDefault="008F46F5" w:rsidP="003D621A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</w:p>
          <w:p w14:paraId="779FE0D6" w14:textId="77777777" w:rsidR="00C358BA" w:rsidRPr="00F33D02" w:rsidRDefault="000D13C1" w:rsidP="00C358BA">
            <w:pPr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</w:pPr>
            <w:r w:rsidRPr="00F33D02"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 xml:space="preserve">Actividad: </w:t>
            </w:r>
            <w:r w:rsidR="00C358BA" w:rsidRPr="00F33D02">
              <w:rPr>
                <w:rFonts w:ascii="Arial" w:hAnsi="Arial" w:cs="Arial"/>
                <w:b/>
                <w:color w:val="404040" w:themeColor="text1" w:themeTint="BF"/>
                <w:sz w:val="28"/>
                <w:szCs w:val="40"/>
              </w:rPr>
              <w:t>Calentar tubo de ensayo</w:t>
            </w:r>
          </w:p>
          <w:p w14:paraId="454D95EC" w14:textId="534B5938" w:rsidR="00C358BA" w:rsidRDefault="00D321EC" w:rsidP="00C358B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hyperlink r:id="rId8" w:history="1">
              <w:r w:rsidR="00C358BA" w:rsidRPr="009A5A00">
                <w:rPr>
                  <w:rStyle w:val="Hipervnculo"/>
                  <w:rFonts w:ascii="Arial" w:hAnsi="Arial" w:cs="Arial"/>
                  <w:sz w:val="24"/>
                  <w:szCs w:val="40"/>
                </w:rPr>
                <w:t>https://image.slidesharecdn.com/seguridadlaboratorio2013-130924103721-phpapp01/95/seguridad-laboratorio-2013-45-638.jpg?cb=1380019305</w:t>
              </w:r>
            </w:hyperlink>
          </w:p>
          <w:p w14:paraId="0CAAA2B2" w14:textId="77777777" w:rsidR="00C358BA" w:rsidRDefault="00C358BA" w:rsidP="00C358B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013DB4B5" w14:textId="363F0E89" w:rsidR="001668AE" w:rsidRPr="00140037" w:rsidRDefault="001668AE" w:rsidP="001668A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</w:p>
        </w:tc>
      </w:tr>
      <w:tr w:rsidR="003D621A" w14:paraId="172561C2" w14:textId="77777777" w:rsidTr="003D621A">
        <w:tc>
          <w:tcPr>
            <w:tcW w:w="10112" w:type="dxa"/>
          </w:tcPr>
          <w:p w14:paraId="7FD4DFC3" w14:textId="77777777" w:rsidR="003D621A" w:rsidRDefault="00140037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140037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Recurso audiovisual</w:t>
            </w:r>
          </w:p>
          <w:p w14:paraId="2C1D7955" w14:textId="77777777" w:rsidR="001668AE" w:rsidRPr="00F33D02" w:rsidRDefault="001668AE" w:rsidP="001668AE">
            <w:pPr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</w:pPr>
            <w:r w:rsidRPr="00F33D02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Observan un video de </w:t>
            </w:r>
            <w:proofErr w:type="spellStart"/>
            <w:r w:rsidRPr="00F33D02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youtube</w:t>
            </w:r>
            <w:proofErr w:type="spellEnd"/>
            <w:r w:rsidRPr="00F33D02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, que muestra la técnica para </w:t>
            </w:r>
            <w:proofErr w:type="spellStart"/>
            <w:r w:rsidRPr="00F33D02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>calentqar</w:t>
            </w:r>
            <w:proofErr w:type="spellEnd"/>
            <w:r w:rsidRPr="00F33D02">
              <w:rPr>
                <w:rFonts w:ascii="Arial" w:hAnsi="Arial" w:cs="Arial"/>
                <w:color w:val="404040" w:themeColor="text1" w:themeTint="BF"/>
                <w:sz w:val="28"/>
                <w:szCs w:val="40"/>
              </w:rPr>
              <w:t xml:space="preserve"> un tubo de ensayo</w:t>
            </w:r>
          </w:p>
          <w:p w14:paraId="5A96137D" w14:textId="77777777" w:rsidR="00140037" w:rsidRDefault="00D321EC" w:rsidP="001668A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hyperlink r:id="rId9" w:history="1">
              <w:r w:rsidR="001668AE" w:rsidRPr="009A5A00">
                <w:rPr>
                  <w:rStyle w:val="Hipervnculo"/>
                  <w:rFonts w:ascii="Arial" w:hAnsi="Arial" w:cs="Arial"/>
                  <w:sz w:val="24"/>
                  <w:szCs w:val="40"/>
                </w:rPr>
                <w:t>https://st2.depositphotos.com/4434949/7000/v/600/depositphotos_70001607-stock-video-warming-test-tubes-with-liquid.mp4</w:t>
              </w:r>
            </w:hyperlink>
            <w:r w:rsidR="001668A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125AEB6B" w14:textId="77777777" w:rsidR="00841635" w:rsidRDefault="00841635" w:rsidP="001668AE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3518E567" w14:textId="7940FDF9" w:rsidR="00572440" w:rsidRPr="00F33D02" w:rsidRDefault="00F33D02" w:rsidP="001668A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F33D02">
              <w:rPr>
                <w:rFonts w:ascii="Arial" w:hAnsi="Arial" w:cs="Arial"/>
                <w:sz w:val="28"/>
              </w:rPr>
              <w:t xml:space="preserve">programa gratuito para dibujar moléculas en 2D y convertir en 3D </w:t>
            </w:r>
            <w:hyperlink r:id="rId10" w:history="1">
              <w:r w:rsidR="00841635" w:rsidRPr="00934C8F">
                <w:rPr>
                  <w:rStyle w:val="Hipervnculo"/>
                  <w:rFonts w:ascii="Arial" w:hAnsi="Arial" w:cs="Arial"/>
                  <w:sz w:val="24"/>
                  <w:szCs w:val="40"/>
                </w:rPr>
                <w:t>http://molview.org/?cid=24749</w:t>
              </w:r>
            </w:hyperlink>
          </w:p>
        </w:tc>
      </w:tr>
      <w:tr w:rsidR="006F737A" w14:paraId="766284E8" w14:textId="77777777" w:rsidTr="003D621A">
        <w:tc>
          <w:tcPr>
            <w:tcW w:w="10112" w:type="dxa"/>
          </w:tcPr>
          <w:p w14:paraId="135C559E" w14:textId="4BBAA6C5" w:rsidR="006F737A" w:rsidRPr="00EF12BE" w:rsidRDefault="006F737A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EF12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Evaluación complementaria</w:t>
            </w:r>
            <w:r w:rsidR="005D5EB1" w:rsidRPr="00EF12BE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 </w:t>
            </w:r>
          </w:p>
          <w:p w14:paraId="7764CE35" w14:textId="77777777" w:rsidR="008F46F5" w:rsidRDefault="008F46F5" w:rsidP="00C0582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</w:p>
          <w:p w14:paraId="0E78A456" w14:textId="0D30D8B0" w:rsidR="00C05829" w:rsidRPr="00C05829" w:rsidRDefault="001668AE" w:rsidP="00C05829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 xml:space="preserve">Escala de valoración </w:t>
            </w:r>
          </w:p>
          <w:p w14:paraId="530387E3" w14:textId="579BF70F" w:rsidR="00695F42" w:rsidRDefault="00695F42" w:rsidP="00695F42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695F42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Se evalúan los indicadores de la habilidad OA </w:t>
            </w:r>
            <w:r w:rsidR="001668A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a</w:t>
            </w:r>
            <w:r w:rsidR="00C0582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r w:rsidRPr="00695F42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para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segundo</w:t>
            </w:r>
            <w:r w:rsidRPr="00695F42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medio</w:t>
            </w:r>
            <w:r w:rsidR="00A707D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. </w:t>
            </w:r>
            <w:r w:rsidR="00DD1F06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Ver recurso.</w:t>
            </w:r>
          </w:p>
          <w:p w14:paraId="0A0BC071" w14:textId="77777777" w:rsidR="00C05829" w:rsidRPr="00695F42" w:rsidRDefault="00C05829" w:rsidP="00695F42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</w:p>
          <w:p w14:paraId="047D494A" w14:textId="557160A1" w:rsidR="00C05829" w:rsidRPr="00C05829" w:rsidRDefault="00C05829" w:rsidP="006F737A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 w:rsidRPr="00C05829"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  <w:t>Pauta de cotejo</w:t>
            </w:r>
          </w:p>
          <w:p w14:paraId="7FE26033" w14:textId="7516612B" w:rsidR="00C05829" w:rsidRPr="00C05829" w:rsidRDefault="00C05829" w:rsidP="006F737A">
            <w:pP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</w:pPr>
            <w:r w:rsidRPr="00C0582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Evaluar los desempeños de los estudiantes durante una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actividad experimental de acuerdo </w:t>
            </w:r>
            <w:r w:rsidRPr="00C05829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a los indicadores de evaluación sugeridos para la actividad. Indicador</w:t>
            </w:r>
            <w:r w:rsidR="00EF12B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es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</w:t>
            </w:r>
            <w:r w:rsidR="001668A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3</w:t>
            </w:r>
            <w:r w:rsidR="00EF12B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 xml:space="preserve"> y </w:t>
            </w:r>
            <w:r w:rsidR="001668AE">
              <w:rPr>
                <w:rFonts w:ascii="Arial" w:hAnsi="Arial" w:cs="Arial"/>
                <w:color w:val="404040" w:themeColor="text1" w:themeTint="BF"/>
                <w:sz w:val="24"/>
                <w:szCs w:val="40"/>
              </w:rPr>
              <w:t>7</w:t>
            </w:r>
          </w:p>
          <w:p w14:paraId="07CBE918" w14:textId="74787ECD" w:rsidR="00EF12BE" w:rsidRDefault="001668AE" w:rsidP="0009751E">
            <w:pPr>
              <w:rPr>
                <w:rFonts w:ascii="Arial" w:hAnsi="Arial" w:cs="Arial"/>
                <w:color w:val="404040" w:themeColor="text1" w:themeTint="BF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</w:rPr>
              <w:t xml:space="preserve">3. </w:t>
            </w:r>
            <w:r w:rsidRPr="001668AE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Utilizan modelos de representación de moléculas orgánicas: fórmula molecular, estructural expandida, estructural condensada, esferas y varillas, entre otras, como identificación de las moléculas orgánicas.</w:t>
            </w:r>
          </w:p>
          <w:p w14:paraId="6FC1BC52" w14:textId="0F10289D" w:rsidR="006F737A" w:rsidRPr="00140037" w:rsidRDefault="001668AE" w:rsidP="0009751E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40"/>
              </w:rPr>
            </w:pPr>
            <w:r>
              <w:rPr>
                <w:rFonts w:ascii="Arial" w:hAnsi="Arial" w:cs="Arial"/>
                <w:color w:val="404040" w:themeColor="text1" w:themeTint="BF"/>
                <w:szCs w:val="40"/>
              </w:rPr>
              <w:t>7</w:t>
            </w:r>
            <w:r w:rsidR="00EF12BE">
              <w:rPr>
                <w:rFonts w:ascii="Arial" w:hAnsi="Arial" w:cs="Arial"/>
                <w:color w:val="404040" w:themeColor="text1" w:themeTint="BF"/>
                <w:szCs w:val="40"/>
              </w:rPr>
              <w:t xml:space="preserve">. </w:t>
            </w:r>
            <w:r w:rsidRPr="001668AE">
              <w:rPr>
                <w:rFonts w:ascii="Arial" w:hAnsi="Arial" w:cs="Arial"/>
                <w:color w:val="404040" w:themeColor="text1" w:themeTint="BF"/>
                <w:szCs w:val="40"/>
                <w:lang w:val="es-ES"/>
              </w:rPr>
              <w:t>Identifican los grupos funcionales (haluros, éteres, alcoholes, sulfuros, aminas, cetonas, aldehídos, ácidos carboxílicos, anhídridos, ésteres, amidas, aminas y nitrilos, entre otros) según nomenclatura IUPAC.</w:t>
            </w:r>
          </w:p>
        </w:tc>
      </w:tr>
    </w:tbl>
    <w:p w14:paraId="6B32ED27" w14:textId="77777777" w:rsidR="000244E6" w:rsidRDefault="000244E6" w:rsidP="0009751E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</w:p>
    <w:sectPr w:rsidR="000244E6" w:rsidSect="00494FFD">
      <w:headerReference w:type="even" r:id="rId11"/>
      <w:headerReference w:type="default" r:id="rId12"/>
      <w:headerReference w:type="first" r:id="rId13"/>
      <w:pgSz w:w="12240" w:h="15840" w:code="1"/>
      <w:pgMar w:top="1134" w:right="1134" w:bottom="1134" w:left="1134" w:header="709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4A9A95" w14:textId="77777777" w:rsidR="00D321EC" w:rsidRDefault="00D321EC" w:rsidP="00BD016A">
      <w:pPr>
        <w:spacing w:after="0" w:line="240" w:lineRule="auto"/>
      </w:pPr>
      <w:r>
        <w:separator/>
      </w:r>
    </w:p>
  </w:endnote>
  <w:endnote w:type="continuationSeparator" w:id="0">
    <w:p w14:paraId="70D2E275" w14:textId="77777777" w:rsidR="00D321EC" w:rsidRDefault="00D321EC" w:rsidP="00BD0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ilec">
    <w:altName w:val="Calibri"/>
    <w:charset w:val="00"/>
    <w:family w:val="auto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F154" w14:textId="77777777" w:rsidR="00D321EC" w:rsidRDefault="00D321EC" w:rsidP="00BD016A">
      <w:pPr>
        <w:spacing w:after="0" w:line="240" w:lineRule="auto"/>
      </w:pPr>
      <w:r>
        <w:separator/>
      </w:r>
    </w:p>
  </w:footnote>
  <w:footnote w:type="continuationSeparator" w:id="0">
    <w:p w14:paraId="06C379AB" w14:textId="77777777" w:rsidR="00D321EC" w:rsidRDefault="00D321EC" w:rsidP="00BD0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45355" w14:textId="77777777" w:rsidR="0067026A" w:rsidRDefault="0067026A">
    <w:pPr>
      <w:pStyle w:val="Encabezado"/>
    </w:pPr>
    <w:r>
      <w:rPr>
        <w:noProof/>
        <w:u w:val="single"/>
        <w:lang w:eastAsia="es-C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5431DD" wp14:editId="3F09CDAB">
              <wp:simplePos x="0" y="0"/>
              <wp:positionH relativeFrom="column">
                <wp:posOffset>1981200</wp:posOffset>
              </wp:positionH>
              <wp:positionV relativeFrom="paragraph">
                <wp:posOffset>4578985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269E6B1" id="Rectangle 3" o:spid="_x0000_s1026" style="position:absolute;margin-left:156pt;margin-top:360.55pt;width:794.7pt;height:26.7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YUuhAIAAH8FAAAOAAAAZHJzL2Uyb0RvYy54bWysVN1r2zAQfx/sfxB6X20nadeEOiWkdAxK&#10;G9qOPiuylBhknXZSvvbX7yQ7btYVCmN+MHe6331/XF3vG8O2Cn0NtuTFWc6ZshKq2q5K/uP59ssl&#10;Zz4IWwkDVpX8oDy/nn7+dLVzEzWANZhKISMj1k92ruTrENwky7xcq0b4M3DKklADNiIQi6usQrEj&#10;643JBnl+ke0AK4cglff0etMK+TTZ11rJ8KC1V4GZklNsIf0x/Zfxn02vxGSFwq1r2YUh/iGKRtSW&#10;nPambkQQbIP1X6aaWiJ40OFMQpOB1rVUKQfKpsjfZPO0Fk6lXKg43vVl8v/PrLzfLpDVVcmHnFnR&#10;UIseqWjCroxiw1ienfMTQj25BXacJzLmutfYMASq6fkoj1+qAOXE9qnAh77Aah+YpMciz8eDizE1&#10;QpJwOBznRJPVrDUWjTr04ZuChkWi5EjBJLNie+dDCz1CItyDqavb2pjE4Go5N8i2InY7nxeXRWf9&#10;D5ixEWwhqrUW2xeV5qVzE9NuE01UOBgVtYx9VJrqFZNJcaVJVb1XIaWy4eg2oaOaJle94vBjxQ4f&#10;VduoeuXBx8q9RvIMNvTKTW0B3zNg+pB1i6eenOQdySVUBxqV1G9qoHfytqYW3QkfFgJpaeiRDkF4&#10;oJ82sCs5dBRna8Bf771HPM0ySTnb0RKW3P/cCFScme+WpnxcjEZxaxMzOv86IAZPJctTid00c6DO&#10;Fym6REZ8MEdSIzQvdC9m0SuJhJXku+Qy4JGZh/Y40MWRajZLMNpUJ8KdfXLy2PU4gs/7F4Gum9NA&#10;I34Px4UVkzfj2mJjPyzMNgF0nWb5ta5dvWnL0zZ0FymekVM+oV7v5vQ3AAAA//8DAFBLAwQUAAYA&#10;CAAAACEA8Ya1IeMAAAAOAQAADwAAAGRycy9kb3ducmV2LnhtbEyPzU7DMBCE70i8g7VI3Fo7zQ8l&#10;xKlQpYoDSBWFB3CTJYmI1yF208DTsz3BbUc7mvmm2My2FxOOvnOkIVoqEEiVqztqNLy/7RZrED4Y&#10;qk3vCDV8o4dNeX1VmLx2Z3rF6RAawSHkc6OhDWHIpfRVi9b4pRuQ+PfhRmsCy7GR9WjOHG57uVIq&#10;k9Z0xA2tGXDbYvV5OFkNT9sobuZ0eqmyZ7fbZz8U3X3FWt/ezI8PIALO4c8MF3xGh5KZju5EtRc9&#10;a7VWPCZoWCTZPYiLJYrjBMSRrzRZpSDLQv6fUf4CAAD//wMAUEsBAi0AFAAGAAgAAAAhALaDOJL+&#10;AAAA4QEAABMAAAAAAAAAAAAAAAAAAAAAAFtDb250ZW50X1R5cGVzXS54bWxQSwECLQAUAAYACAAA&#10;ACEAOP0h/9YAAACUAQAACwAAAAAAAAAAAAAAAAAvAQAAX3JlbHMvLnJlbHNQSwECLQAUAAYACAAA&#10;ACEAfTmFLoQCAAB/BQAADgAAAAAAAAAAAAAAAAAuAgAAZHJzL2Uyb0RvYy54bWxQSwECLQAUAAYA&#10;CAAAACEA8Ya1IeMAAAAOAQAADwAAAAAAAAAAAAAAAADeBAAAZHJzL2Rvd25yZXYueG1sUEsFBgAA&#10;AAAEAAQA8wAAAO4FAAAAAA==&#10;" fillcolor="#00c181" stroked="f">
              <w10:wrap type="through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605C25" w14:textId="2D2BDEE5" w:rsidR="0067026A" w:rsidRPr="00494FFD" w:rsidRDefault="00310A3B" w:rsidP="00494FFD">
    <w:pPr>
      <w:pStyle w:val="Encabezado"/>
      <w:rPr>
        <w:sz w:val="32"/>
        <w:szCs w:val="32"/>
      </w:rPr>
    </w:pPr>
    <w:r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712B05E" wp14:editId="7443D74A">
              <wp:simplePos x="0" y="0"/>
              <wp:positionH relativeFrom="column">
                <wp:posOffset>6635750</wp:posOffset>
              </wp:positionH>
              <wp:positionV relativeFrom="paragraph">
                <wp:posOffset>-187325</wp:posOffset>
              </wp:positionV>
              <wp:extent cx="419100" cy="50292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A1E1995" w14:textId="6E0B0743" w:rsidR="00310A3B" w:rsidRPr="00310A3B" w:rsidRDefault="00310A3B" w:rsidP="00310A3B">
                          <w:pP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310A3B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12B05E" id="_x0000_t202" coordsize="21600,21600" o:spt="202" path="m,l,21600r21600,l21600,xe">
              <v:stroke joinstyle="miter"/>
              <v:path gradientshapeok="t" o:connecttype="rect"/>
            </v:shapetype>
            <v:shape id="Text Box 19" o:spid="_x0000_s1026" type="#_x0000_t202" style="position:absolute;margin-left:522.5pt;margin-top:-14.75pt;width:33pt;height:39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dVdgIAAFs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o3&#10;48yKBj16UF1kn6hjUIGf1oU5YPcOwNhBD+xeH6BMZXfaN+mLghjsYHp3YDdFk1BOx7PxCBYJ0+lo&#10;MkP7Upji2dv5ED8ralgSSu7RvUyq2F6H2EP3kHSZpavamNxBY39TIGavUXkEBu9USJ9wluLOqORl&#10;7FelQUHOOyny8KkL49lWYGyElMrGXHKOC3RCadz9GscBn1z7rF7jfPDIN5ONB+emtuQzSy/Srr7v&#10;U9Y9HlQf1Z3E2K26ocErqnbor6d+Q4KTVzWacC1CvBMeK4HGYc3jLQ5tqC05DRJna/I//6ZP+JKn&#10;k7MWK1by8GMjvOLMfLGY4dl4Ok07mX+mpx8m+PHHltWxxW6aC0I7xnhQnMxiwkezF7Wn5hGvwTLd&#10;CpOwEpmVHLf34kXsFx+viVTLZQZhC52I1/beyRQ60ZtG7KF7FN4NcxgxwTe0X0YxfzGOPTZ5Wlpu&#10;Iuk6z2oiuGd1IB4bnKd9eG3SE3H8n1HPb+LiFwAAAP//AwBQSwMEFAAGAAgAAAAhAIkWQaneAAAA&#10;DQEAAA8AAABkcnMvZG93bnJldi54bWxMj0FPwzAMhe9I/IfISNy2lGodXWk6IdBugLTC7llj2kLi&#10;VE22ln+PdwLfnv30/L1yOzsrzjiG3pOCu2UCAqnxpqdWwcf7bpGDCFGT0dYTKvjBANvq+qrUhfET&#10;7fFcx1ZwCIVCK+hiHAopQ9Oh02HpByS+ffrR6chybKUZ9cThzso0SdbS6Z74Q6cHfOqw+a5PTsEO&#10;X6d6v9JvxsbDy5i3Xz63z0rd3syPDyAizvHPDBd8RoeKmY7+RCYIyzpZZVwmKlikmwzExcLDq6OC&#10;+3WagaxK+b9F9QsAAP//AwBQSwECLQAUAAYACAAAACEAtoM4kv4AAADhAQAAEwAAAAAAAAAAAAAA&#10;AAAAAAAAW0NvbnRlbnRfVHlwZXNdLnhtbFBLAQItABQABgAIAAAAIQA4/SH/1gAAAJQBAAALAAAA&#10;AAAAAAAAAAAAAC8BAABfcmVscy8ucmVsc1BLAQItABQABgAIAAAAIQC4zFdVdgIAAFsFAAAOAAAA&#10;AAAAAAAAAAAAAC4CAABkcnMvZTJvRG9jLnhtbFBLAQItABQABgAIAAAAIQCJFkGp3gAAAA0BAAAP&#10;AAAAAAAAAAAAAAAAANAEAABkcnMvZG93bnJldi54bWxQSwUGAAAAAAQABADzAAAA2wUAAAAA&#10;" filled="f" stroked="f">
              <v:textbox style="layout-flow:vertical">
                <w:txbxContent>
                  <w:p w14:paraId="3A1E1995" w14:textId="6E0B0743" w:rsidR="00310A3B" w:rsidRPr="00310A3B" w:rsidRDefault="00310A3B" w:rsidP="00310A3B">
                    <w:pPr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310A3B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67026A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F207DEF" wp14:editId="783B69C8">
              <wp:simplePos x="0" y="0"/>
              <wp:positionH relativeFrom="column">
                <wp:posOffset>6635750</wp:posOffset>
              </wp:positionH>
              <wp:positionV relativeFrom="paragraph">
                <wp:posOffset>4270375</wp:posOffset>
              </wp:positionV>
              <wp:extent cx="419100" cy="502920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100" cy="502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EB6AAE" w14:textId="46E0E4A0" w:rsidR="0067026A" w:rsidRPr="0067026A" w:rsidRDefault="0067026A" w:rsidP="0067026A">
                          <w:pPr>
                            <w:jc w:val="right"/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</w:pPr>
                          <w:r w:rsidRPr="0067026A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>Ciencias Naturales</w:t>
                          </w:r>
                          <w:r w:rsidR="003A41F5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  2</w:t>
                          </w:r>
                          <w:r w:rsidR="006E1BCD"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 xml:space="preserve">º Medio </w:t>
                          </w:r>
                          <w:r>
                            <w:rPr>
                              <w:rFonts w:ascii="Arial" w:hAnsi="Arial" w:cs="Arial"/>
                              <w:b/>
                              <w:color w:val="404040" w:themeColor="text1" w:themeTint="BF"/>
                              <w:sz w:val="20"/>
                              <w:szCs w:val="20"/>
                            </w:rPr>
                            <w:tab/>
                          </w:r>
                          <w:r w:rsidR="007162FE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  <w:t>Unidad 3– OA17 – Actividad 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207DEF" id="Text Box 18" o:spid="_x0000_s1027" type="#_x0000_t202" style="position:absolute;margin-left:522.5pt;margin-top:336.25pt;width:33pt;height:39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vyedwIAAGIFAAAOAAAAZHJzL2Uyb0RvYy54bWysVMFu2zAMvQ/YPwi6r06CdFuCOkXWosOA&#10;oi3WDj0rstQYk0VNUmJnX78n2UmzbpcOu8g0+UiRj6TOzrvGsK3yoSZb8vHJiDNlJVW1fSr5t4er&#10;dx85C1HYShiyquQ7Ffj54u2bs9bN1YTWZCrlGYLYMG9dydcxunlRBLlWjQgn5JSFUZNvRMSvfyoq&#10;L1pEb0wxGY3eFy35ynmSKgRoL3sjX+T4WisZb7UOKjJTcuQW8+nzuUpnsTgT8ycv3LqWQxriH7Jo&#10;RG1x6SHUpYiCbXz9R6imlp4C6XgiqSlI61qqXAOqGY9eVHO/Fk7lWkBOcAeawv8LK2+2d57VFXqH&#10;TlnRoEcPqovsE3UMKvDTujAH7N4BGDvogd3rA5Sp7E77Jn1REIMdTO8O7KZoEsrpeDYewSJhOh1N&#10;ZmhfClM8ezsf4mdFDUtCyT26l0kV2+sQe+geki6zdFUbkzto7G8KxOw1Ko/A4J0K6RPOUtwZlbyM&#10;/ao0KMh5J0UePnVhPNsKjI2QUtmYS85xgU4ojbtf4zjgk2uf1WucDx75ZrLx4NzUlnxm6UXa1fd9&#10;yrrHg+qjupMYu1XX937fzxVVO7TZU78owcmrGr24FiHeCY/NQP+w7fEWhzbUlpwGibM1+Z9/0yd8&#10;ydPJWYtNK3n4sRFecWa+WIzybDydptXMP9PTDxP8+GPL6thiN80FoStjvCtOZjHho9mL2lPziEdh&#10;mW6FSViJzEqO23vxIvb7j0dFquUyg7CMTsRre+9kCp1YTpP20D0K74ZxjBjkG9rvpJi/mMoemzwt&#10;LTeRdJ1HNvHcszrwj0XOQz88OumlOP7PqOencfELAAD//wMAUEsDBBQABgAIAAAAIQDXuO6K3QAA&#10;AA4BAAAPAAAAZHJzL2Rvd25yZXYueG1sTE9NT8MwDL0j8R8iI3FjKVNbqtJ0QqDdAGkF7lnjtR2J&#10;UzXZWv493gl88rOf3ke1WZwVZ5zC4EnB/SoBgdR6M1Cn4PNje1eACFGT0dYTKvjBAJv6+qrSpfEz&#10;7fDcxE6wCIVSK+hjHEspQ9uj02HlRyT+HfzkdGQ4ddJMemZxZ+U6SXLp9EDs0OsRn3tsv5uTU7DF&#10;t7nZpfrd2Pj1OhXd0Rf2Ranbm+XpEUTEJf6R4RKfo0PNmfb+RCYIyzhJMy4TFeQP6wzEhcLDpz1v&#10;aZ5mIOtK/q9R/wIAAP//AwBQSwECLQAUAAYACAAAACEAtoM4kv4AAADhAQAAEwAAAAAAAAAAAAAA&#10;AAAAAAAAW0NvbnRlbnRfVHlwZXNdLnhtbFBLAQItABQABgAIAAAAIQA4/SH/1gAAAJQBAAALAAAA&#10;AAAAAAAAAAAAAC8BAABfcmVscy8ucmVsc1BLAQItABQABgAIAAAAIQBZLvyedwIAAGIFAAAOAAAA&#10;AAAAAAAAAAAAAC4CAABkcnMvZTJvRG9jLnhtbFBLAQItABQABgAIAAAAIQDXuO6K3QAAAA4BAAAP&#10;AAAAAAAAAAAAAAAAANEEAABkcnMvZG93bnJldi54bWxQSwUGAAAAAAQABADzAAAA2wUAAAAA&#10;" filled="f" stroked="f">
              <v:textbox style="layout-flow:vertical">
                <w:txbxContent>
                  <w:p w14:paraId="1FEB6AAE" w14:textId="46E0E4A0" w:rsidR="0067026A" w:rsidRPr="0067026A" w:rsidRDefault="0067026A" w:rsidP="0067026A">
                    <w:pPr>
                      <w:jc w:val="right"/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</w:pPr>
                    <w:r w:rsidRPr="0067026A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>Ciencias Naturales</w:t>
                    </w:r>
                    <w:r w:rsidR="003A41F5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  2</w:t>
                    </w:r>
                    <w:r w:rsidR="006E1BCD"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 xml:space="preserve">º Medio </w:t>
                    </w:r>
                    <w:r>
                      <w:rPr>
                        <w:rFonts w:ascii="Arial" w:hAnsi="Arial" w:cs="Arial"/>
                        <w:b/>
                        <w:color w:val="404040" w:themeColor="text1" w:themeTint="BF"/>
                        <w:sz w:val="20"/>
                        <w:szCs w:val="20"/>
                      </w:rPr>
                      <w:tab/>
                    </w:r>
                    <w:r w:rsidR="007162FE">
                      <w:rPr>
                        <w:rFonts w:ascii="Arial" w:hAnsi="Arial" w:cs="Arial"/>
                        <w:b/>
                        <w:color w:val="FFFFFF" w:themeColor="background1"/>
                        <w:sz w:val="20"/>
                        <w:szCs w:val="20"/>
                      </w:rPr>
                      <w:t>Unidad 3– OA17 – Actividad 3</w:t>
                    </w:r>
                  </w:p>
                </w:txbxContent>
              </v:textbox>
            </v:shape>
          </w:pict>
        </mc:Fallback>
      </mc:AlternateContent>
    </w:r>
    <w:r w:rsidR="0067026A" w:rsidRPr="0003100C">
      <w:rPr>
        <w:rFonts w:ascii="Sailec" w:hAnsi="Sailec"/>
        <w:b/>
        <w:noProof/>
        <w:color w:val="595959" w:themeColor="text1" w:themeTint="A6"/>
        <w:sz w:val="32"/>
        <w:szCs w:val="32"/>
        <w:u w:val="single"/>
        <w:lang w:eastAsia="es-C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62A5B51" wp14:editId="580A5854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21677E" id="Rectangle 4" o:spid="_x0000_s1026" style="position:absolute;margin-left:145.8pt;margin-top:348.55pt;width:794.7pt;height:26.7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tdhAIAAH8FAAAOAAAAZHJzL2Uyb0RvYy54bWysVN1r2zAQfx/sfxB6X22nadeEOiWkdAxK&#10;W9qOPiuylBhknXZS4mR//U6y42ZdoTDmB3On+933x+XVrjFsq9DXYEtenOScKSuhqu2q5D+eb75c&#10;cOaDsJUwYFXJ98rzq9nnT5etm6oRrMFUChkZsX7aupKvQ3DTLPNyrRrhT8ApS0IN2IhALK6yCkVL&#10;1huTjfL8PGsBK4cglff0et0J+SzZ11rJcK+1V4GZklNsIf0x/Zfxn80uxXSFwq1r2Ych/iGKRtSW&#10;nA6mrkUQbIP1X6aaWiJ40OFEQpOB1rVUKQfKpsjfZPO0Fk6lXKg43g1l8v/PrLzbPiCrq5KPObOi&#10;oRY9UtGEXRnFxrE8rfNTQj25B+w5T2TMdaexYQhU07NxHr9UAcqJ7VKB90OB1S4wSY9Fnk9G5xNq&#10;hCTh6ekkJ5qsZp2xaNShD98UNCwSJUcKJpkV21sfOugBEuEeTF3d1MYkBlfLhUG2FbHb+aK4KHrr&#10;f8CMjWALUa2z2L2oNC+9m5h2l2iiwt6oqGXso9JUr5hMiitNqhq8CimVDQe3CR3VNLkaFE8/Vuzx&#10;UbWLalAefaw8aCTPYMOg3NQW8D0DZghZd3jqyVHekVxCtadRSf2mBnonb2pq0a3w4UEgLQ090iEI&#10;9/TTBtqSQ09xtgb89d57xNMsk5Szlpaw5P7nRqDizHy3NOWTYjyOW5uY8dnXETF4LFkeS+ymWQB1&#10;vkjRJTLigzmQGqF5oXsxj15JJKwk3yWXAQ/MInTHgS6OVPN5gtGmOhFu7ZOTh67HEXzevQh0/ZwG&#10;GvE7OCysmL4Z1w4b+2Fhvgmg6zTLr3Xt601bnrahv0jxjBzzCfV6N2e/AQAA//8DAFBLAwQUAAYA&#10;CAAAACEAFkLBp+IAAAAOAQAADwAAAGRycy9kb3ducmV2LnhtbEyPTU7DMBCF90jcwRokdq1toqRt&#10;iFOhShULkBCFA7jJkETE4xC7aeD0TFewm6f59H6K7ex6MeEYOk8G9FKBQKp83VFj4P1tv1iDCNFS&#10;bXtPaOAbA2zL66vC5rU/0ytOh9gINqGQWwNtjEMuZahadDYs/YDEvw8/OhtZjo2sR3tmc9fLO6Uy&#10;6WxHnNDaAXctVp+HkzPwuNNJM6fTc5U9+f1L9kN69ZUYc3szP9yDiDjHPxgu9bk6lNzp6E9UB9Gz&#10;VukmY9bAYqU2IC6I1gnvO/KV6nUKsizk/xnlLwAAAP//AwBQSwECLQAUAAYACAAAACEAtoM4kv4A&#10;AADhAQAAEwAAAAAAAAAAAAAAAAAAAAAAW0NvbnRlbnRfVHlwZXNdLnhtbFBLAQItABQABgAIAAAA&#10;IQA4/SH/1gAAAJQBAAALAAAAAAAAAAAAAAAAAC8BAABfcmVscy8ucmVsc1BLAQItABQABgAIAAAA&#10;IQAzoQtdhAIAAH8FAAAOAAAAAAAAAAAAAAAAAC4CAABkcnMvZTJvRG9jLnhtbFBLAQItABQABgAI&#10;AAAAIQAWQsGn4gAAAA4BAAAPAAAAAAAAAAAAAAAAAN4EAABkcnMvZG93bnJldi54bWxQSwUGAAAA&#10;AAQABADzAAAA7QUAAAAA&#10;" fillcolor="#00c181" stroked="f">
              <w10:wrap type="through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203CC" w14:textId="4AFCCEA6" w:rsidR="0067026A" w:rsidRPr="00176A66" w:rsidRDefault="0067026A" w:rsidP="00722314">
    <w:pPr>
      <w:pStyle w:val="Encabezado"/>
      <w:rPr>
        <w:rFonts w:ascii="Arial" w:hAnsi="Arial" w:cs="Arial"/>
        <w:color w:val="00C181"/>
        <w:sz w:val="56"/>
        <w:szCs w:val="56"/>
      </w:rPr>
    </w:pPr>
    <w:r w:rsidRPr="00176A66">
      <w:rPr>
        <w:rFonts w:ascii="Arial" w:hAnsi="Arial" w:cs="Arial"/>
        <w:noProof/>
        <w:sz w:val="40"/>
        <w:szCs w:val="40"/>
        <w:lang w:eastAsia="es-C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872AFFE" wp14:editId="43EBB7B7">
              <wp:simplePos x="0" y="0"/>
              <wp:positionH relativeFrom="column">
                <wp:posOffset>5238750</wp:posOffset>
              </wp:positionH>
              <wp:positionV relativeFrom="paragraph">
                <wp:posOffset>384175</wp:posOffset>
              </wp:positionV>
              <wp:extent cx="1187450" cy="0"/>
              <wp:effectExtent l="0" t="0" r="31750" b="2540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187450" cy="0"/>
                      </a:xfrm>
                      <a:prstGeom prst="line">
                        <a:avLst/>
                      </a:prstGeom>
                      <a:ln>
                        <a:solidFill>
                          <a:srgbClr val="00C18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3530D0" id="Straight Connector 1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2.5pt,30.25pt" to="506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3cf2AEAABQEAAAOAAAAZHJzL2Uyb0RvYy54bWysU01v2zAMvQ/ofxB0b2wH2xoYcXpI0V2G&#10;LVi3H6DIki1AEgVKy8e/HyUnbrANKDDsQosiH/keKa8fT86yg8JowHe8WdScKS+hN37o+I/vz/cr&#10;zmISvhcWvOr4WUX+uLl7tz6GVi1hBNsrZFTEx/YYOj6mFNqqinJUTsQFBOUpqAGdSOTiUPUojlTd&#10;2WpZ1x+rI2AfEKSKkW6fpiDflPpaK5m+ah1VYrbjxC0Vi8Xus602a9EOKMJo5IWG+AcWThhPTedS&#10;TyIJ9hPNH6WckQgRdFpIcBVobaQqGkhNU/+m5mUUQRUtNJwY5jHF/1dWfjnskJmedvfAmReOdvSS&#10;UJhhTGwL3tMEARkFaVLHEFsCbP0OL14MO8yyTxpd/pIgdirTPc/TVafEJF02zerh/QdagrzGqldg&#10;wJg+KXAsHzpujc/CRSsOn2OiZpR6TcnX1mcbwZr+2VhbHBz2W4vsIPKq622zajJnAt6kkTdBVXkb&#10;l9pZ16SknNLZqqnJN6VpNsR9WciUV6nmJkJK5dO1i/WUnWGaCM3A+m3gJT9DJ1YzuHkbPCNKZ/Bp&#10;BjvjAf9WIJ2ulPWUT0O60Z2Pe+jPZcclQE+vzPHym+S3fesX+OvPvPkFAAD//wMAUEsDBBQABgAI&#10;AAAAIQDdZ0fM3wAAAAoBAAAPAAAAZHJzL2Rvd25yZXYueG1sTI/NbsIwEITvlXgHa5F6K3YiQJDG&#10;QQjRSkXiwM8DmHibRMTryDaQ9ulr1AMcd3Y0802+6E3Lruh8Y0lCMhLAkEqrG6okHA8fbzNgPijS&#10;qrWEEn7Qw6IYvOQq0/ZGO7zuQ8ViCPlMSahD6DLOfVmjUX5kO6T4+7bOqBBPV3Ht1C2Gm5anQky5&#10;UQ3Fhlp1uKqxPO8vRsLYfW7Xm+Z4GH/9JrvN3OilPW+lfB32y3dgAfvwMMMdP6JDEZlO9kLas1bC&#10;LJ3ELUHCVEyA3Q0iSaNy+ld4kfPnCcUfAAAA//8DAFBLAQItABQABgAIAAAAIQC2gziS/gAAAOEB&#10;AAATAAAAAAAAAAAAAAAAAAAAAABbQ29udGVudF9UeXBlc10ueG1sUEsBAi0AFAAGAAgAAAAhADj9&#10;If/WAAAAlAEAAAsAAAAAAAAAAAAAAAAALwEAAF9yZWxzLy5yZWxzUEsBAi0AFAAGAAgAAAAhAMv/&#10;dx/YAQAAFAQAAA4AAAAAAAAAAAAAAAAALgIAAGRycy9lMm9Eb2MueG1sUEsBAi0AFAAGAAgAAAAh&#10;AN1nR8zfAAAACgEAAA8AAAAAAAAAAAAAAAAAMgQAAGRycy9kb3ducmV2LnhtbFBLBQYAAAAABAAE&#10;APMAAAA+BQAAAAA=&#10;" strokecolor="#00c181" strokeweight="2pt"/>
          </w:pict>
        </mc:Fallback>
      </mc:AlternateContent>
    </w:r>
    <w:r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6F31A89" wp14:editId="267444DF">
              <wp:simplePos x="0" y="0"/>
              <wp:positionH relativeFrom="column">
                <wp:posOffset>4470400</wp:posOffset>
              </wp:positionH>
              <wp:positionV relativeFrom="paragraph">
                <wp:posOffset>-73025</wp:posOffset>
              </wp:positionV>
              <wp:extent cx="2025650" cy="1371600"/>
              <wp:effectExtent l="0" t="0" r="0" b="0"/>
              <wp:wrapNone/>
              <wp:docPr id="16" name="Text Box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5650" cy="137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C69404C" w14:textId="473247FA" w:rsidR="0067026A" w:rsidRPr="00176A66" w:rsidRDefault="007162FE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Unidad 3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</w:t>
                          </w:r>
                        </w:p>
                        <w:p w14:paraId="0CD46D44" w14:textId="7B3BE918" w:rsidR="0067026A" w:rsidRPr="00176A66" w:rsidRDefault="007162FE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00C181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>OA17</w:t>
                          </w:r>
                          <w:r w:rsidR="0067026A" w:rsidRPr="00176A66">
                            <w:rPr>
                              <w:rFonts w:ascii="Arial" w:eastAsia="Times New Roman" w:hAnsi="Arial" w:cs="Arial"/>
                              <w:color w:val="4D4D4D"/>
                              <w:kern w:val="36"/>
                              <w:sz w:val="46"/>
                              <w:szCs w:val="46"/>
                              <w:lang w:val="es-ES_tradnl"/>
                            </w:rPr>
                            <w:t xml:space="preserve">  </w:t>
                          </w:r>
                        </w:p>
                        <w:p w14:paraId="4C709262" w14:textId="5C3D5068" w:rsidR="0067026A" w:rsidRPr="00176A66" w:rsidRDefault="0067026A" w:rsidP="00F804B6">
                          <w:pPr>
                            <w:shd w:val="clear" w:color="auto" w:fill="FFFFFF"/>
                            <w:spacing w:before="150" w:after="300" w:line="168" w:lineRule="auto"/>
                            <w:jc w:val="right"/>
                            <w:outlineLvl w:val="0"/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</w:pPr>
                          <w:r w:rsidRPr="00176A66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>Actividad</w:t>
                          </w:r>
                          <w:r w:rsidR="007162FE">
                            <w:rPr>
                              <w:rFonts w:ascii="Arial" w:eastAsia="Times New Roman" w:hAnsi="Arial" w:cs="Arial"/>
                              <w:b/>
                              <w:color w:val="4D4D4D"/>
                              <w:kern w:val="36"/>
                              <w:sz w:val="32"/>
                              <w:szCs w:val="32"/>
                              <w:lang w:val="es-ES_tradnl"/>
                            </w:rPr>
                            <w:t xml:space="preserve"> 03</w:t>
                          </w:r>
                        </w:p>
                        <w:p w14:paraId="5ACDF21E" w14:textId="77777777" w:rsidR="0067026A" w:rsidRDefault="0067026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F31A89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352pt;margin-top:-5.75pt;width:159.5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CN7ewIAAGMFAAAOAAAAZHJzL2Uyb0RvYy54bWysVE1PGzEQvVfqf7B8L5ukENqIDUpBVJUQ&#10;oELF2fHaZFWvx7WdZNNf32fvbkhpL1S97Nozb8Yzbz7OztvGsI3yoSZb8vHRiDNlJVW1fSr5t4er&#10;dx84C1HYShiyquQ7Ffj5/O2bs62bqQmtyFTKMzixYbZ1JV/F6GZFEeRKNSIckVMWSk2+ERFX/1RU&#10;XmzhvTHFZDSaFlvylfMkVQiQXnZKPs/+tVYy3modVGSm5Igt5q/P32X6FvMzMXvywq1q2Ych/iGK&#10;RtQWj+5dXYoo2NrXf7hqaukpkI5HkpqCtK6lyjkgm/HoRTb3K+FUzgXkBLenKfw/t/Jmc+dZXaF2&#10;U86saFCjB9VG9olaBhH42bowA+zeARhbyIEd5AHClHarfZP+SIhBD6Z3e3aTNwnhZDQ5mZ5AJaEb&#10;vz8dT0eZ/+LZ3PkQPytqWDqU3KN8mVWxuQ4RoQA6QNJrlq5qY3IJjf1NAGAnUbkHeuuUSRdxPsWd&#10;UcnK2K9Kg4MceBLk7lMXxrONQN8IKZWNOefsF+iE0nj7NYY9Ppl2Ub3GeG+RXyYb98ZNbclnll6E&#10;XX0fQtYdHvwd5J2OsV22ufiToaBLqnaos6duUoKTVzVqcS1CvBMeo4H6YdzjLT7a0Lbk1J84W5H/&#10;+Td5wqNjoeVsi1ErefixFl5xZr5Y9PLH8fFxms18OT45neDiDzXLQ41dNxeEqoyxWJzMx4SPZjhq&#10;T80jtsIivQqVsBJvlzwOx4vYLQBsFakWiwzCNDoRr+29k8l1Yjl12kP7KLzr2zGik29oGEoxe9GV&#10;HTZZWlqsI+k6t2ziuWO15x+TnDu53zppVRzeM+p5N85/AQAA//8DAFBLAwQUAAYACAAAACEAuFZ2&#10;9d8AAAAMAQAADwAAAGRycy9kb3ducmV2LnhtbEyPwU7DMBBE70j8g7VI3Fo7IaEQsqkQiCuohSJx&#10;c+NtEhGvo9htwt/jnuA4O6PZN+V6tr040eg7xwjJUoEgrp3puEH4eH9Z3IHwQbPRvWNC+CEP6+ry&#10;otSFcRNv6LQNjYgl7AuN0IYwFFL6uiWr/dINxNE7uNHqEOXYSDPqKZbbXqZK3UqrO44fWj3QU0v1&#10;9/ZoEXavh6/PTL01zzYfJjcryfZeIl5fzY8PIALN4S8MZ/yIDlVk2rsjGy96hJXK4paAsEiSHMQ5&#10;odKbeNojpCrLQVal/D+i+gUAAP//AwBQSwECLQAUAAYACAAAACEAtoM4kv4AAADhAQAAEwAAAAAA&#10;AAAAAAAAAAAAAAAAW0NvbnRlbnRfVHlwZXNdLnhtbFBLAQItABQABgAIAAAAIQA4/SH/1gAAAJQB&#10;AAALAAAAAAAAAAAAAAAAAC8BAABfcmVscy8ucmVsc1BLAQItABQABgAIAAAAIQCCpCN7ewIAAGMF&#10;AAAOAAAAAAAAAAAAAAAAAC4CAABkcnMvZTJvRG9jLnhtbFBLAQItABQABgAIAAAAIQC4Vnb13wAA&#10;AAwBAAAPAAAAAAAAAAAAAAAAANUEAABkcnMvZG93bnJldi54bWxQSwUGAAAAAAQABADzAAAA4QUA&#10;AAAA&#10;" filled="f" stroked="f">
              <v:textbox>
                <w:txbxContent>
                  <w:p w14:paraId="1C69404C" w14:textId="473247FA" w:rsidR="0067026A" w:rsidRPr="00176A66" w:rsidRDefault="007162FE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>Unidad 3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</w:t>
                    </w:r>
                  </w:p>
                  <w:p w14:paraId="0CD46D44" w14:textId="7B3BE918" w:rsidR="0067026A" w:rsidRPr="00176A66" w:rsidRDefault="007162FE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</w:pPr>
                    <w:r>
                      <w:rPr>
                        <w:rFonts w:ascii="Arial" w:eastAsia="Times New Roman" w:hAnsi="Arial" w:cs="Arial"/>
                        <w:b/>
                        <w:color w:val="00C181"/>
                        <w:kern w:val="36"/>
                        <w:sz w:val="46"/>
                        <w:szCs w:val="46"/>
                        <w:lang w:val="es-ES_tradnl"/>
                      </w:rPr>
                      <w:t>OA17</w:t>
                    </w:r>
                    <w:r w:rsidR="0067026A" w:rsidRPr="00176A66">
                      <w:rPr>
                        <w:rFonts w:ascii="Arial" w:eastAsia="Times New Roman" w:hAnsi="Arial" w:cs="Arial"/>
                        <w:color w:val="4D4D4D"/>
                        <w:kern w:val="36"/>
                        <w:sz w:val="46"/>
                        <w:szCs w:val="46"/>
                        <w:lang w:val="es-ES_tradnl"/>
                      </w:rPr>
                      <w:t xml:space="preserve">  </w:t>
                    </w:r>
                  </w:p>
                  <w:p w14:paraId="4C709262" w14:textId="5C3D5068" w:rsidR="0067026A" w:rsidRPr="00176A66" w:rsidRDefault="0067026A" w:rsidP="00F804B6">
                    <w:pPr>
                      <w:shd w:val="clear" w:color="auto" w:fill="FFFFFF"/>
                      <w:spacing w:before="150" w:after="300" w:line="168" w:lineRule="auto"/>
                      <w:jc w:val="right"/>
                      <w:outlineLvl w:val="0"/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</w:pPr>
                    <w:r w:rsidRPr="00176A66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>Actividad</w:t>
                    </w:r>
                    <w:r w:rsidR="007162FE">
                      <w:rPr>
                        <w:rFonts w:ascii="Arial" w:eastAsia="Times New Roman" w:hAnsi="Arial" w:cs="Arial"/>
                        <w:b/>
                        <w:color w:val="4D4D4D"/>
                        <w:kern w:val="36"/>
                        <w:sz w:val="32"/>
                        <w:szCs w:val="32"/>
                        <w:lang w:val="es-ES_tradnl"/>
                      </w:rPr>
                      <w:t xml:space="preserve"> 03</w:t>
                    </w:r>
                  </w:p>
                  <w:p w14:paraId="5ACDF21E" w14:textId="77777777" w:rsidR="0067026A" w:rsidRDefault="0067026A"/>
                </w:txbxContent>
              </v:textbox>
            </v:shape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lang w:eastAsia="es-C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C5445BE" wp14:editId="53891846">
              <wp:simplePos x="0" y="0"/>
              <wp:positionH relativeFrom="column">
                <wp:posOffset>-223323</wp:posOffset>
              </wp:positionH>
              <wp:positionV relativeFrom="paragraph">
                <wp:posOffset>113030</wp:posOffset>
              </wp:positionV>
              <wp:extent cx="169037" cy="169037"/>
              <wp:effectExtent l="0" t="0" r="8890" b="8890"/>
              <wp:wrapNone/>
              <wp:docPr id="6" name="Oval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037" cy="169037"/>
                      </a:xfrm>
                      <a:prstGeom prst="ellipse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523C93FB" id="Oval 6" o:spid="_x0000_s1026" style="position:absolute;margin-left:-17.6pt;margin-top:8.9pt;width:13.3pt;height:13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ds1dwIAAG0FAAAOAAAAZHJzL2Uyb0RvYy54bWysVF9rGzEMfx/sOxi/r5dLu6wNvZSQ0jEo&#10;bVk7+uz47MTgszzZySX79JN9l2u2FgpjL7Zk/fTXki6vdo1lW4XBgKt4eTLiTDkJtXGriv94uvl0&#10;zlmIwtXCglMV36vAr2YfP1y2fqrGsAZbK2RkxIVp6yu+jtFPiyLItWpEOAGvHAk1YCMisbgqahQt&#10;WW9sMR6NJkULWHsEqUKg1+tOyGfZvtZKxnutg4rMVpxii/nEfC7TWcwuxXSFwq+N7MMQ/xBFI4wj&#10;p4OpaxEF26B5ZaoxEiGAjicSmgK0NlLlHCibcvRXNo9r4VXOhYoT/FCm8P/MyrvtAzJTV3zCmRMN&#10;fdH9Vlg2SZVpfZgS4NE/YM8FIlOaO41NuikBtsvV3A/VVLvIJD2Wk4vR6RfOJIl6mqwUL8oeQ/yq&#10;oGGJqLiy1viQ8hVTsb0NsUMfUOk5gDX1jbE2M7haLiwyCpd8jxbleZmCJgd/wKxLYAdJrRN3Lyp3&#10;R+8mZdrllqm4typpWfddaapOyibHlftSDV6FlMrFg9uMTmqaXA2Kp+8r9vik2kU1KI/fVx40smdw&#10;cVBujAN8y4AdQtYdnqp2lHcil1DvqTEQuokJXt4Y+qVbEeKDQBoRGiYa+3hPh7bQVhx6irM14K+3&#10;3hOeOpeknLU0chUPPzcCFWf2m6OevijPztKMZubs85cxMXgsWR5L3KZZAP18SQvGy0wmfLQHUiM0&#10;z7Qd5skriYST5LviMuKBWcRuFdB+kWo+zzCaSy/irXv08vDrqQWfds8Cfd+qkXr8Dg7j+apdO2z6&#10;DwfzTQRtci+/1LWvN8107td+/6Slccxn1MuWnP0GAAD//wMAUEsDBBQABgAIAAAAIQDHEZAG3wAA&#10;AAgBAAAPAAAAZHJzL2Rvd25yZXYueG1sTI/BTsMwEETvSPyDtUjcUocSmjbEqaqSHqjEgdLenXhJ&#10;ImI7st005etZTnBczdPsm3w96Z6N6HxnjYCHWQwMTW1VZxoBx49dtATmgzRK9taggCt6WBe3N7nM&#10;lL2YdxwPoWFUYnwmBbQhDBnnvm5RSz+zAxrKPq3TMtDpGq6cvFC57vk8jhdcy87Qh1YOuG2x/jqc&#10;tYDXcct3pUtf0mq/On1fT2X8timFuL+bNs/AAk7hD4ZffVKHgpwqezbKs15A9Pg0J5SClCYQEC0X&#10;wCoBSZIAL3L+f0DxAwAA//8DAFBLAQItABQABgAIAAAAIQC2gziS/gAAAOEBAAATAAAAAAAAAAAA&#10;AAAAAAAAAABbQ29udGVudF9UeXBlc10ueG1sUEsBAi0AFAAGAAgAAAAhADj9If/WAAAAlAEAAAsA&#10;AAAAAAAAAAAAAAAALwEAAF9yZWxzLy5yZWxzUEsBAi0AFAAGAAgAAAAhAGLZ2zV3AgAAbQUAAA4A&#10;AAAAAAAAAAAAAAAALgIAAGRycy9lMm9Eb2MueG1sUEsBAi0AFAAGAAgAAAAhAMcRkAbfAAAACAEA&#10;AA8AAAAAAAAAAAAAAAAA0QQAAGRycy9kb3ducmV2LnhtbFBLBQYAAAAABAAEAPMAAADdBQAAAAA=&#10;" fillcolor="#00c181" stroked="f"/>
          </w:pict>
        </mc:Fallback>
      </mc:AlternateContent>
    </w:r>
    <w:r w:rsidRPr="00176A66">
      <w:rPr>
        <w:rFonts w:ascii="Arial" w:hAnsi="Arial" w:cs="Arial"/>
        <w:b/>
        <w:noProof/>
        <w:color w:val="00C181"/>
        <w:sz w:val="56"/>
        <w:szCs w:val="56"/>
        <w:u w:val="single"/>
        <w:lang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F8DA03A" wp14:editId="13A66059">
              <wp:simplePos x="0" y="0"/>
              <wp:positionH relativeFrom="column">
                <wp:posOffset>1851660</wp:posOffset>
              </wp:positionH>
              <wp:positionV relativeFrom="paragraph">
                <wp:posOffset>4426585</wp:posOffset>
              </wp:positionV>
              <wp:extent cx="10092690" cy="339090"/>
              <wp:effectExtent l="0" t="0" r="0" b="0"/>
              <wp:wrapThrough wrapText="bothSides">
                <wp:wrapPolygon edited="0">
                  <wp:start x="0" y="21600"/>
                  <wp:lineTo x="21527" y="21600"/>
                  <wp:lineTo x="21527" y="2184"/>
                  <wp:lineTo x="0" y="2184"/>
                  <wp:lineTo x="0" y="21600"/>
                </wp:wrapPolygon>
              </wp:wrapThrough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0092690" cy="339090"/>
                      </a:xfrm>
                      <a:prstGeom prst="rect">
                        <a:avLst/>
                      </a:prstGeom>
                      <a:solidFill>
                        <a:srgbClr val="00C181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258759" id="Rectangle 1" o:spid="_x0000_s1026" style="position:absolute;margin-left:145.8pt;margin-top:348.55pt;width:794.7pt;height:26.7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rHAhQIAAH8FAAAOAAAAZHJzL2Uyb0RvYy54bWysVN1r2zAQfx/sfxB6X+ykadeEOiWkZAxK&#10;W9qOPiuylBhknXZS4mR//U6y42ZdoTDmB3On+933x9X1vjZsp9BXYAs+HOScKSuhrOy64D+el18u&#10;OfNB2FIYsKrgB+X59ezzp6vGTdUINmBKhYyMWD9tXME3Ibhplnm5UbXwA3DKklAD1iIQi+usRNGQ&#10;9dpkozy/yBrA0iFI5T293rRCPkv2tVYy3GvtVWCm4BRbSH9M/1X8Z7MrMV2jcJtKdmGIf4iiFpUl&#10;p72pGxEE22L1l6m6kggedBhIqDPQupIq5UDZDPM32TxthFMpFyqOd32Z/P8zK+92D8iqknrHmRU1&#10;teiRiibs2ig2jOVpnJ8S6sk9YMd5ImOue401Q6Cano/z+KUKUE5snwp86Aus9oFJehzm+WR0MaFG&#10;SBKenU1yoslq1hqLRh368E1BzSJRcKRgklmxu/WhhR4hEe7BVOWyMiYxuF4tDLKdiN3OF8PLlAFZ&#10;/wNmbARbiGqtxfZFpXnp3MS020QTFQ5GRS1jH5WmesVkUlxpUlXvVUipbDi6TeiopslVr3j2sWKH&#10;j6ptVL3y6GPlXiN5Bht65bqygO8ZMH3IusVTT07yjuQKygONSuo3NdA7uayoRbfChweBtDT0SIcg&#10;3NNPG2gKDh3F2Qbw13vvEU+zTFLOGlrCgvufW4GKM/Pd0pRPhuNx3NrEjM+/jojBU8nqVGK39QKo&#10;8zTJFF0iIz6YI6kR6he6F/PolUTCSvJdcBnwyCxCexzo4kg1nycYbaoT4dY+OXnsehzB5/2LQNfN&#10;aaARv4Pjworpm3FtsbEfFubbALpKs/xa167etOVpG7qLFM/IKZ9Qr3dz9hsAAP//AwBQSwMEFAAG&#10;AAgAAAAhABZCwafiAAAADgEAAA8AAABkcnMvZG93bnJldi54bWxMj01OwzAQhfdI3MEaJHatbaKk&#10;bYhToUoVC5AQhQO4yZBExOMQu2ng9ExXsJun+fR+iu3sejHhGDpPBvRSgUCqfN1RY+D9bb9YgwjR&#10;Um17T2jgGwNsy+urwua1P9MrTofYCDahkFsDbYxDLmWoWnQ2LP2AxL8PPzobWY6NrEd7ZnPXyzul&#10;MulsR5zQ2gF3LVafh5Mz8LjTSTOn03OVPfn9S/ZDevWVGHN7Mz/cg4g4xz8YLvW5OpTc6ehPVAfR&#10;s1bpJmPWwGKlNiAuiNYJ7zvylep1CrIs5P8Z5S8AAAD//wMAUEsBAi0AFAAGAAgAAAAhALaDOJL+&#10;AAAA4QEAABMAAAAAAAAAAAAAAAAAAAAAAFtDb250ZW50X1R5cGVzXS54bWxQSwECLQAUAAYACAAA&#10;ACEAOP0h/9YAAACUAQAACwAAAAAAAAAAAAAAAAAvAQAAX3JlbHMvLnJlbHNQSwECLQAUAAYACAAA&#10;ACEA1OqxwIUCAAB/BQAADgAAAAAAAAAAAAAAAAAuAgAAZHJzL2Uyb0RvYy54bWxQSwECLQAUAAYA&#10;CAAAACEAFkLBp+IAAAAOAQAADwAAAAAAAAAAAAAAAADfBAAAZHJzL2Rvd25yZXYueG1sUEsFBgAA&#10;AAAEAAQA8wAAAO4FAAAAAA==&#10;" fillcolor="#00c181" stroked="f">
              <w10:wrap type="through"/>
            </v:rect>
          </w:pict>
        </mc:Fallback>
      </mc:AlternateContent>
    </w:r>
    <w:r w:rsidRPr="00176A66">
      <w:rPr>
        <w:rFonts w:ascii="Arial" w:hAnsi="Arial" w:cs="Arial"/>
        <w:b/>
        <w:color w:val="00C181"/>
        <w:sz w:val="56"/>
        <w:szCs w:val="56"/>
      </w:rPr>
      <w:t>Ciencias Naturales</w:t>
    </w:r>
  </w:p>
  <w:p w14:paraId="039C37CB" w14:textId="03CE0506" w:rsidR="0067026A" w:rsidRDefault="000312F8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Química </w:t>
    </w:r>
    <w:r w:rsidR="00EF5761">
      <w:rPr>
        <w:rFonts w:ascii="Arial" w:hAnsi="Arial" w:cs="Arial"/>
        <w:b/>
        <w:color w:val="595959" w:themeColor="text1" w:themeTint="A6"/>
        <w:sz w:val="44"/>
        <w:szCs w:val="44"/>
      </w:rPr>
      <w:t>2</w:t>
    </w:r>
    <w:r w:rsidR="0067026A" w:rsidRPr="00176A66">
      <w:rPr>
        <w:rFonts w:ascii="Arial" w:hAnsi="Arial" w:cs="Arial"/>
        <w:b/>
        <w:color w:val="595959" w:themeColor="text1" w:themeTint="A6"/>
        <w:sz w:val="44"/>
        <w:szCs w:val="44"/>
      </w:rPr>
      <w:t xml:space="preserve">º </w:t>
    </w:r>
    <w:r>
      <w:rPr>
        <w:rFonts w:ascii="Arial" w:hAnsi="Arial" w:cs="Arial"/>
        <w:b/>
        <w:color w:val="595959" w:themeColor="text1" w:themeTint="A6"/>
        <w:sz w:val="44"/>
        <w:szCs w:val="44"/>
      </w:rPr>
      <w:t>M</w:t>
    </w:r>
    <w:r w:rsidR="0009751E">
      <w:rPr>
        <w:rFonts w:ascii="Arial" w:hAnsi="Arial" w:cs="Arial"/>
        <w:b/>
        <w:color w:val="595959" w:themeColor="text1" w:themeTint="A6"/>
        <w:sz w:val="44"/>
        <w:szCs w:val="44"/>
      </w:rPr>
      <w:t>edio</w:t>
    </w:r>
  </w:p>
  <w:p w14:paraId="2E76684A" w14:textId="77777777" w:rsidR="0067026A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  <w:p w14:paraId="0F8BA325" w14:textId="77777777" w:rsidR="0067026A" w:rsidRPr="00176A66" w:rsidRDefault="0067026A" w:rsidP="00722314">
    <w:pPr>
      <w:pStyle w:val="Encabezado"/>
      <w:rPr>
        <w:rFonts w:ascii="Arial" w:hAnsi="Arial" w:cs="Arial"/>
        <w:b/>
        <w:color w:val="595959" w:themeColor="text1" w:themeTint="A6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B64A1"/>
    <w:multiLevelType w:val="hybridMultilevel"/>
    <w:tmpl w:val="744867E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71AEA"/>
    <w:multiLevelType w:val="hybridMultilevel"/>
    <w:tmpl w:val="5BDC7AD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C3D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/>
      </w:rPr>
    </w:lvl>
    <w:lvl w:ilvl="3" w:tplc="0C0A0019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9F6BC1"/>
    <w:multiLevelType w:val="hybridMultilevel"/>
    <w:tmpl w:val="4B488962"/>
    <w:lvl w:ilvl="0" w:tplc="F58230F8">
      <w:numFmt w:val="bullet"/>
      <w:lvlText w:val="-"/>
      <w:lvlJc w:val="left"/>
      <w:pPr>
        <w:ind w:left="1004" w:hanging="360"/>
      </w:pPr>
      <w:rPr>
        <w:rFonts w:ascii="Verdana" w:eastAsia="Calibri" w:hAnsi="Verdana" w:cs="Arial" w:hint="default"/>
      </w:rPr>
    </w:lvl>
    <w:lvl w:ilvl="1" w:tplc="3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581070"/>
    <w:multiLevelType w:val="multilevel"/>
    <w:tmpl w:val="E4E2791E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%5."/>
      <w:lvlJc w:val="left"/>
      <w:pPr>
        <w:ind w:left="31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8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3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054" w:hanging="180"/>
      </w:pPr>
      <w:rPr>
        <w:rFonts w:hint="default"/>
      </w:rPr>
    </w:lvl>
  </w:abstractNum>
  <w:abstractNum w:abstractNumId="4" w15:restartNumberingAfterBreak="0">
    <w:nsid w:val="20D9529B"/>
    <w:multiLevelType w:val="hybridMultilevel"/>
    <w:tmpl w:val="7AB299E0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B17A9F"/>
    <w:multiLevelType w:val="hybridMultilevel"/>
    <w:tmpl w:val="B8E8543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3E6DFB"/>
    <w:multiLevelType w:val="hybridMultilevel"/>
    <w:tmpl w:val="2590644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D91449"/>
    <w:multiLevelType w:val="hybridMultilevel"/>
    <w:tmpl w:val="A6907D9E"/>
    <w:lvl w:ilvl="0" w:tplc="A82E66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2090B5A"/>
    <w:multiLevelType w:val="multilevel"/>
    <w:tmpl w:val="9842BAFC"/>
    <w:styleLink w:val="TEI-2"/>
    <w:lvl w:ilvl="0">
      <w:start w:val="1"/>
      <w:numFmt w:val="upperRoman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2">
      <w:start w:val="1"/>
      <w:numFmt w:val="upperRoman"/>
      <w:lvlText w:val="%3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3">
      <w:start w:val="1"/>
      <w:numFmt w:val="upperLetter"/>
      <w:lvlText w:val="%4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69922B7"/>
    <w:multiLevelType w:val="hybridMultilevel"/>
    <w:tmpl w:val="F816252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D2FB7"/>
    <w:multiLevelType w:val="hybridMultilevel"/>
    <w:tmpl w:val="658056F4"/>
    <w:lvl w:ilvl="0" w:tplc="30EE9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1" w15:restartNumberingAfterBreak="0">
    <w:nsid w:val="53BF1214"/>
    <w:multiLevelType w:val="hybridMultilevel"/>
    <w:tmpl w:val="1304EC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B5D0F"/>
    <w:multiLevelType w:val="hybridMultilevel"/>
    <w:tmpl w:val="9DD208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F23134"/>
    <w:multiLevelType w:val="hybridMultilevel"/>
    <w:tmpl w:val="932223F2"/>
    <w:lvl w:ilvl="0" w:tplc="3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3C559A5"/>
    <w:multiLevelType w:val="multilevel"/>
    <w:tmpl w:val="275449B8"/>
    <w:styleLink w:val="TEI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upperRoman"/>
      <w:suff w:val="space"/>
      <w:lvlText w:val="%2."/>
      <w:lvlJc w:val="right"/>
      <w:pPr>
        <w:ind w:left="1134" w:hanging="283"/>
      </w:pPr>
      <w:rPr>
        <w:rFonts w:ascii="Calibri" w:hAnsi="Calibri" w:hint="default"/>
        <w:b/>
        <w:i w:val="0"/>
        <w:sz w:val="22"/>
      </w:rPr>
    </w:lvl>
    <w:lvl w:ilvl="2">
      <w:start w:val="1"/>
      <w:numFmt w:val="upperLetter"/>
      <w:suff w:val="space"/>
      <w:lvlText w:val="%3."/>
      <w:lvlJc w:val="left"/>
      <w:pPr>
        <w:ind w:left="284" w:hanging="284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C72296B"/>
    <w:multiLevelType w:val="hybridMultilevel"/>
    <w:tmpl w:val="76E47E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9265D"/>
    <w:multiLevelType w:val="hybridMultilevel"/>
    <w:tmpl w:val="00DC486A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16"/>
  </w:num>
  <w:num w:numId="5">
    <w:abstractNumId w:val="11"/>
  </w:num>
  <w:num w:numId="6">
    <w:abstractNumId w:val="13"/>
  </w:num>
  <w:num w:numId="7">
    <w:abstractNumId w:val="12"/>
  </w:num>
  <w:num w:numId="8">
    <w:abstractNumId w:val="2"/>
  </w:num>
  <w:num w:numId="9">
    <w:abstractNumId w:val="9"/>
  </w:num>
  <w:num w:numId="10">
    <w:abstractNumId w:val="5"/>
  </w:num>
  <w:num w:numId="11">
    <w:abstractNumId w:val="7"/>
  </w:num>
  <w:num w:numId="12">
    <w:abstractNumId w:val="6"/>
  </w:num>
  <w:num w:numId="13">
    <w:abstractNumId w:val="4"/>
  </w:num>
  <w:num w:numId="14">
    <w:abstractNumId w:val="10"/>
  </w:num>
  <w:num w:numId="15">
    <w:abstractNumId w:val="1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7EC"/>
    <w:rsid w:val="000036E0"/>
    <w:rsid w:val="00017B63"/>
    <w:rsid w:val="000244E6"/>
    <w:rsid w:val="0003100C"/>
    <w:rsid w:val="000312F8"/>
    <w:rsid w:val="00037F4A"/>
    <w:rsid w:val="00053491"/>
    <w:rsid w:val="00054A41"/>
    <w:rsid w:val="0009751E"/>
    <w:rsid w:val="000D13C1"/>
    <w:rsid w:val="00140037"/>
    <w:rsid w:val="001668AE"/>
    <w:rsid w:val="00176A66"/>
    <w:rsid w:val="001E21DE"/>
    <w:rsid w:val="001E303B"/>
    <w:rsid w:val="002558F7"/>
    <w:rsid w:val="002A091C"/>
    <w:rsid w:val="002A576A"/>
    <w:rsid w:val="002B60E4"/>
    <w:rsid w:val="00310A3B"/>
    <w:rsid w:val="0032356E"/>
    <w:rsid w:val="00387AF7"/>
    <w:rsid w:val="003A41F5"/>
    <w:rsid w:val="003B2AA0"/>
    <w:rsid w:val="003D2118"/>
    <w:rsid w:val="003D621A"/>
    <w:rsid w:val="0044028C"/>
    <w:rsid w:val="0048448D"/>
    <w:rsid w:val="00494FFD"/>
    <w:rsid w:val="004D0CC0"/>
    <w:rsid w:val="004D6F08"/>
    <w:rsid w:val="00507387"/>
    <w:rsid w:val="00513AA4"/>
    <w:rsid w:val="005218A1"/>
    <w:rsid w:val="00572440"/>
    <w:rsid w:val="00572DF0"/>
    <w:rsid w:val="00576632"/>
    <w:rsid w:val="005A5BAA"/>
    <w:rsid w:val="005D5EB1"/>
    <w:rsid w:val="005E49AC"/>
    <w:rsid w:val="006248E9"/>
    <w:rsid w:val="0067026A"/>
    <w:rsid w:val="00695F42"/>
    <w:rsid w:val="006C2E6F"/>
    <w:rsid w:val="006E1BCD"/>
    <w:rsid w:val="006F737A"/>
    <w:rsid w:val="007162FE"/>
    <w:rsid w:val="00722314"/>
    <w:rsid w:val="007359D5"/>
    <w:rsid w:val="00751521"/>
    <w:rsid w:val="00787151"/>
    <w:rsid w:val="007A0741"/>
    <w:rsid w:val="007A4A85"/>
    <w:rsid w:val="007E504F"/>
    <w:rsid w:val="00801D4A"/>
    <w:rsid w:val="00840C39"/>
    <w:rsid w:val="00841160"/>
    <w:rsid w:val="00841635"/>
    <w:rsid w:val="00874E3C"/>
    <w:rsid w:val="008876DB"/>
    <w:rsid w:val="0089135B"/>
    <w:rsid w:val="008B52ED"/>
    <w:rsid w:val="008E1202"/>
    <w:rsid w:val="008F46F5"/>
    <w:rsid w:val="0092739C"/>
    <w:rsid w:val="00930F8D"/>
    <w:rsid w:val="00934C8F"/>
    <w:rsid w:val="00953C9F"/>
    <w:rsid w:val="009823D4"/>
    <w:rsid w:val="00984CD1"/>
    <w:rsid w:val="00991294"/>
    <w:rsid w:val="009A1A03"/>
    <w:rsid w:val="009A62A3"/>
    <w:rsid w:val="00A367F9"/>
    <w:rsid w:val="00A678DA"/>
    <w:rsid w:val="00A707DE"/>
    <w:rsid w:val="00AA1384"/>
    <w:rsid w:val="00AA2430"/>
    <w:rsid w:val="00AA2818"/>
    <w:rsid w:val="00AB37EC"/>
    <w:rsid w:val="00AB5E2F"/>
    <w:rsid w:val="00AF1B76"/>
    <w:rsid w:val="00B00290"/>
    <w:rsid w:val="00B942E7"/>
    <w:rsid w:val="00B97D85"/>
    <w:rsid w:val="00BA517F"/>
    <w:rsid w:val="00BB6002"/>
    <w:rsid w:val="00BC760A"/>
    <w:rsid w:val="00BD016A"/>
    <w:rsid w:val="00C02630"/>
    <w:rsid w:val="00C05829"/>
    <w:rsid w:val="00C14B02"/>
    <w:rsid w:val="00C358BA"/>
    <w:rsid w:val="00C57502"/>
    <w:rsid w:val="00CC3031"/>
    <w:rsid w:val="00CE2ECD"/>
    <w:rsid w:val="00CE65C5"/>
    <w:rsid w:val="00CF5C21"/>
    <w:rsid w:val="00D321EC"/>
    <w:rsid w:val="00D52484"/>
    <w:rsid w:val="00D80968"/>
    <w:rsid w:val="00DC2FBC"/>
    <w:rsid w:val="00DD1F06"/>
    <w:rsid w:val="00DD2165"/>
    <w:rsid w:val="00DD41F3"/>
    <w:rsid w:val="00E21678"/>
    <w:rsid w:val="00E35C5F"/>
    <w:rsid w:val="00EB0BD4"/>
    <w:rsid w:val="00EE7BDE"/>
    <w:rsid w:val="00EF12BE"/>
    <w:rsid w:val="00EF5761"/>
    <w:rsid w:val="00F13618"/>
    <w:rsid w:val="00F239F4"/>
    <w:rsid w:val="00F3255A"/>
    <w:rsid w:val="00F33D02"/>
    <w:rsid w:val="00F42F87"/>
    <w:rsid w:val="00F804B6"/>
    <w:rsid w:val="00FD1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40E5C3"/>
  <w15:docId w15:val="{20ED2659-D225-429D-A34D-9316C1030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A367F9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TEI">
    <w:name w:val="TEI"/>
    <w:uiPriority w:val="99"/>
    <w:rsid w:val="007A4A85"/>
    <w:pPr>
      <w:numPr>
        <w:numId w:val="1"/>
      </w:numPr>
    </w:pPr>
  </w:style>
  <w:style w:type="numbering" w:customStyle="1" w:styleId="TEI-2">
    <w:name w:val="TEI-2"/>
    <w:uiPriority w:val="99"/>
    <w:rsid w:val="00AF1B76"/>
    <w:pPr>
      <w:numPr>
        <w:numId w:val="2"/>
      </w:numPr>
    </w:pPr>
  </w:style>
  <w:style w:type="table" w:styleId="Tablaconcuadrcula">
    <w:name w:val="Table Grid"/>
    <w:basedOn w:val="Tablanormal"/>
    <w:uiPriority w:val="59"/>
    <w:rsid w:val="00874E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016A"/>
  </w:style>
  <w:style w:type="paragraph" w:styleId="Piedepgina">
    <w:name w:val="footer"/>
    <w:basedOn w:val="Normal"/>
    <w:link w:val="PiedepginaCar"/>
    <w:uiPriority w:val="99"/>
    <w:unhideWhenUsed/>
    <w:rsid w:val="00BD01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016A"/>
  </w:style>
  <w:style w:type="table" w:styleId="Sombreadoclaro-nfasis1">
    <w:name w:val="Light Shading Accent 1"/>
    <w:basedOn w:val="Tablanormal"/>
    <w:uiPriority w:val="60"/>
    <w:rsid w:val="00BD016A"/>
    <w:pPr>
      <w:spacing w:after="0" w:line="240" w:lineRule="auto"/>
    </w:pPr>
    <w:rPr>
      <w:rFonts w:eastAsiaTheme="minorEastAsia"/>
      <w:color w:val="365F91" w:themeColor="accent1" w:themeShade="BF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A367F9"/>
    <w:rPr>
      <w:rFonts w:ascii="Times" w:hAnsi="Times"/>
      <w:b/>
      <w:bCs/>
      <w:kern w:val="36"/>
      <w:sz w:val="48"/>
      <w:szCs w:val="48"/>
      <w:lang w:val="es-ES_tradnl"/>
    </w:rPr>
  </w:style>
  <w:style w:type="table" w:styleId="Listamedia1">
    <w:name w:val="Medium List 1"/>
    <w:basedOn w:val="Tablanormal"/>
    <w:uiPriority w:val="65"/>
    <w:rsid w:val="00BB600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character" w:styleId="Nmerodepgina">
    <w:name w:val="page number"/>
    <w:basedOn w:val="Fuentedeprrafopredeter"/>
    <w:uiPriority w:val="99"/>
    <w:semiHidden/>
    <w:unhideWhenUsed/>
    <w:rsid w:val="00310A3B"/>
  </w:style>
  <w:style w:type="paragraph" w:styleId="Prrafodelista">
    <w:name w:val="List Paragraph"/>
    <w:basedOn w:val="Normal"/>
    <w:uiPriority w:val="34"/>
    <w:qFormat/>
    <w:rsid w:val="00DD21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14003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A138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1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mage.slidesharecdn.com/seguridadlaboratorio2013-130924103721-phpapp01/95/seguridad-laboratorio-2013-45-638.jpg?cb=1380019305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molview.org/?cid=2474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2.depositphotos.com/4434949/7000/v/600/depositphotos_70001607-stock-video-warming-test-tubes-with-liquid.mp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A0C9DB-7D14-429C-A47B-B4D4021B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449</Words>
  <Characters>2904</Characters>
  <Application>Microsoft Office Word</Application>
  <DocSecurity>0</DocSecurity>
  <Lines>80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Myrtha</dc:creator>
  <cp:lastModifiedBy>Alexis Patricio Pardo Ortega</cp:lastModifiedBy>
  <cp:revision>5</cp:revision>
  <dcterms:created xsi:type="dcterms:W3CDTF">2019-08-25T02:08:00Z</dcterms:created>
  <dcterms:modified xsi:type="dcterms:W3CDTF">2019-09-10T18:59:00Z</dcterms:modified>
</cp:coreProperties>
</file>