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6274C" w14:textId="77777777" w:rsidR="00AA77F5" w:rsidRDefault="00AA77F5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</w:p>
    <w:p w14:paraId="2EFE52DF" w14:textId="77777777" w:rsidR="00AF51CA" w:rsidRPr="00CC34CE" w:rsidRDefault="00AF51CA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  <w:r w:rsidRPr="00CC34CE"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GUÍA DELESTUDIANTE</w:t>
      </w:r>
    </w:p>
    <w:p w14:paraId="6DBDFAB1" w14:textId="77777777" w:rsidR="00313EC5" w:rsidRPr="00176A66" w:rsidRDefault="0073401C" w:rsidP="00313EC5">
      <w:pPr>
        <w:shd w:val="clear" w:color="auto" w:fill="FFFFFF"/>
        <w:spacing w:before="150" w:after="300" w:line="240" w:lineRule="auto"/>
        <w:jc w:val="center"/>
        <w:outlineLvl w:val="0"/>
        <w:rPr>
          <w:rFonts w:ascii="Arial" w:hAnsi="Arial" w:cs="Arial"/>
          <w:b/>
          <w:color w:val="4D4D4D"/>
          <w:kern w:val="36"/>
          <w:sz w:val="32"/>
          <w:szCs w:val="32"/>
          <w:lang w:val="es-ES_tradnl"/>
        </w:rPr>
      </w:pPr>
      <w:r>
        <w:rPr>
          <w:rFonts w:ascii="Arial" w:hAnsi="Arial" w:cs="Arial"/>
          <w:b/>
          <w:color w:val="404040" w:themeColor="text1" w:themeTint="BF"/>
          <w:sz w:val="28"/>
          <w:szCs w:val="28"/>
        </w:rPr>
        <w:t>Volumen de la esfera</w:t>
      </w:r>
    </w:p>
    <w:p w14:paraId="2C4755A8" w14:textId="77777777" w:rsidR="00AF51CA" w:rsidRPr="00CC34CE" w:rsidRDefault="00AF51CA" w:rsidP="00F5195A">
      <w:pPr>
        <w:pBdr>
          <w:bottom w:val="single" w:sz="4" w:space="1" w:color="D558AF"/>
        </w:pBdr>
        <w:spacing w:after="0" w:line="240" w:lineRule="auto"/>
        <w:ind w:right="1608"/>
        <w:rPr>
          <w:rFonts w:ascii="Arial" w:hAnsi="Arial" w:cs="Arial"/>
          <w:b/>
          <w:color w:val="404040" w:themeColor="text1" w:themeTint="BF"/>
          <w:sz w:val="28"/>
          <w:szCs w:val="28"/>
        </w:rPr>
      </w:pPr>
    </w:p>
    <w:p w14:paraId="47ADE386" w14:textId="77777777" w:rsidR="00AF51CA" w:rsidRPr="00482DFD" w:rsidRDefault="00AF51CA" w:rsidP="00AF51CA">
      <w:pPr>
        <w:spacing w:after="0"/>
        <w:rPr>
          <w:rFonts w:ascii="Arial" w:hAnsi="Arial" w:cs="Arial"/>
          <w:lang w:val="es-ES"/>
        </w:rPr>
      </w:pPr>
    </w:p>
    <w:p w14:paraId="74FE6F2E" w14:textId="77777777" w:rsidR="00AF51CA" w:rsidRDefault="00AF51CA" w:rsidP="00AF51CA">
      <w:pPr>
        <w:spacing w:after="0"/>
        <w:rPr>
          <w:rFonts w:ascii="Arial" w:hAnsi="Arial" w:cs="Arial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Palabras clave</w:t>
      </w:r>
    </w:p>
    <w:p w14:paraId="5FFC404E" w14:textId="0CA6839D" w:rsidR="00830D05" w:rsidRPr="005528BF" w:rsidRDefault="00830D05" w:rsidP="00830D05">
      <w:pPr>
        <w:rPr>
          <w:strike/>
        </w:rPr>
      </w:pPr>
      <w:r>
        <w:t>Esfera, volumen, cono, cilindro,</w:t>
      </w:r>
      <w:r w:rsidR="00510AC9">
        <w:t xml:space="preserve"> </w:t>
      </w:r>
      <w:r>
        <w:t xml:space="preserve">conjetura, Arquímedes. </w:t>
      </w:r>
    </w:p>
    <w:p w14:paraId="6B3BCF45" w14:textId="77777777" w:rsidR="00AF51CA" w:rsidRPr="00A5772A" w:rsidRDefault="00AF51CA" w:rsidP="00AF51C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Preguntas de inicio</w:t>
      </w:r>
    </w:p>
    <w:p w14:paraId="708B6939" w14:textId="77777777" w:rsidR="00AF51CA" w:rsidRDefault="00AF51CA" w:rsidP="00AF51CA">
      <w:pPr>
        <w:pStyle w:val="Prrafodelista"/>
        <w:spacing w:after="0"/>
        <w:ind w:left="0"/>
        <w:rPr>
          <w:rFonts w:ascii="Arial" w:hAnsi="Arial" w:cs="Arial"/>
          <w:lang w:val="es-ES"/>
        </w:rPr>
      </w:pPr>
    </w:p>
    <w:p w14:paraId="2F50A3EC" w14:textId="77777777" w:rsidR="009E1D24" w:rsidRDefault="009E1D24" w:rsidP="001D1820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lang w:val="es-ES"/>
        </w:rPr>
      </w:pPr>
      <w:r>
        <w:rPr>
          <w:rFonts w:cstheme="minorHAnsi"/>
          <w:lang w:val="es-ES"/>
        </w:rPr>
        <w:t>¿Cuál es el volumen de la Tierra?</w:t>
      </w:r>
    </w:p>
    <w:p w14:paraId="43AD6415" w14:textId="77777777" w:rsidR="001D1820" w:rsidRDefault="001D1820" w:rsidP="001D1820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lang w:val="es-ES"/>
        </w:rPr>
      </w:pPr>
      <w:r w:rsidRPr="00816D48">
        <w:rPr>
          <w:rFonts w:cstheme="minorHAnsi"/>
          <w:lang w:val="es-ES"/>
        </w:rPr>
        <w:t>¿</w:t>
      </w:r>
      <w:r>
        <w:rPr>
          <w:rFonts w:cstheme="minorHAnsi"/>
          <w:lang w:val="es-ES"/>
        </w:rPr>
        <w:t xml:space="preserve">Qué dimensiones de una esfera pueden medirse directamente? </w:t>
      </w:r>
    </w:p>
    <w:p w14:paraId="13CDFC9A" w14:textId="30FE2B28" w:rsidR="003F7CF8" w:rsidRDefault="001D1820" w:rsidP="009838ED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lang w:val="es-ES"/>
        </w:rPr>
      </w:pPr>
      <w:r>
        <w:rPr>
          <w:rFonts w:cstheme="minorHAnsi"/>
          <w:lang w:val="es-ES"/>
        </w:rPr>
        <w:t>¿Cómo obtener las dimensiones de una esfera que no es posible medir directamente?</w:t>
      </w:r>
    </w:p>
    <w:p w14:paraId="21CA63D1" w14:textId="131610A3" w:rsidR="009838ED" w:rsidRPr="009838ED" w:rsidRDefault="00C15C83" w:rsidP="009838ED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lang w:val="es-ES"/>
        </w:rPr>
      </w:pPr>
      <w:r>
        <w:rPr>
          <w:rFonts w:cstheme="minorHAnsi"/>
          <w:lang w:val="es-ES"/>
        </w:rPr>
        <w:t>¿</w:t>
      </w:r>
      <w:r w:rsidR="009838ED">
        <w:rPr>
          <w:rFonts w:cstheme="minorHAnsi"/>
          <w:lang w:val="es-ES"/>
        </w:rPr>
        <w:t xml:space="preserve">Qué relación existe entre el volumen de un cono y de un cilindro que tienen la </w:t>
      </w:r>
      <w:r>
        <w:rPr>
          <w:rFonts w:cstheme="minorHAnsi"/>
          <w:lang w:val="es-ES"/>
        </w:rPr>
        <w:t>misma base y altura</w:t>
      </w:r>
      <w:r w:rsidR="009838ED">
        <w:rPr>
          <w:rFonts w:cstheme="minorHAnsi"/>
          <w:lang w:val="es-ES"/>
        </w:rPr>
        <w:t>?</w:t>
      </w:r>
    </w:p>
    <w:p w14:paraId="60606028" w14:textId="5C2EE9D9" w:rsidR="001D1820" w:rsidRPr="00610146" w:rsidRDefault="001D1820" w:rsidP="001D1820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lang w:val="es-ES"/>
        </w:rPr>
      </w:pPr>
      <w:r>
        <w:rPr>
          <w:rFonts w:cstheme="minorHAnsi"/>
          <w:lang w:val="es-ES"/>
        </w:rPr>
        <w:t>¿Con qué volúmenes conocidos se relaciona el volumen de la esfera?</w:t>
      </w:r>
      <w:r w:rsidR="00C15C83">
        <w:rPr>
          <w:rFonts w:cstheme="minorHAnsi"/>
          <w:lang w:val="es-ES"/>
        </w:rPr>
        <w:t>, ¿Cuál es esa relación?</w:t>
      </w:r>
    </w:p>
    <w:p w14:paraId="6C55D1EB" w14:textId="77777777" w:rsidR="001D1820" w:rsidRPr="00C84CBD" w:rsidRDefault="001D1820" w:rsidP="001D1820">
      <w:pPr>
        <w:numPr>
          <w:ilvl w:val="0"/>
          <w:numId w:val="6"/>
        </w:numPr>
        <w:spacing w:after="0" w:line="240" w:lineRule="auto"/>
        <w:contextualSpacing/>
        <w:rPr>
          <w:lang w:val="es-ES"/>
        </w:rPr>
      </w:pPr>
      <w:r w:rsidRPr="00C80592">
        <w:rPr>
          <w:rFonts w:cstheme="minorHAnsi"/>
          <w:lang w:val="es-ES"/>
        </w:rPr>
        <w:t>¿</w:t>
      </w:r>
      <w:r>
        <w:rPr>
          <w:rFonts w:cstheme="minorHAnsi"/>
          <w:lang w:val="es-ES"/>
        </w:rPr>
        <w:t>Cómo calcular el volumen de una esfera?</w:t>
      </w:r>
    </w:p>
    <w:p w14:paraId="33631A16" w14:textId="77777777" w:rsidR="00204520" w:rsidRDefault="00204520" w:rsidP="00AF51CA">
      <w:pPr>
        <w:pStyle w:val="Prrafodelista"/>
        <w:spacing w:after="0"/>
        <w:ind w:left="0"/>
        <w:rPr>
          <w:rFonts w:ascii="Arial" w:hAnsi="Arial" w:cs="Arial"/>
          <w:lang w:val="es-ES"/>
        </w:rPr>
      </w:pPr>
    </w:p>
    <w:p w14:paraId="7BEC7F40" w14:textId="793672B6" w:rsidR="00346A23" w:rsidRDefault="008F440A" w:rsidP="00FD79B5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8F440A">
        <w:rPr>
          <w:rFonts w:ascii="Arial" w:hAnsi="Arial" w:cs="Arial"/>
          <w:b/>
          <w:color w:val="D557AF"/>
          <w:sz w:val="30"/>
          <w:szCs w:val="30"/>
        </w:rPr>
        <w:t>Presentación</w:t>
      </w:r>
    </w:p>
    <w:p w14:paraId="38DBAF92" w14:textId="5972DB54" w:rsidR="00FD79B5" w:rsidRDefault="00FD79B5" w:rsidP="00FD79B5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5"/>
      </w:tblGrid>
      <w:tr w:rsidR="008F43E9" w14:paraId="772C4368" w14:textId="77777777" w:rsidTr="008F43E9">
        <w:tc>
          <w:tcPr>
            <w:tcW w:w="10205" w:type="dxa"/>
          </w:tcPr>
          <w:p w14:paraId="4981BA2F" w14:textId="77777777" w:rsidR="008F43E9" w:rsidRDefault="008F43E9" w:rsidP="008F43E9"/>
          <w:p w14:paraId="1665010A" w14:textId="6E08C182" w:rsidR="007D29E0" w:rsidRDefault="008F43E9" w:rsidP="00582E23">
            <w:r w:rsidRPr="007A4706">
              <w:t>¿Cómo calcular el volumen de una esfera?</w:t>
            </w:r>
            <w:r>
              <w:t xml:space="preserve"> </w:t>
            </w:r>
            <w:r w:rsidR="00B24E7E">
              <w:t>E</w:t>
            </w:r>
            <w:r>
              <w:t>ste problema ha sido abordado desde diferentes puntos de vista por muchos matemáticos. Por un lado, la esfera es una forma muy especial y que se puede observar a menudo. De otro, la forma de la esfera la utilizamos para describir objetos, comenzando por la tierra</w:t>
            </w:r>
            <w:r w:rsidR="00582E23">
              <w:t xml:space="preserve"> </w:t>
            </w:r>
            <w:r w:rsidR="0095130E">
              <w:t>en que vivimos. Esta forma se usa para representar al sol o las estrellas; pelotas de tenis, de pingpong, futbol o basquetbol, tienen forma esférica. La lista es larga.</w:t>
            </w:r>
            <w:r w:rsidR="00582E23">
              <w:t xml:space="preserve"> </w:t>
            </w:r>
          </w:p>
          <w:p w14:paraId="0D6502E2" w14:textId="3A5B9102" w:rsidR="008F43E9" w:rsidRPr="00582E23" w:rsidRDefault="00AF58ED" w:rsidP="00A9164C">
            <w:r>
              <w:t xml:space="preserve">Lo que haremos a continuación requiere de las fórmulas con que se calculan el volumen de cilindros y conos de base circular. </w:t>
            </w:r>
            <w:r w:rsidR="00801444">
              <w:t>Comenzaremos por reco</w:t>
            </w:r>
            <w:r w:rsidR="00A9164C">
              <w:t xml:space="preserve">rdarlas. </w:t>
            </w:r>
            <w:r w:rsidR="00557801">
              <w:rPr>
                <w:noProof/>
              </w:rPr>
              <w:object w:dxaOrig="1440" w:dyaOrig="1440" w14:anchorId="39804B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2" type="#_x0000_t75" style="position:absolute;margin-left:197.6pt;margin-top:0;width:150pt;height:84pt;z-index:251664384;mso-position-horizontal:right;mso-position-horizontal-relative:margin;mso-position-vertical:center;mso-position-vertical-relative:margin">
                  <v:imagedata r:id="rId8" o:title=""/>
                  <w10:wrap type="square" anchorx="margin" anchory="margin"/>
                </v:shape>
                <o:OLEObject Type="Embed" ProgID="PBrush" ShapeID="_x0000_s1042" DrawAspect="Content" ObjectID="_1624541688" r:id="rId9"/>
              </w:object>
            </w:r>
          </w:p>
        </w:tc>
      </w:tr>
    </w:tbl>
    <w:p w14:paraId="30024270" w14:textId="1A2FA9EC" w:rsidR="003C703C" w:rsidRDefault="003C703C" w:rsidP="00863219">
      <w:r>
        <w:t xml:space="preserve">                                                                                   </w:t>
      </w:r>
    </w:p>
    <w:p w14:paraId="31968F50" w14:textId="7804BBF6" w:rsidR="00801444" w:rsidRDefault="00801444">
      <w:pPr>
        <w:spacing w:after="0" w:line="240" w:lineRule="auto"/>
      </w:pPr>
      <w:r>
        <w:br w:type="page"/>
      </w:r>
    </w:p>
    <w:p w14:paraId="21D6AE95" w14:textId="7D3D747E" w:rsidR="00801444" w:rsidRDefault="00801444" w:rsidP="00801444">
      <w:pPr>
        <w:spacing w:after="0" w:line="240" w:lineRule="auto"/>
        <w:rPr>
          <w:bCs/>
        </w:rPr>
      </w:pPr>
      <w:r>
        <w:rPr>
          <w:bCs/>
        </w:rPr>
        <w:lastRenderedPageBreak/>
        <w:t>¿Qué sabes acerca de cilindros y conos?</w:t>
      </w:r>
    </w:p>
    <w:p w14:paraId="39AAEFA6" w14:textId="77777777" w:rsidR="00801444" w:rsidRDefault="00801444" w:rsidP="00801444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985"/>
        <w:gridCol w:w="567"/>
        <w:gridCol w:w="2552"/>
        <w:gridCol w:w="1985"/>
      </w:tblGrid>
      <w:tr w:rsidR="00801444" w:rsidRPr="00843EB7" w14:paraId="5445D313" w14:textId="77777777" w:rsidTr="00D87F25">
        <w:tc>
          <w:tcPr>
            <w:tcW w:w="4537" w:type="dxa"/>
            <w:gridSpan w:val="2"/>
            <w:tcBorders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43F45F66" w14:textId="77777777" w:rsidR="00801444" w:rsidRPr="00843EB7" w:rsidRDefault="00801444" w:rsidP="00453EC7">
            <w:pPr>
              <w:spacing w:after="0" w:line="240" w:lineRule="auto"/>
              <w:jc w:val="center"/>
              <w:rPr>
                <w:b/>
              </w:rPr>
            </w:pPr>
            <w:r w:rsidRPr="00843EB7">
              <w:rPr>
                <w:b/>
              </w:rPr>
              <w:t>El cilindro</w:t>
            </w:r>
          </w:p>
        </w:tc>
        <w:tc>
          <w:tcPr>
            <w:tcW w:w="567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10FC9AA8" w14:textId="77777777" w:rsidR="00801444" w:rsidRPr="00843EB7" w:rsidRDefault="00801444" w:rsidP="00453EC7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537" w:type="dxa"/>
            <w:gridSpan w:val="2"/>
            <w:tcBorders>
              <w:lef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45C5E743" w14:textId="77777777" w:rsidR="00801444" w:rsidRPr="00843EB7" w:rsidRDefault="00801444" w:rsidP="00453EC7">
            <w:pPr>
              <w:spacing w:after="0" w:line="240" w:lineRule="auto"/>
              <w:jc w:val="center"/>
              <w:rPr>
                <w:b/>
              </w:rPr>
            </w:pPr>
            <w:r w:rsidRPr="00843EB7">
              <w:rPr>
                <w:b/>
              </w:rPr>
              <w:t>El cono</w:t>
            </w:r>
          </w:p>
        </w:tc>
      </w:tr>
      <w:tr w:rsidR="00801444" w14:paraId="6A16ABC4" w14:textId="77777777" w:rsidTr="00453EC7">
        <w:trPr>
          <w:trHeight w:val="1607"/>
        </w:trPr>
        <w:tc>
          <w:tcPr>
            <w:tcW w:w="2552" w:type="dxa"/>
            <w:tcBorders>
              <w:right w:val="single" w:sz="4" w:space="0" w:color="A6A6A6" w:themeColor="background1" w:themeShade="A6"/>
            </w:tcBorders>
          </w:tcPr>
          <w:p w14:paraId="15BF62A9" w14:textId="77777777" w:rsidR="00801444" w:rsidRDefault="00801444" w:rsidP="00453EC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Tiene caras circulares planas y cara lateral qué es curva, también llamada “manto”. Indícalas en la figura.</w:t>
            </w:r>
          </w:p>
        </w:tc>
        <w:tc>
          <w:tcPr>
            <w:tcW w:w="1985" w:type="dxa"/>
            <w:tcBorders>
              <w:right w:val="single" w:sz="4" w:space="0" w:color="A6A6A6" w:themeColor="background1" w:themeShade="A6"/>
            </w:tcBorders>
          </w:tcPr>
          <w:p w14:paraId="6A38B04E" w14:textId="77777777" w:rsidR="00801444" w:rsidRDefault="00801444" w:rsidP="00453EC7">
            <w:pPr>
              <w:spacing w:after="0" w:line="240" w:lineRule="auto"/>
              <w:jc w:val="center"/>
              <w:rPr>
                <w:bCs/>
              </w:rPr>
            </w:pPr>
            <w:r w:rsidRPr="00D26F49">
              <w:rPr>
                <w:bCs/>
                <w:noProof/>
                <w:lang w:eastAsia="es-CL"/>
              </w:rPr>
              <w:drawing>
                <wp:inline distT="0" distB="0" distL="0" distR="0" wp14:anchorId="6F95AD2C" wp14:editId="5C2166FF">
                  <wp:extent cx="720472" cy="900000"/>
                  <wp:effectExtent l="0" t="0" r="0" b="0"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34774" t="14596" r="34923" b="24957"/>
                          <a:stretch/>
                        </pic:blipFill>
                        <pic:spPr bwMode="auto">
                          <a:xfrm>
                            <a:off x="0" y="0"/>
                            <a:ext cx="720472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1BD0820C" w14:textId="77777777" w:rsidR="00801444" w:rsidRDefault="00801444" w:rsidP="00453EC7">
            <w:pPr>
              <w:spacing w:after="0" w:line="240" w:lineRule="auto"/>
              <w:rPr>
                <w:bCs/>
              </w:rPr>
            </w:pPr>
          </w:p>
        </w:tc>
        <w:tc>
          <w:tcPr>
            <w:tcW w:w="2552" w:type="dxa"/>
            <w:tcBorders>
              <w:left w:val="single" w:sz="4" w:space="0" w:color="A6A6A6" w:themeColor="background1" w:themeShade="A6"/>
            </w:tcBorders>
          </w:tcPr>
          <w:p w14:paraId="2919B471" w14:textId="77777777" w:rsidR="00801444" w:rsidRDefault="00801444" w:rsidP="00453EC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Tiene cara circular plana y cara lateral que es curva, también llamada “manto”. Indícalas en la figura.</w:t>
            </w:r>
          </w:p>
        </w:tc>
        <w:tc>
          <w:tcPr>
            <w:tcW w:w="1985" w:type="dxa"/>
            <w:tcBorders>
              <w:left w:val="single" w:sz="4" w:space="0" w:color="A6A6A6" w:themeColor="background1" w:themeShade="A6"/>
            </w:tcBorders>
          </w:tcPr>
          <w:p w14:paraId="5A2C21B9" w14:textId="77777777" w:rsidR="00801444" w:rsidRDefault="00801444" w:rsidP="00453EC7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  <w:lang w:eastAsia="es-CL"/>
              </w:rPr>
              <w:t xml:space="preserve"> </w:t>
            </w:r>
            <w:r w:rsidRPr="00EC5EED">
              <w:rPr>
                <w:bCs/>
                <w:noProof/>
                <w:lang w:eastAsia="es-CL"/>
              </w:rPr>
              <w:drawing>
                <wp:inline distT="0" distB="0" distL="0" distR="0" wp14:anchorId="087921C7" wp14:editId="2A117A4E">
                  <wp:extent cx="746192" cy="828000"/>
                  <wp:effectExtent l="0" t="0" r="0" b="0"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34774" t="22053" r="35321" b="24957"/>
                          <a:stretch/>
                        </pic:blipFill>
                        <pic:spPr bwMode="auto">
                          <a:xfrm>
                            <a:off x="0" y="0"/>
                            <a:ext cx="746192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444" w14:paraId="65BB8F00" w14:textId="77777777" w:rsidTr="00453EC7">
        <w:trPr>
          <w:trHeight w:val="1607"/>
        </w:trPr>
        <w:tc>
          <w:tcPr>
            <w:tcW w:w="2552" w:type="dxa"/>
            <w:tcBorders>
              <w:right w:val="single" w:sz="4" w:space="0" w:color="A6A6A6" w:themeColor="background1" w:themeShade="A6"/>
            </w:tcBorders>
          </w:tcPr>
          <w:p w14:paraId="02C87E2F" w14:textId="77777777" w:rsidR="00801444" w:rsidRDefault="00801444" w:rsidP="00453EC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¿Cuántas caras tiene un cilindro como el de la figura adjunta?</w:t>
            </w:r>
          </w:p>
        </w:tc>
        <w:tc>
          <w:tcPr>
            <w:tcW w:w="1985" w:type="dxa"/>
            <w:tcBorders>
              <w:right w:val="single" w:sz="4" w:space="0" w:color="A6A6A6" w:themeColor="background1" w:themeShade="A6"/>
            </w:tcBorders>
          </w:tcPr>
          <w:p w14:paraId="609D8DD7" w14:textId="77777777" w:rsidR="00801444" w:rsidRPr="00D26F49" w:rsidRDefault="00801444" w:rsidP="00453EC7">
            <w:pPr>
              <w:spacing w:after="0" w:line="240" w:lineRule="auto"/>
              <w:jc w:val="center"/>
              <w:rPr>
                <w:bCs/>
              </w:rPr>
            </w:pPr>
            <w:r w:rsidRPr="00D26F49">
              <w:rPr>
                <w:bCs/>
                <w:noProof/>
                <w:lang w:eastAsia="es-CL"/>
              </w:rPr>
              <w:drawing>
                <wp:inline distT="0" distB="0" distL="0" distR="0" wp14:anchorId="7B8DBFD9" wp14:editId="0805ECE9">
                  <wp:extent cx="720472" cy="900000"/>
                  <wp:effectExtent l="0" t="0" r="0" b="0"/>
                  <wp:docPr id="129" name="Imagen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34774" t="14596" r="34923" b="24957"/>
                          <a:stretch/>
                        </pic:blipFill>
                        <pic:spPr bwMode="auto">
                          <a:xfrm>
                            <a:off x="0" y="0"/>
                            <a:ext cx="720472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175756DD" w14:textId="77777777" w:rsidR="00801444" w:rsidRDefault="00801444" w:rsidP="00453EC7">
            <w:pPr>
              <w:spacing w:after="0" w:line="240" w:lineRule="auto"/>
              <w:rPr>
                <w:bCs/>
              </w:rPr>
            </w:pPr>
          </w:p>
        </w:tc>
        <w:tc>
          <w:tcPr>
            <w:tcW w:w="2552" w:type="dxa"/>
            <w:tcBorders>
              <w:left w:val="single" w:sz="4" w:space="0" w:color="A6A6A6" w:themeColor="background1" w:themeShade="A6"/>
            </w:tcBorders>
          </w:tcPr>
          <w:p w14:paraId="0CAC1A08" w14:textId="77777777" w:rsidR="00801444" w:rsidRDefault="00801444" w:rsidP="00453EC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¿Cuántas caras tiene un cono como el de la figura adjunta?</w:t>
            </w:r>
          </w:p>
        </w:tc>
        <w:tc>
          <w:tcPr>
            <w:tcW w:w="1985" w:type="dxa"/>
            <w:tcBorders>
              <w:left w:val="single" w:sz="4" w:space="0" w:color="A6A6A6" w:themeColor="background1" w:themeShade="A6"/>
            </w:tcBorders>
          </w:tcPr>
          <w:p w14:paraId="416F4BCB" w14:textId="77777777" w:rsidR="00801444" w:rsidRPr="00EC5EED" w:rsidRDefault="00801444" w:rsidP="00453EC7">
            <w:pPr>
              <w:spacing w:after="0" w:line="240" w:lineRule="auto"/>
              <w:jc w:val="center"/>
              <w:rPr>
                <w:bCs/>
              </w:rPr>
            </w:pPr>
            <w:r w:rsidRPr="00EC5EED">
              <w:rPr>
                <w:bCs/>
                <w:noProof/>
                <w:lang w:eastAsia="es-CL"/>
              </w:rPr>
              <w:drawing>
                <wp:inline distT="0" distB="0" distL="0" distR="0" wp14:anchorId="665E4A88" wp14:editId="4A5E43D5">
                  <wp:extent cx="746192" cy="828000"/>
                  <wp:effectExtent l="0" t="0" r="0" b="0"/>
                  <wp:docPr id="131" name="Imagen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34774" t="22053" r="35321" b="24957"/>
                          <a:stretch/>
                        </pic:blipFill>
                        <pic:spPr bwMode="auto">
                          <a:xfrm>
                            <a:off x="0" y="0"/>
                            <a:ext cx="746192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F25" w14:paraId="24071D11" w14:textId="77777777" w:rsidTr="00453EC7">
        <w:trPr>
          <w:trHeight w:val="1402"/>
        </w:trPr>
        <w:tc>
          <w:tcPr>
            <w:tcW w:w="2552" w:type="dxa"/>
            <w:tcBorders>
              <w:right w:val="single" w:sz="4" w:space="0" w:color="A6A6A6" w:themeColor="background1" w:themeShade="A6"/>
            </w:tcBorders>
          </w:tcPr>
          <w:p w14:paraId="6117E373" w14:textId="5AB0F5DC" w:rsidR="00D87F25" w:rsidRDefault="00D87F25" w:rsidP="00D87F2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Tiene altura y radio basal. Indícalos en la figura adjunta.</w:t>
            </w:r>
          </w:p>
        </w:tc>
        <w:tc>
          <w:tcPr>
            <w:tcW w:w="1985" w:type="dxa"/>
            <w:tcBorders>
              <w:right w:val="single" w:sz="4" w:space="0" w:color="A6A6A6" w:themeColor="background1" w:themeShade="A6"/>
            </w:tcBorders>
          </w:tcPr>
          <w:p w14:paraId="6C7D8EB6" w14:textId="51D4E2F2" w:rsidR="00D87F25" w:rsidRDefault="00D87F25" w:rsidP="00D87F25">
            <w:pPr>
              <w:spacing w:after="0" w:line="240" w:lineRule="auto"/>
              <w:jc w:val="center"/>
              <w:rPr>
                <w:bCs/>
              </w:rPr>
            </w:pPr>
            <w:r w:rsidRPr="00922150">
              <w:rPr>
                <w:bCs/>
                <w:noProof/>
                <w:lang w:eastAsia="es-CL"/>
              </w:rPr>
              <w:drawing>
                <wp:inline distT="0" distB="0" distL="0" distR="0" wp14:anchorId="6F133893" wp14:editId="13AD3F0F">
                  <wp:extent cx="720370" cy="781050"/>
                  <wp:effectExtent l="0" t="0" r="0" b="0"/>
                  <wp:docPr id="123" name="Imagen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4630" t="4819" r="18069" b="19578"/>
                          <a:stretch/>
                        </pic:blipFill>
                        <pic:spPr bwMode="auto">
                          <a:xfrm>
                            <a:off x="0" y="0"/>
                            <a:ext cx="726688" cy="7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27D8D773" w14:textId="77777777" w:rsidR="00D87F25" w:rsidRDefault="00D87F25" w:rsidP="00D87F25">
            <w:pPr>
              <w:spacing w:after="0" w:line="240" w:lineRule="auto"/>
              <w:rPr>
                <w:bCs/>
              </w:rPr>
            </w:pPr>
          </w:p>
        </w:tc>
        <w:tc>
          <w:tcPr>
            <w:tcW w:w="2552" w:type="dxa"/>
            <w:tcBorders>
              <w:left w:val="single" w:sz="4" w:space="0" w:color="A6A6A6" w:themeColor="background1" w:themeShade="A6"/>
            </w:tcBorders>
          </w:tcPr>
          <w:p w14:paraId="3514F01B" w14:textId="571A5D48" w:rsidR="00D87F25" w:rsidRDefault="00D87F25" w:rsidP="00D87F2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Tiene altura y radio basal. Indícalos en la figura adjunta.</w:t>
            </w:r>
          </w:p>
        </w:tc>
        <w:tc>
          <w:tcPr>
            <w:tcW w:w="1985" w:type="dxa"/>
            <w:tcBorders>
              <w:left w:val="single" w:sz="4" w:space="0" w:color="A6A6A6" w:themeColor="background1" w:themeShade="A6"/>
            </w:tcBorders>
          </w:tcPr>
          <w:p w14:paraId="7F4C0FCD" w14:textId="29796C79" w:rsidR="00D87F25" w:rsidRDefault="00D87F25" w:rsidP="00D87F25">
            <w:pPr>
              <w:spacing w:after="0" w:line="240" w:lineRule="auto"/>
              <w:jc w:val="center"/>
              <w:rPr>
                <w:bCs/>
              </w:rPr>
            </w:pPr>
            <w:r w:rsidRPr="00BA6D92">
              <w:rPr>
                <w:bCs/>
                <w:noProof/>
                <w:lang w:eastAsia="es-CL"/>
              </w:rPr>
              <w:drawing>
                <wp:inline distT="0" distB="0" distL="0" distR="0" wp14:anchorId="32432537" wp14:editId="10A66084">
                  <wp:extent cx="774700" cy="801354"/>
                  <wp:effectExtent l="0" t="0" r="0" b="0"/>
                  <wp:docPr id="122" name="Imagen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24506" t="3356" r="17945" b="15940"/>
                          <a:stretch/>
                        </pic:blipFill>
                        <pic:spPr bwMode="auto">
                          <a:xfrm>
                            <a:off x="0" y="0"/>
                            <a:ext cx="777680" cy="80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F25" w14:paraId="50157E05" w14:textId="77777777" w:rsidTr="00453EC7">
        <w:trPr>
          <w:trHeight w:val="1549"/>
        </w:trPr>
        <w:tc>
          <w:tcPr>
            <w:tcW w:w="2552" w:type="dxa"/>
            <w:tcBorders>
              <w:right w:val="single" w:sz="4" w:space="0" w:color="A6A6A6" w:themeColor="background1" w:themeShade="A6"/>
            </w:tcBorders>
          </w:tcPr>
          <w:p w14:paraId="3FF2D6BD" w14:textId="35CA632A" w:rsidR="00D87F25" w:rsidRDefault="00D87F25" w:rsidP="00D87F2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Tiene una generatriz. Dibújala en el cilindro adjunto.</w:t>
            </w:r>
          </w:p>
        </w:tc>
        <w:tc>
          <w:tcPr>
            <w:tcW w:w="1985" w:type="dxa"/>
            <w:tcBorders>
              <w:right w:val="single" w:sz="4" w:space="0" w:color="A6A6A6" w:themeColor="background1" w:themeShade="A6"/>
            </w:tcBorders>
          </w:tcPr>
          <w:p w14:paraId="6224E806" w14:textId="304B004D" w:rsidR="00D87F25" w:rsidRDefault="00D87F25" w:rsidP="00D87F25">
            <w:pPr>
              <w:spacing w:after="0" w:line="240" w:lineRule="auto"/>
              <w:jc w:val="center"/>
              <w:rPr>
                <w:bCs/>
              </w:rPr>
            </w:pPr>
            <w:r w:rsidRPr="00D26F49">
              <w:rPr>
                <w:bCs/>
                <w:noProof/>
                <w:lang w:eastAsia="es-CL"/>
              </w:rPr>
              <w:drawing>
                <wp:inline distT="0" distB="0" distL="0" distR="0" wp14:anchorId="48574CBC" wp14:editId="58279C11">
                  <wp:extent cx="720472" cy="900000"/>
                  <wp:effectExtent l="0" t="0" r="0" b="0"/>
                  <wp:docPr id="124" name="Imagen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34774" t="14596" r="34923" b="24957"/>
                          <a:stretch/>
                        </pic:blipFill>
                        <pic:spPr bwMode="auto">
                          <a:xfrm>
                            <a:off x="0" y="0"/>
                            <a:ext cx="720472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3CE62671" w14:textId="77777777" w:rsidR="00D87F25" w:rsidRDefault="00D87F25" w:rsidP="00D87F25">
            <w:pPr>
              <w:spacing w:after="0" w:line="240" w:lineRule="auto"/>
              <w:rPr>
                <w:bCs/>
              </w:rPr>
            </w:pPr>
          </w:p>
        </w:tc>
        <w:tc>
          <w:tcPr>
            <w:tcW w:w="2552" w:type="dxa"/>
            <w:tcBorders>
              <w:left w:val="single" w:sz="4" w:space="0" w:color="A6A6A6" w:themeColor="background1" w:themeShade="A6"/>
            </w:tcBorders>
          </w:tcPr>
          <w:p w14:paraId="645D84FB" w14:textId="029B14DE" w:rsidR="00D87F25" w:rsidRDefault="00D87F25" w:rsidP="00D87F2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Tiene una generatriz. Dibújala en el cono adjunto.</w:t>
            </w:r>
          </w:p>
        </w:tc>
        <w:tc>
          <w:tcPr>
            <w:tcW w:w="1985" w:type="dxa"/>
            <w:tcBorders>
              <w:left w:val="single" w:sz="4" w:space="0" w:color="A6A6A6" w:themeColor="background1" w:themeShade="A6"/>
            </w:tcBorders>
          </w:tcPr>
          <w:p w14:paraId="72C37968" w14:textId="127C3037" w:rsidR="00D87F25" w:rsidRDefault="00D87F25" w:rsidP="00D87F25">
            <w:pPr>
              <w:spacing w:after="0" w:line="240" w:lineRule="auto"/>
              <w:jc w:val="center"/>
              <w:rPr>
                <w:bCs/>
              </w:rPr>
            </w:pPr>
            <w:r w:rsidRPr="00EC5EED">
              <w:rPr>
                <w:bCs/>
                <w:noProof/>
                <w:lang w:eastAsia="es-CL"/>
              </w:rPr>
              <w:drawing>
                <wp:inline distT="0" distB="0" distL="0" distR="0" wp14:anchorId="41525DDD" wp14:editId="0FE7B464">
                  <wp:extent cx="746192" cy="828000"/>
                  <wp:effectExtent l="0" t="0" r="0" b="0"/>
                  <wp:docPr id="126" name="Imagen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34774" t="22053" r="35321" b="24957"/>
                          <a:stretch/>
                        </pic:blipFill>
                        <pic:spPr bwMode="auto">
                          <a:xfrm>
                            <a:off x="0" y="0"/>
                            <a:ext cx="746192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F25" w14:paraId="678D05F2" w14:textId="77777777" w:rsidTr="00453EC7">
        <w:trPr>
          <w:trHeight w:val="1549"/>
        </w:trPr>
        <w:tc>
          <w:tcPr>
            <w:tcW w:w="2552" w:type="dxa"/>
            <w:tcBorders>
              <w:right w:val="single" w:sz="4" w:space="0" w:color="A6A6A6" w:themeColor="background1" w:themeShade="A6"/>
            </w:tcBorders>
          </w:tcPr>
          <w:p w14:paraId="63906DBD" w14:textId="47001048" w:rsidR="00D87F25" w:rsidRDefault="00D87F25" w:rsidP="00D87F2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Tiene un eje de rotación. Dibújalo en el cilindro adjunto.</w:t>
            </w:r>
          </w:p>
        </w:tc>
        <w:tc>
          <w:tcPr>
            <w:tcW w:w="1985" w:type="dxa"/>
            <w:tcBorders>
              <w:right w:val="single" w:sz="4" w:space="0" w:color="A6A6A6" w:themeColor="background1" w:themeShade="A6"/>
            </w:tcBorders>
          </w:tcPr>
          <w:p w14:paraId="36CEE964" w14:textId="687D7D95" w:rsidR="00D87F25" w:rsidRPr="00922150" w:rsidRDefault="00D87F25" w:rsidP="00D87F25">
            <w:pPr>
              <w:spacing w:after="0" w:line="240" w:lineRule="auto"/>
              <w:jc w:val="center"/>
              <w:rPr>
                <w:bCs/>
              </w:rPr>
            </w:pPr>
            <w:r w:rsidRPr="00D26F49">
              <w:rPr>
                <w:bCs/>
                <w:noProof/>
                <w:lang w:eastAsia="es-CL"/>
              </w:rPr>
              <w:drawing>
                <wp:inline distT="0" distB="0" distL="0" distR="0" wp14:anchorId="3147BEC2" wp14:editId="286DD518">
                  <wp:extent cx="720472" cy="900000"/>
                  <wp:effectExtent l="0" t="0" r="0" b="0"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34774" t="14596" r="34923" b="24957"/>
                          <a:stretch/>
                        </pic:blipFill>
                        <pic:spPr bwMode="auto">
                          <a:xfrm>
                            <a:off x="0" y="0"/>
                            <a:ext cx="720472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3ADC733A" w14:textId="77777777" w:rsidR="00D87F25" w:rsidRDefault="00D87F25" w:rsidP="00D87F25">
            <w:pPr>
              <w:spacing w:after="0" w:line="240" w:lineRule="auto"/>
              <w:rPr>
                <w:bCs/>
              </w:rPr>
            </w:pPr>
          </w:p>
        </w:tc>
        <w:tc>
          <w:tcPr>
            <w:tcW w:w="2552" w:type="dxa"/>
            <w:tcBorders>
              <w:left w:val="single" w:sz="4" w:space="0" w:color="A6A6A6" w:themeColor="background1" w:themeShade="A6"/>
            </w:tcBorders>
          </w:tcPr>
          <w:p w14:paraId="363D4001" w14:textId="1894D18A" w:rsidR="00D87F25" w:rsidRDefault="00D87F25" w:rsidP="00D87F2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Tiene un eje de rotación. Dibújalo en el cono adjunto.</w:t>
            </w:r>
          </w:p>
        </w:tc>
        <w:tc>
          <w:tcPr>
            <w:tcW w:w="1985" w:type="dxa"/>
            <w:tcBorders>
              <w:left w:val="single" w:sz="4" w:space="0" w:color="A6A6A6" w:themeColor="background1" w:themeShade="A6"/>
            </w:tcBorders>
          </w:tcPr>
          <w:p w14:paraId="66CD2839" w14:textId="20374A1D" w:rsidR="00D87F25" w:rsidRPr="00BA6D92" w:rsidRDefault="00D87F25" w:rsidP="00D87F25">
            <w:pPr>
              <w:spacing w:after="0" w:line="240" w:lineRule="auto"/>
              <w:jc w:val="center"/>
              <w:rPr>
                <w:bCs/>
              </w:rPr>
            </w:pPr>
            <w:r w:rsidRPr="00EC5EED">
              <w:rPr>
                <w:bCs/>
                <w:noProof/>
                <w:lang w:eastAsia="es-CL"/>
              </w:rPr>
              <w:drawing>
                <wp:inline distT="0" distB="0" distL="0" distR="0" wp14:anchorId="0423101B" wp14:editId="502D9FEB">
                  <wp:extent cx="746192" cy="828000"/>
                  <wp:effectExtent l="0" t="0" r="0" b="0"/>
                  <wp:docPr id="128" name="Imagen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34774" t="22053" r="35321" b="24957"/>
                          <a:stretch/>
                        </pic:blipFill>
                        <pic:spPr bwMode="auto">
                          <a:xfrm>
                            <a:off x="0" y="0"/>
                            <a:ext cx="746192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F25" w14:paraId="2844C02C" w14:textId="77777777" w:rsidTr="00453EC7">
        <w:trPr>
          <w:trHeight w:val="1549"/>
        </w:trPr>
        <w:tc>
          <w:tcPr>
            <w:tcW w:w="2552" w:type="dxa"/>
            <w:tcBorders>
              <w:right w:val="single" w:sz="4" w:space="0" w:color="A6A6A6" w:themeColor="background1" w:themeShade="A6"/>
            </w:tcBorders>
          </w:tcPr>
          <w:p w14:paraId="5070D3D7" w14:textId="77777777" w:rsidR="00D87F25" w:rsidRDefault="00D87F25" w:rsidP="00D87F25">
            <w:pPr>
              <w:spacing w:after="0" w:line="240" w:lineRule="auto"/>
              <w:rPr>
                <w:bCs/>
              </w:rPr>
            </w:pPr>
          </w:p>
          <w:p w14:paraId="2829FCB1" w14:textId="4AB0717E" w:rsidR="00D87F25" w:rsidRDefault="00D87F25" w:rsidP="00D87F2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Para calcular su volumen se </w:t>
            </w:r>
            <w:r w:rsidR="004324A9">
              <w:rPr>
                <w:bCs/>
              </w:rPr>
              <w:t>multiplica</w:t>
            </w:r>
            <w:r>
              <w:rPr>
                <w:bCs/>
              </w:rPr>
              <w:t xml:space="preserve"> el área de su base</w:t>
            </w:r>
            <w:r w:rsidR="004324A9">
              <w:rPr>
                <w:bCs/>
              </w:rPr>
              <w:t xml:space="preserve">, un círculo, por su altura. </w:t>
            </w:r>
          </w:p>
        </w:tc>
        <w:tc>
          <w:tcPr>
            <w:tcW w:w="1985" w:type="dxa"/>
            <w:tcBorders>
              <w:right w:val="single" w:sz="4" w:space="0" w:color="A6A6A6" w:themeColor="background1" w:themeShade="A6"/>
            </w:tcBorders>
          </w:tcPr>
          <w:p w14:paraId="09BD083E" w14:textId="77777777" w:rsidR="00AA7994" w:rsidRDefault="00AA7994" w:rsidP="00D87F25">
            <w:pPr>
              <w:spacing w:after="0" w:line="240" w:lineRule="auto"/>
              <w:jc w:val="center"/>
              <w:rPr>
                <w:bCs/>
              </w:rPr>
            </w:pPr>
          </w:p>
          <w:p w14:paraId="57B9607E" w14:textId="77777777" w:rsidR="004324A9" w:rsidRDefault="00557801" w:rsidP="00D87F25">
            <w:pPr>
              <w:spacing w:after="0" w:line="240" w:lineRule="auto"/>
              <w:jc w:val="center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ci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∙h</m:t>
              </m:r>
            </m:oMath>
            <w:r w:rsidR="00AA7994">
              <w:rPr>
                <w:rFonts w:eastAsiaTheme="minorEastAsia"/>
              </w:rPr>
              <w:t xml:space="preserve">  </w:t>
            </w:r>
          </w:p>
          <w:p w14:paraId="0AD08592" w14:textId="77777777" w:rsidR="00AA7994" w:rsidRDefault="00AA7994" w:rsidP="00D87F25">
            <w:pPr>
              <w:spacing w:after="0" w:line="240" w:lineRule="auto"/>
              <w:jc w:val="center"/>
              <w:rPr>
                <w:rFonts w:eastAsiaTheme="minorEastAsia"/>
              </w:rPr>
            </w:pPr>
          </w:p>
          <w:p w14:paraId="6DCFDBBA" w14:textId="7CA0D76D" w:rsidR="00AA7994" w:rsidRPr="00D26F49" w:rsidRDefault="00AA7994" w:rsidP="00D87F25">
            <w:pPr>
              <w:spacing w:after="0" w:line="240" w:lineRule="auto"/>
              <w:jc w:val="center"/>
              <w:rPr>
                <w:bCs/>
              </w:rPr>
            </w:pPr>
            <w:r w:rsidRPr="00AA7994">
              <w:rPr>
                <w:rFonts w:eastAsiaTheme="minorEastAsia"/>
                <w:i/>
                <w:iCs/>
                <w:sz w:val="18"/>
                <w:szCs w:val="18"/>
              </w:rPr>
              <w:t>(“r” radio basal y “h” altura).</w:t>
            </w:r>
          </w:p>
        </w:tc>
        <w:tc>
          <w:tcPr>
            <w:tcW w:w="567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5A2D6F12" w14:textId="77777777" w:rsidR="00D87F25" w:rsidRDefault="00D87F25" w:rsidP="00D87F25">
            <w:pPr>
              <w:spacing w:after="0" w:line="240" w:lineRule="auto"/>
              <w:rPr>
                <w:bCs/>
              </w:rPr>
            </w:pPr>
          </w:p>
        </w:tc>
        <w:tc>
          <w:tcPr>
            <w:tcW w:w="2552" w:type="dxa"/>
            <w:tcBorders>
              <w:left w:val="single" w:sz="4" w:space="0" w:color="A6A6A6" w:themeColor="background1" w:themeShade="A6"/>
            </w:tcBorders>
          </w:tcPr>
          <w:p w14:paraId="7EBEAD7F" w14:textId="77777777" w:rsidR="00D87F25" w:rsidRDefault="00D87F25" w:rsidP="00D87F25">
            <w:pPr>
              <w:spacing w:after="0" w:line="240" w:lineRule="auto"/>
              <w:rPr>
                <w:bCs/>
              </w:rPr>
            </w:pPr>
          </w:p>
          <w:p w14:paraId="1C0AF329" w14:textId="20FFADD0" w:rsidR="00AA737B" w:rsidRDefault="005F188E" w:rsidP="00D87F2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Para calcular su volumen… </w:t>
            </w:r>
            <w:r w:rsidRPr="00955028">
              <w:rPr>
                <w:bCs/>
                <w:color w:val="FF0000"/>
              </w:rPr>
              <w:t>¡Oh!</w:t>
            </w:r>
            <w:r>
              <w:rPr>
                <w:bCs/>
              </w:rPr>
              <w:t xml:space="preserve"> </w:t>
            </w:r>
            <w:r w:rsidR="001866A9">
              <w:rPr>
                <w:bCs/>
              </w:rPr>
              <w:t xml:space="preserve">… </w:t>
            </w:r>
            <w:r>
              <w:rPr>
                <w:bCs/>
              </w:rPr>
              <w:t xml:space="preserve">Lo </w:t>
            </w:r>
            <w:r w:rsidR="00955028">
              <w:rPr>
                <w:bCs/>
              </w:rPr>
              <w:t>olvidábamos, e</w:t>
            </w:r>
            <w:r>
              <w:rPr>
                <w:bCs/>
              </w:rPr>
              <w:t>ste será el primer desafío</w:t>
            </w:r>
            <w:r w:rsidR="00955028">
              <w:rPr>
                <w:bCs/>
              </w:rPr>
              <w:t xml:space="preserve"> en esta sesión. </w:t>
            </w:r>
          </w:p>
        </w:tc>
        <w:tc>
          <w:tcPr>
            <w:tcW w:w="1985" w:type="dxa"/>
            <w:tcBorders>
              <w:left w:val="single" w:sz="4" w:space="0" w:color="A6A6A6" w:themeColor="background1" w:themeShade="A6"/>
            </w:tcBorders>
          </w:tcPr>
          <w:p w14:paraId="3FC05911" w14:textId="77777777" w:rsidR="00D87F25" w:rsidRDefault="00D87F25" w:rsidP="00D87F25">
            <w:pPr>
              <w:spacing w:after="0" w:line="240" w:lineRule="auto"/>
              <w:jc w:val="center"/>
              <w:rPr>
                <w:bCs/>
              </w:rPr>
            </w:pPr>
          </w:p>
          <w:p w14:paraId="2F0E7F6E" w14:textId="77777777" w:rsidR="001866A9" w:rsidRDefault="001866A9" w:rsidP="00D87F25">
            <w:pPr>
              <w:spacing w:after="0" w:line="240" w:lineRule="auto"/>
              <w:jc w:val="center"/>
              <w:rPr>
                <w:bCs/>
              </w:rPr>
            </w:pPr>
          </w:p>
          <w:p w14:paraId="6B1F3BC4" w14:textId="3AF8508B" w:rsidR="001866A9" w:rsidRPr="001866A9" w:rsidRDefault="001866A9" w:rsidP="00D87F25">
            <w:pPr>
              <w:spacing w:after="0" w:line="240" w:lineRule="auto"/>
              <w:jc w:val="center"/>
              <w:rPr>
                <w:b/>
              </w:rPr>
            </w:pPr>
            <w:r w:rsidRPr="00C449D6">
              <w:rPr>
                <w:b/>
              </w:rPr>
              <w:t>¿?</w:t>
            </w:r>
          </w:p>
        </w:tc>
      </w:tr>
    </w:tbl>
    <w:p w14:paraId="708D1619" w14:textId="77777777" w:rsidR="00801444" w:rsidRDefault="00801444" w:rsidP="00801444">
      <w:pPr>
        <w:spacing w:after="0" w:line="240" w:lineRule="auto"/>
        <w:rPr>
          <w:bCs/>
        </w:rPr>
      </w:pPr>
    </w:p>
    <w:p w14:paraId="230C97F5" w14:textId="77777777" w:rsidR="00297EB9" w:rsidRDefault="00297EB9">
      <w:pPr>
        <w:spacing w:after="0" w:line="240" w:lineRule="auto"/>
        <w:rPr>
          <w:rFonts w:ascii="Arial" w:hAnsi="Arial" w:cs="Arial"/>
          <w:b/>
          <w:color w:val="D557AF"/>
          <w:sz w:val="30"/>
          <w:szCs w:val="30"/>
        </w:rPr>
      </w:pPr>
    </w:p>
    <w:p w14:paraId="439D3674" w14:textId="77777777" w:rsidR="00297EB9" w:rsidRDefault="00297EB9">
      <w:pPr>
        <w:spacing w:after="0" w:line="240" w:lineRule="auto"/>
        <w:rPr>
          <w:rFonts w:ascii="Arial" w:hAnsi="Arial" w:cs="Arial"/>
          <w:b/>
          <w:color w:val="D557AF"/>
          <w:sz w:val="30"/>
          <w:szCs w:val="30"/>
        </w:rPr>
      </w:pPr>
      <w:r>
        <w:rPr>
          <w:rFonts w:ascii="Arial" w:hAnsi="Arial" w:cs="Arial"/>
          <w:b/>
          <w:color w:val="D557AF"/>
          <w:sz w:val="30"/>
          <w:szCs w:val="30"/>
        </w:rPr>
        <w:t>¡Comencemos!</w:t>
      </w:r>
    </w:p>
    <w:p w14:paraId="5CC4D0ED" w14:textId="221CA515" w:rsidR="00CA5D82" w:rsidRDefault="00CA5D82" w:rsidP="007D29E0">
      <w:pPr>
        <w:spacing w:after="0"/>
        <w:ind w:right="426"/>
        <w:jc w:val="right"/>
        <w:rPr>
          <w:rFonts w:ascii="Arial" w:hAnsi="Arial" w:cs="Arial"/>
          <w:b/>
          <w:color w:val="D557AF"/>
          <w:sz w:val="30"/>
          <w:szCs w:val="30"/>
        </w:rPr>
      </w:pPr>
    </w:p>
    <w:p w14:paraId="1753DBA2" w14:textId="487823D0" w:rsidR="00EA2728" w:rsidRDefault="00EA2728" w:rsidP="00EA2728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Para calcular el volumen de una esfera vamos a usar un argumento que se lo debemos a Arquímedes, un matemático griego, que destacó también como físico e ingeniero, que vivió entre los años 287 y 212 antes de Cristo, </w:t>
      </w:r>
      <w:r w:rsidR="00E23614">
        <w:rPr>
          <w:rFonts w:cstheme="minorHAnsi"/>
          <w:lang w:val="es-ES"/>
        </w:rPr>
        <w:t>e</w:t>
      </w:r>
      <w:r>
        <w:rPr>
          <w:rFonts w:cstheme="minorHAnsi"/>
          <w:lang w:val="es-ES"/>
        </w:rPr>
        <w:t>n Siracusa</w:t>
      </w:r>
      <w:r w:rsidR="00E23614">
        <w:rPr>
          <w:rFonts w:cstheme="minorHAnsi"/>
          <w:lang w:val="es-ES"/>
        </w:rPr>
        <w:t xml:space="preserve">, en </w:t>
      </w:r>
      <w:r>
        <w:rPr>
          <w:rFonts w:cstheme="minorHAnsi"/>
          <w:lang w:val="es-ES"/>
        </w:rPr>
        <w:t xml:space="preserve">la actual Sicilia. </w:t>
      </w:r>
    </w:p>
    <w:p w14:paraId="071DA5A7" w14:textId="3E174063" w:rsidR="00EA2728" w:rsidRDefault="00EA2728" w:rsidP="00EA2728">
      <w:pPr>
        <w:rPr>
          <w:rFonts w:cstheme="minorHAnsi"/>
          <w:lang w:val="es-ES"/>
        </w:rPr>
      </w:pPr>
      <w:r>
        <w:rPr>
          <w:rFonts w:cstheme="minorHAnsi"/>
          <w:lang w:val="es-ES"/>
        </w:rPr>
        <w:lastRenderedPageBreak/>
        <w:t xml:space="preserve">Cuenta la historia que el </w:t>
      </w:r>
      <w:r w:rsidR="00CB1273">
        <w:rPr>
          <w:rFonts w:cstheme="minorHAnsi"/>
          <w:lang w:val="es-ES"/>
        </w:rPr>
        <w:t xml:space="preserve">Arquímedes </w:t>
      </w:r>
      <w:r>
        <w:rPr>
          <w:rFonts w:cstheme="minorHAnsi"/>
          <w:lang w:val="es-ES"/>
        </w:rPr>
        <w:t xml:space="preserve">estaba tan contento </w:t>
      </w:r>
      <w:r w:rsidR="00CB1273">
        <w:rPr>
          <w:rFonts w:cstheme="minorHAnsi"/>
          <w:lang w:val="es-ES"/>
        </w:rPr>
        <w:t xml:space="preserve">-posiblemente orgulloso- </w:t>
      </w:r>
      <w:r>
        <w:rPr>
          <w:rFonts w:cstheme="minorHAnsi"/>
          <w:lang w:val="es-ES"/>
        </w:rPr>
        <w:t>de este descubrimiento</w:t>
      </w:r>
      <w:r w:rsidR="00AF6446">
        <w:rPr>
          <w:rFonts w:cstheme="minorHAnsi"/>
          <w:lang w:val="es-ES"/>
        </w:rPr>
        <w:t>,</w:t>
      </w:r>
      <w:r>
        <w:rPr>
          <w:rFonts w:cstheme="minorHAnsi"/>
          <w:lang w:val="es-ES"/>
        </w:rPr>
        <w:t xml:space="preserve"> que pidió fuese grabado en su tumba. </w:t>
      </w:r>
      <w:r w:rsidR="00CB1273">
        <w:rPr>
          <w:rFonts w:cstheme="minorHAnsi"/>
          <w:lang w:val="es-ES"/>
        </w:rPr>
        <w:t xml:space="preserve">Como verás, lo que hizo </w:t>
      </w:r>
      <w:r w:rsidR="00EB6D7B">
        <w:rPr>
          <w:rFonts w:cstheme="minorHAnsi"/>
          <w:lang w:val="es-ES"/>
        </w:rPr>
        <w:t xml:space="preserve">Arquímedes </w:t>
      </w:r>
      <w:r w:rsidR="00AF6446">
        <w:rPr>
          <w:rFonts w:cstheme="minorHAnsi"/>
          <w:lang w:val="es-ES"/>
        </w:rPr>
        <w:t xml:space="preserve">encontrar una relación entre </w:t>
      </w:r>
      <w:r w:rsidR="003E635A">
        <w:rPr>
          <w:rFonts w:cstheme="minorHAnsi"/>
          <w:lang w:val="es-ES"/>
        </w:rPr>
        <w:t xml:space="preserve">los </w:t>
      </w:r>
      <w:r w:rsidR="00EB6D7B">
        <w:rPr>
          <w:rFonts w:cstheme="minorHAnsi"/>
          <w:lang w:val="es-ES"/>
        </w:rPr>
        <w:t>volúmenes de cilindros, conos y esferas</w:t>
      </w:r>
      <w:r w:rsidR="003E635A">
        <w:rPr>
          <w:rFonts w:cstheme="minorHAnsi"/>
          <w:lang w:val="es-ES"/>
        </w:rPr>
        <w:t xml:space="preserve"> colocados de un modo especial</w:t>
      </w:r>
      <w:r w:rsidR="00EB6D7B">
        <w:rPr>
          <w:rFonts w:cstheme="minorHAnsi"/>
          <w:lang w:val="es-ES"/>
        </w:rPr>
        <w:t xml:space="preserve">. Como conocía la forma de calcular </w:t>
      </w:r>
      <w:r w:rsidR="003E635A">
        <w:rPr>
          <w:rFonts w:cstheme="minorHAnsi"/>
          <w:lang w:val="es-ES"/>
        </w:rPr>
        <w:t xml:space="preserve">el volumen del cilindro y del cono, </w:t>
      </w:r>
      <w:r w:rsidR="00EB6D7B">
        <w:rPr>
          <w:rFonts w:cstheme="minorHAnsi"/>
          <w:lang w:val="es-ES"/>
        </w:rPr>
        <w:t xml:space="preserve">pudo deducir </w:t>
      </w:r>
      <w:r w:rsidR="00AF6446">
        <w:rPr>
          <w:rFonts w:cstheme="minorHAnsi"/>
          <w:lang w:val="es-ES"/>
        </w:rPr>
        <w:t xml:space="preserve">el que faltaba, </w:t>
      </w:r>
      <w:r w:rsidR="00DA20C7">
        <w:rPr>
          <w:rFonts w:cstheme="minorHAnsi"/>
          <w:lang w:val="es-ES"/>
        </w:rPr>
        <w:t xml:space="preserve">el </w:t>
      </w:r>
      <w:r w:rsidR="00AF6446">
        <w:rPr>
          <w:rFonts w:cstheme="minorHAnsi"/>
          <w:lang w:val="es-ES"/>
        </w:rPr>
        <w:t xml:space="preserve">de la esfera. </w:t>
      </w:r>
    </w:p>
    <w:p w14:paraId="36DC51D5" w14:textId="562CFCEE" w:rsidR="00EA2728" w:rsidRDefault="00DA20C7" w:rsidP="00EA2728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>El argumento comienza colocando estos tres cuerpo</w:t>
      </w:r>
      <w:r w:rsidR="0091722B">
        <w:rPr>
          <w:rFonts w:cstheme="minorHAnsi"/>
          <w:lang w:val="es-ES"/>
        </w:rPr>
        <w:t>s</w:t>
      </w:r>
      <w:r>
        <w:rPr>
          <w:rFonts w:cstheme="minorHAnsi"/>
          <w:lang w:val="es-ES"/>
        </w:rPr>
        <w:t xml:space="preserve"> de un modo particular</w:t>
      </w:r>
      <w:r w:rsidR="00CF061D">
        <w:rPr>
          <w:rFonts w:cstheme="minorHAnsi"/>
          <w:lang w:val="es-ES"/>
        </w:rPr>
        <w:t>, la esfera inscrita en un cilindro y el cono coincidiendo con su base a del cilindro</w:t>
      </w:r>
      <w:r w:rsidR="00626653">
        <w:rPr>
          <w:rFonts w:cstheme="minorHAnsi"/>
          <w:lang w:val="es-ES"/>
        </w:rPr>
        <w:t xml:space="preserve"> y su vértice en el centro de este. </w:t>
      </w:r>
      <w:r w:rsidR="006361AB">
        <w:rPr>
          <w:rFonts w:cstheme="minorHAnsi"/>
          <w:lang w:val="es-ES"/>
        </w:rPr>
        <w:t>Te recomendamos reproducir</w:t>
      </w:r>
      <w:r w:rsidR="00757CFB">
        <w:rPr>
          <w:rFonts w:cstheme="minorHAnsi"/>
          <w:lang w:val="es-ES"/>
        </w:rPr>
        <w:t xml:space="preserve"> las figuras</w:t>
      </w:r>
      <w:r w:rsidR="0091722B">
        <w:rPr>
          <w:rFonts w:cstheme="minorHAnsi"/>
          <w:lang w:val="es-ES"/>
        </w:rPr>
        <w:t xml:space="preserve"> en </w:t>
      </w:r>
      <w:r w:rsidR="006361AB">
        <w:rPr>
          <w:rFonts w:cstheme="minorHAnsi"/>
          <w:lang w:val="es-ES"/>
        </w:rPr>
        <w:t xml:space="preserve">papel cuadriculado como el de un cuaderno, </w:t>
      </w:r>
      <w:r w:rsidR="00B56DED">
        <w:rPr>
          <w:rFonts w:cstheme="minorHAnsi"/>
          <w:lang w:val="es-ES"/>
        </w:rPr>
        <w:t xml:space="preserve">para comprender las relaciones </w:t>
      </w:r>
      <w:r w:rsidR="00757CFB">
        <w:rPr>
          <w:rFonts w:cstheme="minorHAnsi"/>
          <w:lang w:val="es-ES"/>
        </w:rPr>
        <w:t>entre los radios y alturas que allí se muestran.</w:t>
      </w:r>
      <w:r w:rsidR="00EA2728">
        <w:rPr>
          <w:rFonts w:cstheme="minorHAnsi"/>
          <w:lang w:val="es-ES"/>
        </w:rPr>
        <w:t xml:space="preserve"> </w:t>
      </w:r>
    </w:p>
    <w:p w14:paraId="3D3C2E79" w14:textId="77777777" w:rsidR="00EA2728" w:rsidRDefault="00EA2728" w:rsidP="00EA2728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Considera una esfera inscrita en un cilindro de radio basal igual al radio de la esfera y cuya altura es el doble de ese radio, como en la figura. </w:t>
      </w:r>
    </w:p>
    <w:p w14:paraId="48CFA67B" w14:textId="77777777" w:rsidR="00EA2728" w:rsidRDefault="00EA2728" w:rsidP="00EA2728">
      <w:pPr>
        <w:jc w:val="center"/>
        <w:rPr>
          <w:rFonts w:cstheme="minorHAnsi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6132A44F" wp14:editId="6ED64C8E">
            <wp:extent cx="1435100" cy="1204574"/>
            <wp:effectExtent l="0" t="0" r="0" b="0"/>
            <wp:docPr id="7" name="Imagen 7" descr="Resultado de imagen para esferas inscritas en cilind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esferas inscritas en cilindr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66" cy="12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F5A07" w14:textId="2D394964" w:rsidR="00EA2728" w:rsidRDefault="00905350" w:rsidP="00EA2728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Y un </w:t>
      </w:r>
      <w:r w:rsidR="00EA2728">
        <w:rPr>
          <w:rFonts w:cstheme="minorHAnsi"/>
          <w:lang w:val="es-ES"/>
        </w:rPr>
        <w:t xml:space="preserve">cono, </w:t>
      </w:r>
      <w:r>
        <w:rPr>
          <w:rFonts w:cstheme="minorHAnsi"/>
          <w:lang w:val="es-ES"/>
        </w:rPr>
        <w:t xml:space="preserve">también inscrito en el cilindro, </w:t>
      </w:r>
      <w:r w:rsidR="00EA2728">
        <w:rPr>
          <w:rFonts w:cstheme="minorHAnsi"/>
          <w:lang w:val="es-ES"/>
        </w:rPr>
        <w:t xml:space="preserve">con radio basal y altura iguales al radio de la esfera. </w:t>
      </w:r>
    </w:p>
    <w:p w14:paraId="1CAD9EC1" w14:textId="77777777" w:rsidR="00EA2728" w:rsidRDefault="00EA2728" w:rsidP="00EA2728">
      <w:pPr>
        <w:jc w:val="center"/>
        <w:rPr>
          <w:rFonts w:cstheme="minorHAnsi"/>
          <w:lang w:val="es-ES"/>
        </w:rPr>
      </w:pPr>
      <w:r>
        <w:object w:dxaOrig="8990" w:dyaOrig="4210" w14:anchorId="08577EE6">
          <v:shape id="_x0000_i1026" type="#_x0000_t75" style="width:115pt;height:54pt" o:ole="">
            <v:imagedata r:id="rId15" o:title=""/>
          </v:shape>
          <o:OLEObject Type="Embed" ProgID="PBrush" ShapeID="_x0000_i1026" DrawAspect="Content" ObjectID="_1624541683" r:id="rId16"/>
        </w:object>
      </w:r>
    </w:p>
    <w:p w14:paraId="4BB00E48" w14:textId="77777777" w:rsidR="00EA2728" w:rsidRDefault="00EA2728" w:rsidP="00EA2728">
      <w:pPr>
        <w:rPr>
          <w:rFonts w:ascii="Arial" w:hAnsi="Arial" w:cs="Arial"/>
          <w:b/>
          <w:color w:val="D557AF"/>
        </w:rPr>
      </w:pPr>
      <w:r>
        <w:rPr>
          <w:rFonts w:cstheme="minorHAnsi"/>
          <w:lang w:val="es-ES"/>
        </w:rPr>
        <w:t xml:space="preserve"> </w:t>
      </w:r>
      <w:r w:rsidRPr="00B66C01">
        <w:rPr>
          <w:rFonts w:cstheme="minorHAnsi"/>
          <w:lang w:val="es-ES"/>
        </w:rPr>
        <w:t>Si cortamos las figuras por la mitad, nos queda:</w:t>
      </w:r>
      <w:r>
        <w:rPr>
          <w:rFonts w:ascii="Arial" w:hAnsi="Arial" w:cs="Arial"/>
          <w:b/>
          <w:color w:val="D557AF"/>
        </w:rPr>
        <w:t xml:space="preserve"> </w:t>
      </w:r>
    </w:p>
    <w:p w14:paraId="3C20B487" w14:textId="067342EB" w:rsidR="00EA2728" w:rsidRDefault="00EA2728" w:rsidP="009B631C">
      <w:pPr>
        <w:jc w:val="center"/>
      </w:pPr>
      <w:r>
        <w:object w:dxaOrig="840" w:dyaOrig="600" w14:anchorId="1FABE2B9">
          <v:shape id="_x0000_i1027" type="#_x0000_t75" style="width:42pt;height:30pt" o:ole="">
            <v:imagedata r:id="rId17" o:title=""/>
          </v:shape>
          <o:OLEObject Type="Embed" ProgID="PBrush" ShapeID="_x0000_i1027" DrawAspect="Content" ObjectID="_1624541684" r:id="rId18"/>
        </w:object>
      </w:r>
      <w:r>
        <w:t xml:space="preserve"> </w:t>
      </w:r>
      <w:r>
        <w:object w:dxaOrig="900" w:dyaOrig="520" w14:anchorId="20258A48">
          <v:shape id="_x0000_i1028" type="#_x0000_t75" style="width:45pt;height:26pt" o:ole="">
            <v:imagedata r:id="rId19" o:title=""/>
          </v:shape>
          <o:OLEObject Type="Embed" ProgID="PBrush" ShapeID="_x0000_i1028" DrawAspect="Content" ObjectID="_1624541685" r:id="rId20"/>
        </w:object>
      </w:r>
      <w:r>
        <w:object w:dxaOrig="930" w:dyaOrig="580" w14:anchorId="5B36B309">
          <v:shape id="_x0000_i1029" type="#_x0000_t75" style="width:46.5pt;height:29pt" o:ole="">
            <v:imagedata r:id="rId21" o:title=""/>
          </v:shape>
          <o:OLEObject Type="Embed" ProgID="PBrush" ShapeID="_x0000_i1029" DrawAspect="Content" ObjectID="_1624541686" r:id="rId22"/>
        </w:object>
      </w:r>
    </w:p>
    <w:p w14:paraId="4DBA66C0" w14:textId="27B52DA3" w:rsidR="00EA2728" w:rsidRDefault="00EA2728" w:rsidP="00EA2728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Una semi esfera de radio </w:t>
      </w:r>
      <w:r w:rsidR="00430311">
        <w:rPr>
          <w:rFonts w:cstheme="minorHAnsi"/>
          <w:lang w:val="es-ES"/>
        </w:rPr>
        <w:t>“</w:t>
      </w:r>
      <w:r>
        <w:rPr>
          <w:rFonts w:cstheme="minorHAnsi"/>
          <w:lang w:val="es-ES"/>
        </w:rPr>
        <w:t>R</w:t>
      </w:r>
      <w:r w:rsidR="00430311">
        <w:rPr>
          <w:rFonts w:cstheme="minorHAnsi"/>
          <w:lang w:val="es-ES"/>
        </w:rPr>
        <w:t>”</w:t>
      </w:r>
      <w:r>
        <w:rPr>
          <w:rFonts w:cstheme="minorHAnsi"/>
          <w:lang w:val="es-ES"/>
        </w:rPr>
        <w:t xml:space="preserve">, un cilindro de </w:t>
      </w:r>
      <w:r w:rsidR="00905350">
        <w:rPr>
          <w:rFonts w:cstheme="minorHAnsi"/>
          <w:lang w:val="es-ES"/>
        </w:rPr>
        <w:t xml:space="preserve">radio basal y altura </w:t>
      </w:r>
      <w:r w:rsidR="00430311">
        <w:rPr>
          <w:rFonts w:cstheme="minorHAnsi"/>
          <w:lang w:val="es-ES"/>
        </w:rPr>
        <w:t>“</w:t>
      </w:r>
      <w:r w:rsidR="00905350">
        <w:rPr>
          <w:rFonts w:cstheme="minorHAnsi"/>
          <w:lang w:val="es-ES"/>
        </w:rPr>
        <w:t>R</w:t>
      </w:r>
      <w:r w:rsidR="00430311">
        <w:rPr>
          <w:rFonts w:cstheme="minorHAnsi"/>
          <w:lang w:val="es-ES"/>
        </w:rPr>
        <w:t>”</w:t>
      </w:r>
      <w:r>
        <w:rPr>
          <w:rFonts w:cstheme="minorHAnsi"/>
          <w:lang w:val="es-ES"/>
        </w:rPr>
        <w:t xml:space="preserve"> y un cono </w:t>
      </w:r>
      <w:r w:rsidR="00430311">
        <w:rPr>
          <w:rFonts w:cstheme="minorHAnsi"/>
          <w:lang w:val="es-ES"/>
        </w:rPr>
        <w:t>con el mismo radio basal y altura</w:t>
      </w:r>
      <w:r w:rsidR="0020460E">
        <w:rPr>
          <w:rFonts w:cstheme="minorHAnsi"/>
          <w:lang w:val="es-ES"/>
        </w:rPr>
        <w:t xml:space="preserve">; un plano paralelo a las bases que dista “d” del centro de la esfera. </w:t>
      </w:r>
    </w:p>
    <w:p w14:paraId="2218C87B" w14:textId="736AF4A8" w:rsidR="00E47306" w:rsidRDefault="00E47306" w:rsidP="00EA2728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En un corte, </w:t>
      </w:r>
      <w:r w:rsidR="00AA1AA0">
        <w:rPr>
          <w:rFonts w:cstheme="minorHAnsi"/>
          <w:lang w:val="es-ES"/>
        </w:rPr>
        <w:t xml:space="preserve">como para </w:t>
      </w:r>
      <w:r>
        <w:rPr>
          <w:rFonts w:cstheme="minorHAnsi"/>
          <w:lang w:val="es-ES"/>
        </w:rPr>
        <w:t xml:space="preserve">el cuaderno: </w:t>
      </w:r>
    </w:p>
    <w:p w14:paraId="102DC265" w14:textId="1BBC9A8A" w:rsidR="00AA1AA0" w:rsidRDefault="00E84903" w:rsidP="00E84903">
      <w:pPr>
        <w:ind w:firstLine="708"/>
        <w:jc w:val="center"/>
        <w:rPr>
          <w:rFonts w:cstheme="minorHAnsi"/>
          <w:lang w:val="es-ES"/>
        </w:rPr>
      </w:pPr>
      <w:r>
        <w:rPr>
          <w:rFonts w:cstheme="minorHAnsi"/>
          <w:noProof/>
          <w:lang w:val="es-ES"/>
        </w:rPr>
        <w:drawing>
          <wp:inline distT="0" distB="0" distL="0" distR="0" wp14:anchorId="3CB71BD4" wp14:editId="4161176E">
            <wp:extent cx="2679700" cy="88968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43" cy="91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41FC" w14:textId="77777777" w:rsidR="009B631C" w:rsidRDefault="009B631C" w:rsidP="00EA2728">
      <w:pPr>
        <w:rPr>
          <w:rFonts w:cstheme="minorHAnsi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45"/>
      </w:tblGrid>
      <w:tr w:rsidR="00BE1B77" w14:paraId="31F8F3C6" w14:textId="77777777" w:rsidTr="00302777">
        <w:tc>
          <w:tcPr>
            <w:tcW w:w="4644" w:type="dxa"/>
          </w:tcPr>
          <w:p w14:paraId="0A6BF2F3" w14:textId="04A60872" w:rsidR="00F37031" w:rsidRDefault="00F41E03" w:rsidP="00BE1B77">
            <w:r>
              <w:lastRenderedPageBreak/>
              <w:t xml:space="preserve">Primero buscamos la relación entre el cono y el </w:t>
            </w:r>
            <w:r w:rsidR="00CF3C60">
              <w:t>cilindro</w:t>
            </w:r>
            <w:r>
              <w:t xml:space="preserve"> así construidos.</w:t>
            </w:r>
          </w:p>
          <w:p w14:paraId="6A5408E0" w14:textId="6D7D915F" w:rsidR="00DC4781" w:rsidRPr="00BF301A" w:rsidRDefault="00DC4781" w:rsidP="00DC4781">
            <w:r w:rsidRPr="00302777">
              <w:t>Abre el software “</w:t>
            </w:r>
            <w:r w:rsidRPr="00B7251A">
              <w:rPr>
                <w:b/>
                <w:bCs/>
                <w:color w:val="FF0000"/>
              </w:rPr>
              <w:t>Volumen cilindro y cono</w:t>
            </w:r>
            <w:r w:rsidR="00B7251A">
              <w:rPr>
                <w:b/>
                <w:bCs/>
                <w:color w:val="FF0000"/>
              </w:rPr>
              <w:t>.html</w:t>
            </w:r>
            <w:r w:rsidR="00F07C9A">
              <w:rPr>
                <w:rStyle w:val="Refdenotaalpie"/>
                <w:b/>
                <w:bCs/>
                <w:color w:val="FF0000"/>
              </w:rPr>
              <w:footnoteReference w:id="1"/>
            </w:r>
            <w:r w:rsidRPr="00302777">
              <w:t>”.</w:t>
            </w:r>
            <w:r w:rsidR="00BF301A" w:rsidRPr="00302777">
              <w:t xml:space="preserve"> </w:t>
            </w:r>
            <w:r w:rsidR="00BF301A" w:rsidRPr="00BF301A">
              <w:t xml:space="preserve">Inicia la simulación. </w:t>
            </w:r>
          </w:p>
          <w:p w14:paraId="34E566D9" w14:textId="77777777" w:rsidR="00DC4781" w:rsidRDefault="00C2696A" w:rsidP="00BE1B77">
            <w:r>
              <w:t>¿Qué relación sugiere el software?</w:t>
            </w:r>
          </w:p>
          <w:p w14:paraId="7D8AE645" w14:textId="77777777" w:rsidR="00E32897" w:rsidRDefault="00E32897" w:rsidP="00E32897">
            <w:r>
              <w:t>Anota aquí tus ideas.</w:t>
            </w:r>
          </w:p>
          <w:p w14:paraId="54B0E6FE" w14:textId="222E2B26" w:rsidR="00E32897" w:rsidRDefault="00557801" w:rsidP="00E32897">
            <w:r>
              <w:rPr>
                <w:noProof/>
              </w:rPr>
              <w:pict w14:anchorId="603A1EF4">
                <v:rect id="_x0000_s1035" style="position:absolute;margin-left:1.3pt;margin-top:6.5pt;width:276pt;height:58.5pt;z-index:251661312"/>
              </w:pict>
            </w:r>
          </w:p>
          <w:p w14:paraId="52F5910A" w14:textId="77777777" w:rsidR="00831724" w:rsidRDefault="00831724" w:rsidP="00E32897"/>
          <w:p w14:paraId="532A38EC" w14:textId="77777777" w:rsidR="00E32897" w:rsidRDefault="00E32897" w:rsidP="00E32897"/>
          <w:p w14:paraId="219A76EA" w14:textId="720A9E15" w:rsidR="00E32897" w:rsidRDefault="00E32897" w:rsidP="00E32897">
            <w:r>
              <w:t xml:space="preserve">¿Puedes escribir una relación entre el volumen del cilindro y del cono? </w:t>
            </w:r>
          </w:p>
          <w:p w14:paraId="1C5F8E3B" w14:textId="324FE114" w:rsidR="009F19BF" w:rsidRDefault="00557801" w:rsidP="00E32897">
            <w:r>
              <w:rPr>
                <w:noProof/>
              </w:rPr>
              <w:pict w14:anchorId="3D7A83BF">
                <v:rect id="_x0000_s1036" style="position:absolute;margin-left:1.8pt;margin-top:3.3pt;width:426pt;height:71pt;z-index:251662336"/>
              </w:pict>
            </w:r>
          </w:p>
          <w:p w14:paraId="17A7FFDD" w14:textId="77777777" w:rsidR="003215BA" w:rsidRDefault="003215BA" w:rsidP="00E32897">
            <w:pPr>
              <w:rPr>
                <w:b/>
                <w:bCs/>
              </w:rPr>
            </w:pPr>
          </w:p>
          <w:p w14:paraId="24BF9A57" w14:textId="77777777" w:rsidR="003215BA" w:rsidRDefault="003215BA" w:rsidP="00E32897">
            <w:pPr>
              <w:rPr>
                <w:b/>
                <w:bCs/>
              </w:rPr>
            </w:pPr>
          </w:p>
          <w:p w14:paraId="7BECBB09" w14:textId="77777777" w:rsidR="003215BA" w:rsidRDefault="003215BA" w:rsidP="00E32897">
            <w:pPr>
              <w:rPr>
                <w:b/>
                <w:bCs/>
              </w:rPr>
            </w:pPr>
          </w:p>
          <w:p w14:paraId="1219E8CD" w14:textId="6590B7EC" w:rsidR="00C2696A" w:rsidRPr="00302777" w:rsidRDefault="009F19BF" w:rsidP="00E32897">
            <w:pPr>
              <w:rPr>
                <w:b/>
                <w:bCs/>
              </w:rPr>
            </w:pPr>
            <w:r w:rsidRPr="00302777">
              <w:rPr>
                <w:b/>
                <w:bCs/>
              </w:rPr>
              <w:t>Ahora con la esfera</w:t>
            </w:r>
          </w:p>
        </w:tc>
        <w:tc>
          <w:tcPr>
            <w:tcW w:w="5245" w:type="dxa"/>
          </w:tcPr>
          <w:p w14:paraId="30A48116" w14:textId="50C9A6AF" w:rsidR="007E5198" w:rsidRDefault="00CE4A3A" w:rsidP="00CD3029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</w:rPr>
            </w:pPr>
            <w:r>
              <w:object w:dxaOrig="6820" w:dyaOrig="6920" w14:anchorId="2ED72791">
                <v:shape id="_x0000_i1030" type="#_x0000_t75" style="width:127.5pt;height:129.5pt" o:ole="">
                  <v:imagedata r:id="rId24" o:title=""/>
                </v:shape>
                <o:OLEObject Type="Embed" ProgID="PBrush" ShapeID="_x0000_i1030" DrawAspect="Content" ObjectID="_1624541687" r:id="rId25"/>
              </w:object>
            </w:r>
          </w:p>
        </w:tc>
      </w:tr>
    </w:tbl>
    <w:p w14:paraId="13838E9B" w14:textId="7741ED74" w:rsidR="0048020B" w:rsidRPr="0048020B" w:rsidRDefault="0048020B" w:rsidP="0048020B">
      <w:pPr>
        <w:rPr>
          <w:rFonts w:cstheme="minorHAnsi"/>
          <w:lang w:val="es-ES"/>
        </w:rPr>
      </w:pPr>
      <w:r w:rsidRPr="00DD344D">
        <w:rPr>
          <w:rFonts w:cstheme="minorHAnsi"/>
          <w:lang w:val="es-ES"/>
        </w:rPr>
        <w:t>Abre el software</w:t>
      </w:r>
      <w:r>
        <w:rPr>
          <w:rFonts w:ascii="Arial" w:hAnsi="Arial" w:cs="Arial"/>
          <w:b/>
          <w:color w:val="D557AF"/>
          <w:sz w:val="30"/>
          <w:szCs w:val="30"/>
        </w:rPr>
        <w:t xml:space="preserve"> </w:t>
      </w:r>
      <w:r w:rsidRPr="00365421">
        <w:rPr>
          <w:rFonts w:cstheme="minorHAnsi"/>
          <w:lang w:val="es-ES"/>
        </w:rPr>
        <w:t>“</w:t>
      </w:r>
      <w:r w:rsidR="000B043E" w:rsidRPr="00B7251A">
        <w:rPr>
          <w:b/>
          <w:bCs/>
          <w:color w:val="FF0000"/>
        </w:rPr>
        <w:t xml:space="preserve">Volumen </w:t>
      </w:r>
      <w:r w:rsidRPr="00B7251A">
        <w:rPr>
          <w:b/>
          <w:bCs/>
          <w:color w:val="FF0000"/>
        </w:rPr>
        <w:t>esfera</w:t>
      </w:r>
      <w:r w:rsidR="00EA646C" w:rsidRPr="00B7251A">
        <w:rPr>
          <w:b/>
          <w:bCs/>
          <w:color w:val="FF0000"/>
        </w:rPr>
        <w:t xml:space="preserve"> </w:t>
      </w:r>
      <w:r w:rsidR="001726BD" w:rsidRPr="00B7251A">
        <w:rPr>
          <w:b/>
          <w:bCs/>
          <w:color w:val="FF0000"/>
        </w:rPr>
        <w:t xml:space="preserve">1 </w:t>
      </w:r>
      <w:r w:rsidR="00EA646C" w:rsidRPr="00B7251A">
        <w:rPr>
          <w:b/>
          <w:bCs/>
          <w:color w:val="FF0000"/>
        </w:rPr>
        <w:t>Arquímedes</w:t>
      </w:r>
      <w:r w:rsidR="00B7251A">
        <w:rPr>
          <w:b/>
          <w:bCs/>
          <w:color w:val="FF0000"/>
        </w:rPr>
        <w:t>.html</w:t>
      </w:r>
      <w:r w:rsidR="00CF2D1D">
        <w:rPr>
          <w:rStyle w:val="Refdenotaalpie"/>
          <w:b/>
          <w:bCs/>
          <w:color w:val="FF0000"/>
        </w:rPr>
        <w:footnoteReference w:id="2"/>
      </w:r>
      <w:r w:rsidRPr="00A5773C">
        <w:rPr>
          <w:rFonts w:cstheme="minorHAnsi"/>
          <w:b/>
          <w:bCs/>
          <w:i/>
          <w:iCs/>
          <w:lang w:val="es-ES"/>
        </w:rPr>
        <w:t>”.</w:t>
      </w:r>
      <w:r>
        <w:rPr>
          <w:rFonts w:cstheme="minorHAnsi"/>
          <w:b/>
          <w:bCs/>
          <w:i/>
          <w:iCs/>
          <w:lang w:val="es-ES"/>
        </w:rPr>
        <w:t xml:space="preserve"> </w:t>
      </w:r>
      <w:r w:rsidR="000B043E">
        <w:rPr>
          <w:rFonts w:cstheme="minorHAnsi"/>
          <w:b/>
          <w:bCs/>
          <w:i/>
          <w:iCs/>
          <w:noProof/>
          <w:lang w:val="es-ES"/>
        </w:rPr>
        <w:drawing>
          <wp:inline distT="0" distB="0" distL="0" distR="0" wp14:anchorId="63170505" wp14:editId="7371FA1D">
            <wp:extent cx="1409700" cy="103245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33" cy="10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289C8" w14:textId="5CFDAF6F" w:rsidR="0048020B" w:rsidRPr="00A5773C" w:rsidRDefault="0048020B" w:rsidP="0048020B">
      <w:pPr>
        <w:rPr>
          <w:rFonts w:cstheme="minorHAnsi"/>
          <w:lang w:val="es-ES"/>
        </w:rPr>
      </w:pPr>
      <w:r w:rsidRPr="00A5773C">
        <w:rPr>
          <w:rFonts w:cstheme="minorHAnsi"/>
          <w:b/>
          <w:bCs/>
          <w:i/>
          <w:iCs/>
          <w:lang w:val="es-ES"/>
        </w:rPr>
        <w:t xml:space="preserve"> </w:t>
      </w:r>
      <w:r>
        <w:rPr>
          <w:rFonts w:cstheme="minorHAnsi"/>
          <w:lang w:val="es-ES"/>
        </w:rPr>
        <w:t xml:space="preserve">Un líquido parece salir del cilindro </w:t>
      </w:r>
      <w:r w:rsidR="00EA646C">
        <w:rPr>
          <w:rFonts w:cstheme="minorHAnsi"/>
          <w:lang w:val="es-ES"/>
        </w:rPr>
        <w:t>y permite</w:t>
      </w:r>
      <w:r>
        <w:rPr>
          <w:rFonts w:cstheme="minorHAnsi"/>
          <w:lang w:val="es-ES"/>
        </w:rPr>
        <w:t xml:space="preserve"> llenar </w:t>
      </w:r>
      <w:r w:rsidR="004D3B96">
        <w:rPr>
          <w:rFonts w:cstheme="minorHAnsi"/>
          <w:lang w:val="es-ES"/>
        </w:rPr>
        <w:t>el cono y la</w:t>
      </w:r>
      <w:r>
        <w:rPr>
          <w:rFonts w:cstheme="minorHAnsi"/>
          <w:lang w:val="es-ES"/>
        </w:rPr>
        <w:t xml:space="preserve"> </w:t>
      </w:r>
      <w:r w:rsidR="00EA646C">
        <w:rPr>
          <w:rFonts w:cstheme="minorHAnsi"/>
          <w:lang w:val="es-ES"/>
        </w:rPr>
        <w:t xml:space="preserve">semi </w:t>
      </w:r>
      <w:r>
        <w:rPr>
          <w:rFonts w:cstheme="minorHAnsi"/>
          <w:lang w:val="es-ES"/>
        </w:rPr>
        <w:t>esfera</w:t>
      </w:r>
      <w:r w:rsidR="004D3B96">
        <w:rPr>
          <w:rFonts w:cstheme="minorHAnsi"/>
          <w:lang w:val="es-ES"/>
        </w:rPr>
        <w:t>.</w:t>
      </w:r>
      <w:r>
        <w:rPr>
          <w:rFonts w:cstheme="minorHAnsi"/>
          <w:lang w:val="es-ES"/>
        </w:rPr>
        <w:t xml:space="preserve"> </w:t>
      </w:r>
    </w:p>
    <w:p w14:paraId="723D73C1" w14:textId="3BD860A8" w:rsidR="000A0736" w:rsidRDefault="00557801" w:rsidP="0048020B">
      <w:r>
        <w:rPr>
          <w:noProof/>
        </w:rPr>
        <w:pict w14:anchorId="7700D6AF">
          <v:rect id="_x0000_s1032" style="position:absolute;margin-left:302.8pt;margin-top:2.95pt;width:166.5pt;height:42pt;z-index:251658240"/>
        </w:pict>
      </w:r>
      <w:r w:rsidR="00B355E7">
        <w:t>¿</w:t>
      </w:r>
      <w:r w:rsidR="006C695F">
        <w:t>Qué parte del líquido del cilindro se necesita para llenar</w:t>
      </w:r>
      <w:r w:rsidR="000A0736">
        <w:t xml:space="preserve"> el cono?</w:t>
      </w:r>
      <w:r w:rsidR="004D3B96">
        <w:t xml:space="preserve"> </w:t>
      </w:r>
    </w:p>
    <w:p w14:paraId="7FF41CBA" w14:textId="77777777" w:rsidR="00A12453" w:rsidRDefault="00A12453" w:rsidP="0048020B"/>
    <w:p w14:paraId="172C0714" w14:textId="1D2E7FC8" w:rsidR="000A0736" w:rsidRDefault="00557801" w:rsidP="0048020B">
      <w:r>
        <w:rPr>
          <w:noProof/>
        </w:rPr>
        <w:pict w14:anchorId="1BE8EBD5">
          <v:rect id="_x0000_s1033" style="position:absolute;margin-left:186.3pt;margin-top:4.05pt;width:280pt;height:37.5pt;z-index:251659264"/>
        </w:pict>
      </w:r>
      <w:r w:rsidR="000A0736">
        <w:t>¿Qué cantidad para llenar la semi esfera?</w:t>
      </w:r>
      <w:r w:rsidR="00A12453">
        <w:t xml:space="preserve"> </w:t>
      </w:r>
    </w:p>
    <w:p w14:paraId="5041B4B1" w14:textId="77777777" w:rsidR="00A12453" w:rsidRDefault="00A12453" w:rsidP="000A0736">
      <w:pPr>
        <w:rPr>
          <w:rFonts w:cstheme="minorHAnsi"/>
          <w:lang w:val="es-ES"/>
        </w:rPr>
      </w:pPr>
    </w:p>
    <w:p w14:paraId="20175281" w14:textId="03BDD4EE" w:rsidR="000A0736" w:rsidRDefault="000A0736" w:rsidP="000A0736">
      <w:pPr>
        <w:rPr>
          <w:rFonts w:cstheme="minorHAnsi"/>
          <w:lang w:val="es-ES"/>
        </w:rPr>
      </w:pPr>
      <w:r>
        <w:rPr>
          <w:rFonts w:cstheme="minorHAnsi"/>
          <w:lang w:val="es-ES"/>
        </w:rPr>
        <w:lastRenderedPageBreak/>
        <w:t>¿Qué relación se puede escribir entre los volúmenes de los tres cuerpos?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64"/>
      </w:tblGrid>
      <w:tr w:rsidR="00D100FE" w14:paraId="3318BD7D" w14:textId="77777777" w:rsidTr="001B3CB5">
        <w:tc>
          <w:tcPr>
            <w:tcW w:w="9464" w:type="dxa"/>
          </w:tcPr>
          <w:p w14:paraId="06BA9BEE" w14:textId="77777777" w:rsidR="00D100FE" w:rsidRDefault="00D100FE" w:rsidP="0048020B"/>
          <w:p w14:paraId="5DA56C49" w14:textId="77777777" w:rsidR="00D100FE" w:rsidRDefault="00D100FE" w:rsidP="0048020B"/>
          <w:p w14:paraId="39ABA2D0" w14:textId="77777777" w:rsidR="00D100FE" w:rsidRDefault="00D100FE" w:rsidP="0048020B"/>
          <w:p w14:paraId="59A53CC2" w14:textId="2E381C8A" w:rsidR="00D100FE" w:rsidRDefault="00D100FE" w:rsidP="0048020B"/>
        </w:tc>
      </w:tr>
    </w:tbl>
    <w:p w14:paraId="764B1250" w14:textId="2614C003" w:rsidR="0048020B" w:rsidRDefault="0048020B" w:rsidP="0048020B"/>
    <w:p w14:paraId="136E733A" w14:textId="44EB19C2" w:rsidR="005E5B8B" w:rsidRDefault="005E5B8B" w:rsidP="007B7FA2">
      <w:pPr>
        <w:spacing w:line="480" w:lineRule="auto"/>
      </w:pPr>
      <w:r>
        <w:t>Para confirmar tus respuestas a</w:t>
      </w:r>
      <w:r w:rsidR="007B7FA2">
        <w:t>bre el software “</w:t>
      </w:r>
      <w:r w:rsidR="007B7FA2" w:rsidRPr="00B7251A">
        <w:rPr>
          <w:b/>
          <w:bCs/>
          <w:color w:val="FF0000"/>
        </w:rPr>
        <w:t xml:space="preserve">Volumen esfera </w:t>
      </w:r>
      <w:r w:rsidR="001726BD" w:rsidRPr="00B7251A">
        <w:rPr>
          <w:b/>
          <w:bCs/>
          <w:color w:val="FF0000"/>
        </w:rPr>
        <w:t>2 A</w:t>
      </w:r>
      <w:r w:rsidR="007B7FA2" w:rsidRPr="00B7251A">
        <w:rPr>
          <w:b/>
          <w:bCs/>
          <w:color w:val="FF0000"/>
        </w:rPr>
        <w:t>rquímedes</w:t>
      </w:r>
      <w:r w:rsidR="001726BD" w:rsidRPr="00B7251A">
        <w:rPr>
          <w:b/>
          <w:bCs/>
          <w:color w:val="FF0000"/>
        </w:rPr>
        <w:t xml:space="preserve"> fórmulas</w:t>
      </w:r>
      <w:r w:rsidR="00B7251A">
        <w:rPr>
          <w:b/>
          <w:bCs/>
          <w:color w:val="FF0000"/>
        </w:rPr>
        <w:t>.html</w:t>
      </w:r>
      <w:r w:rsidR="006D5A27">
        <w:rPr>
          <w:rStyle w:val="Refdenotaalpie"/>
          <w:b/>
          <w:bCs/>
          <w:color w:val="FF0000"/>
        </w:rPr>
        <w:footnoteReference w:id="3"/>
      </w:r>
      <w:r w:rsidR="007B7FA2">
        <w:t xml:space="preserve">”: </w:t>
      </w:r>
    </w:p>
    <w:p w14:paraId="1576F1EA" w14:textId="159BB09F" w:rsidR="00A9747C" w:rsidRDefault="005E5B8B" w:rsidP="005E5B8B">
      <w:pPr>
        <w:spacing w:line="480" w:lineRule="auto"/>
        <w:ind w:left="708" w:firstLine="708"/>
      </w:pPr>
      <w:r>
        <w:rPr>
          <w:noProof/>
        </w:rPr>
        <w:drawing>
          <wp:inline distT="0" distB="0" distL="0" distR="0" wp14:anchorId="0E129503" wp14:editId="0CC8FCEC">
            <wp:extent cx="3168650" cy="134247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04" cy="13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67F1" w14:textId="429AA428" w:rsidR="002F4322" w:rsidRDefault="00557801" w:rsidP="005E5B8B">
      <w:pPr>
        <w:spacing w:line="480" w:lineRule="auto"/>
      </w:pPr>
      <w:r>
        <w:rPr>
          <w:noProof/>
        </w:rPr>
        <w:pict w14:anchorId="419859DD">
          <v:rect id="_x0000_s1034" style="position:absolute;margin-left:39.3pt;margin-top:31.1pt;width:351pt;height:85.5pt;z-index:251660288"/>
        </w:pict>
      </w:r>
      <w:r w:rsidR="002F4322">
        <w:t>¿Qué fórmula se puede usar para calcular el volumen de la esfera</w:t>
      </w:r>
      <w:r w:rsidR="00E14258">
        <w:t xml:space="preserve">? </w:t>
      </w:r>
    </w:p>
    <w:p w14:paraId="61EFABB2" w14:textId="77777777" w:rsidR="00E14258" w:rsidRDefault="00E14258" w:rsidP="005E5B8B">
      <w:pPr>
        <w:spacing w:line="480" w:lineRule="auto"/>
      </w:pPr>
    </w:p>
    <w:p w14:paraId="1F94D947" w14:textId="77777777" w:rsidR="004B2B12" w:rsidRDefault="004B2B12" w:rsidP="005E5B8B">
      <w:pPr>
        <w:spacing w:line="480" w:lineRule="auto"/>
      </w:pPr>
    </w:p>
    <w:p w14:paraId="657F7B12" w14:textId="77777777" w:rsidR="006E436B" w:rsidRDefault="006E436B" w:rsidP="00A15DF6">
      <w:pPr>
        <w:spacing w:after="0" w:line="240" w:lineRule="auto"/>
        <w:rPr>
          <w:rFonts w:ascii="Arial" w:hAnsi="Arial" w:cs="Arial"/>
          <w:b/>
          <w:sz w:val="24"/>
        </w:rPr>
      </w:pPr>
    </w:p>
    <w:p w14:paraId="2E749B79" w14:textId="77777777" w:rsidR="00E14258" w:rsidRDefault="00E14258" w:rsidP="00A15DF6">
      <w:pPr>
        <w:spacing w:after="0" w:line="240" w:lineRule="auto"/>
        <w:rPr>
          <w:rFonts w:ascii="Arial" w:hAnsi="Arial" w:cs="Arial"/>
          <w:b/>
          <w:color w:val="0070C0"/>
          <w:szCs w:val="20"/>
        </w:rPr>
      </w:pPr>
    </w:p>
    <w:p w14:paraId="3F8F351D" w14:textId="77777777" w:rsidR="00E14258" w:rsidRDefault="00E14258" w:rsidP="00A15DF6">
      <w:pPr>
        <w:spacing w:after="0" w:line="240" w:lineRule="auto"/>
        <w:rPr>
          <w:rFonts w:ascii="Arial" w:hAnsi="Arial" w:cs="Arial"/>
          <w:b/>
          <w:color w:val="0070C0"/>
          <w:szCs w:val="20"/>
        </w:rPr>
      </w:pPr>
    </w:p>
    <w:p w14:paraId="2C186760" w14:textId="685C8845" w:rsidR="00E14258" w:rsidRDefault="00150EB4" w:rsidP="00A15DF6">
      <w:pPr>
        <w:spacing w:after="0" w:line="240" w:lineRule="auto"/>
        <w:rPr>
          <w:rFonts w:ascii="Arial" w:hAnsi="Arial" w:cs="Arial"/>
          <w:b/>
          <w:color w:val="0070C0"/>
          <w:szCs w:val="20"/>
        </w:rPr>
      </w:pPr>
      <w:r>
        <w:rPr>
          <w:rFonts w:ascii="Arial" w:hAnsi="Arial" w:cs="Arial"/>
          <w:b/>
          <w:color w:val="0070C0"/>
          <w:szCs w:val="20"/>
        </w:rPr>
        <w:t xml:space="preserve">Hagamos el </w:t>
      </w:r>
      <w:r w:rsidR="00116650">
        <w:rPr>
          <w:rFonts w:ascii="Arial" w:hAnsi="Arial" w:cs="Arial"/>
          <w:b/>
          <w:color w:val="0070C0"/>
          <w:szCs w:val="20"/>
        </w:rPr>
        <w:t>camino juntos</w:t>
      </w:r>
    </w:p>
    <w:p w14:paraId="40E4B142" w14:textId="207103ED" w:rsidR="00116650" w:rsidRDefault="00116650" w:rsidP="00A15DF6">
      <w:pPr>
        <w:spacing w:after="0" w:line="240" w:lineRule="auto"/>
        <w:rPr>
          <w:rFonts w:ascii="Arial" w:hAnsi="Arial" w:cs="Arial"/>
          <w:b/>
          <w:color w:val="0070C0"/>
          <w:szCs w:val="20"/>
        </w:rPr>
      </w:pPr>
    </w:p>
    <w:p w14:paraId="2AB0517F" w14:textId="77777777" w:rsidR="00116650" w:rsidRDefault="00116650" w:rsidP="00A15DF6">
      <w:pPr>
        <w:spacing w:after="0" w:line="240" w:lineRule="auto"/>
        <w:rPr>
          <w:rFonts w:ascii="Arial" w:hAnsi="Arial" w:cs="Arial"/>
          <w:b/>
          <w:color w:val="0070C0"/>
          <w:szCs w:val="20"/>
        </w:rPr>
      </w:pPr>
    </w:p>
    <w:p w14:paraId="64B3DE14" w14:textId="77777777" w:rsidR="00B028F1" w:rsidRDefault="00B028F1" w:rsidP="00B028F1">
      <w:r>
        <w:t xml:space="preserve">Tenemos un cilindro que al “vaciarse” “llena” una semi esfera y un cono. Esto es, si consideramos los volúmenes, de la esfera,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</m:t>
            </m:r>
          </m:sub>
        </m:sSub>
      </m:oMath>
      <w:r>
        <w:rPr>
          <w:rFonts w:eastAsiaTheme="minorEastAsia"/>
        </w:rPr>
        <w:t xml:space="preserve">; del cono </w:t>
      </w:r>
      <m:oMath>
        <m:r>
          <m:rPr>
            <m:sty m:val="p"/>
          </m:rPr>
          <w:rPr>
            <w:rFonts w:ascii="Cambria Math" w:hAnsi="Cambria Math"/>
          </w:rPr>
          <m:t>Co</m:t>
        </m:r>
      </m:oMath>
      <w:r>
        <w:rPr>
          <w:rFonts w:eastAsiaTheme="minorEastAsia"/>
        </w:rPr>
        <w:t xml:space="preserve"> y del cilindro,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Ci</m:t>
            </m:r>
          </m:sub>
        </m:sSub>
      </m:oMath>
      <w:r>
        <w:rPr>
          <w:rFonts w:eastAsiaTheme="minorEastAsia"/>
        </w:rPr>
        <w:t>, podemos escribir:</w:t>
      </w:r>
    </w:p>
    <w:p w14:paraId="635B804D" w14:textId="6047B03E" w:rsidR="00B028F1" w:rsidRDefault="00557801" w:rsidP="00B028F1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Co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Ci</m:t>
              </m:r>
            </m:sub>
          </m:sSub>
        </m:oMath>
      </m:oMathPara>
    </w:p>
    <w:p w14:paraId="4855FE69" w14:textId="117D5C89" w:rsidR="00B028F1" w:rsidRDefault="00557801" w:rsidP="00B028F1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Ci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-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Co</m:t>
              </m:r>
            </m:sub>
          </m:sSub>
        </m:oMath>
      </m:oMathPara>
    </w:p>
    <w:p w14:paraId="260DE653" w14:textId="1DDDB9D9" w:rsidR="00B028F1" w:rsidRDefault="00557801" w:rsidP="00B028F1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2∙(V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Ci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-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Co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14:paraId="7E49D25E" w14:textId="77777777" w:rsidR="00B028F1" w:rsidRDefault="00B028F1" w:rsidP="00316F13">
      <w:pPr>
        <w:ind w:left="142" w:right="851"/>
      </w:pPr>
      <w:r>
        <w:t xml:space="preserve">Lo que nos dice que el volumen de la esfera es el doble de la diferencia entre el volumen del cilindro y el cono. </w:t>
      </w:r>
    </w:p>
    <w:p w14:paraId="711866A4" w14:textId="16B6AD69" w:rsidR="00B028F1" w:rsidRDefault="00B028F1" w:rsidP="004B1194">
      <w:pPr>
        <w:ind w:left="142" w:right="2034"/>
      </w:pPr>
      <w:r>
        <w:t>Reemplazando por las fórmulas de los volúmenes del cilindro y del cono, tenemos</w:t>
      </w:r>
      <w:r w:rsidR="00FD78A2">
        <w:t>:</w:t>
      </w:r>
    </w:p>
    <w:p w14:paraId="5026A394" w14:textId="721BB9C8" w:rsidR="00B028F1" w:rsidRDefault="00557801" w:rsidP="00B028F1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=2(π∙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∙h -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π∙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∙h )</m:t>
          </m:r>
        </m:oMath>
      </m:oMathPara>
    </w:p>
    <w:p w14:paraId="755E444C" w14:textId="69D47999" w:rsidR="00B028F1" w:rsidRDefault="00B028F1" w:rsidP="00B028F1">
      <w:pPr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Como r = h, entonces:              </w:t>
      </w:r>
      <w:r>
        <w:rPr>
          <w:rFonts w:ascii="Cambria Math" w:hAnsi="Cambria Math"/>
        </w:rPr>
        <w:br/>
      </w: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=2(π∙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-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π∙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14:paraId="3C6F0827" w14:textId="08AAC967" w:rsidR="00B028F1" w:rsidRDefault="00B028F1" w:rsidP="00B028F1">
      <w:pPr>
        <w:rPr>
          <w:rFonts w:eastAsiaTheme="minorEastAsia"/>
        </w:rPr>
      </w:pPr>
      <w:r>
        <w:t xml:space="preserve">                             </w:t>
      </w:r>
      <w:r>
        <w:tab/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</w:rPr>
          <m:t>=2∙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>π∙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</w:p>
    <w:p w14:paraId="0A98936B" w14:textId="77777777" w:rsidR="00B028F1" w:rsidRDefault="00B028F1" w:rsidP="004B1194">
      <w:pPr>
        <w:ind w:left="284" w:right="1843"/>
      </w:pPr>
      <w:r>
        <w:rPr>
          <w:rFonts w:eastAsiaTheme="minorEastAsia"/>
        </w:rPr>
        <w:t>Para, así obtener la fórmula que nos permite calcular el volumen de una esfera conocido su radio:</w:t>
      </w:r>
    </w:p>
    <w:p w14:paraId="1A5C1BC8" w14:textId="0975BCB4" w:rsidR="00B028F1" w:rsidRDefault="00557801" w:rsidP="00B028F1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π∙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76C21BD8" w14:textId="57975C11" w:rsidR="00E14258" w:rsidRDefault="00E14258" w:rsidP="00A15DF6">
      <w:pPr>
        <w:spacing w:after="0" w:line="240" w:lineRule="auto"/>
        <w:rPr>
          <w:rFonts w:ascii="Arial" w:hAnsi="Arial" w:cs="Arial"/>
          <w:b/>
          <w:color w:val="0070C0"/>
          <w:szCs w:val="20"/>
        </w:rPr>
      </w:pPr>
    </w:p>
    <w:p w14:paraId="687BAAC3" w14:textId="11175268" w:rsidR="00E14258" w:rsidRDefault="00C74B55" w:rsidP="00A15DF6">
      <w:pPr>
        <w:spacing w:after="0" w:line="240" w:lineRule="auto"/>
        <w:rPr>
          <w:rFonts w:ascii="Arial" w:hAnsi="Arial" w:cs="Arial"/>
          <w:b/>
          <w:color w:val="0070C0"/>
          <w:szCs w:val="20"/>
        </w:rPr>
      </w:pPr>
      <w:r>
        <w:rPr>
          <w:rFonts w:ascii="Arial" w:hAnsi="Arial" w:cs="Arial"/>
          <w:b/>
          <w:color w:val="0070C0"/>
          <w:szCs w:val="20"/>
        </w:rPr>
        <w:t>Apliquemos la fórmula.</w:t>
      </w:r>
    </w:p>
    <w:p w14:paraId="46C11D4C" w14:textId="798DCB51" w:rsidR="00C74B55" w:rsidRDefault="00C74B55" w:rsidP="00A15DF6">
      <w:pPr>
        <w:spacing w:after="0" w:line="240" w:lineRule="auto"/>
        <w:rPr>
          <w:rFonts w:ascii="Arial" w:hAnsi="Arial" w:cs="Arial"/>
          <w:b/>
          <w:color w:val="0070C0"/>
          <w:szCs w:val="20"/>
        </w:rPr>
      </w:pPr>
    </w:p>
    <w:p w14:paraId="7D010A3C" w14:textId="0874AC2F" w:rsidR="00E95F17" w:rsidRDefault="00C74B55" w:rsidP="00A15DF6">
      <w:pPr>
        <w:spacing w:after="0" w:line="240" w:lineRule="auto"/>
        <w:rPr>
          <w:b/>
        </w:rPr>
      </w:pPr>
      <w:r w:rsidRPr="00C74B55">
        <w:rPr>
          <w:b/>
        </w:rPr>
        <w:t>¿Qué volumen tiene una pelota de b</w:t>
      </w:r>
      <w:r w:rsidR="004B1194">
        <w:rPr>
          <w:b/>
        </w:rPr>
        <w:t>á</w:t>
      </w:r>
      <w:r w:rsidRPr="00C74B55">
        <w:rPr>
          <w:b/>
        </w:rPr>
        <w:t>squetbol?</w:t>
      </w:r>
      <w:r w:rsidR="00F451F7">
        <w:rPr>
          <w:b/>
        </w:rPr>
        <w:t xml:space="preserve"> </w:t>
      </w:r>
    </w:p>
    <w:p w14:paraId="16C5A82E" w14:textId="77777777" w:rsidR="00E95F17" w:rsidRDefault="00E95F17" w:rsidP="00A15DF6">
      <w:pPr>
        <w:spacing w:after="0" w:line="240" w:lineRule="auto"/>
        <w:rPr>
          <w:b/>
        </w:rPr>
      </w:pPr>
    </w:p>
    <w:p w14:paraId="4FBDD30B" w14:textId="596843DB" w:rsidR="00C74B55" w:rsidRDefault="00F451F7" w:rsidP="00A15DF6">
      <w:pPr>
        <w:spacing w:after="0" w:line="240" w:lineRule="auto"/>
      </w:pPr>
      <w:r w:rsidRPr="00F451F7">
        <w:rPr>
          <w:bCs/>
        </w:rPr>
        <w:t>Su radio pude ser entre 11 y 12 cm.</w:t>
      </w:r>
      <w:r>
        <w:rPr>
          <w:b/>
        </w:rPr>
        <w:t xml:space="preserve"> </w:t>
      </w:r>
      <w:r w:rsidRPr="00F451F7">
        <w:rPr>
          <w:bCs/>
        </w:rPr>
        <w:t xml:space="preserve">De ser 12, </w:t>
      </w:r>
      <w:r>
        <w:rPr>
          <w:bCs/>
        </w:rPr>
        <w:t>el volumen sería:</w:t>
      </w:r>
      <w:r w:rsidR="007C304D">
        <w:rPr>
          <w:bCs/>
        </w:rPr>
        <w:t xml:space="preserve"> </w:t>
      </w:r>
      <w:r w:rsidR="00E95F17">
        <w:rPr>
          <w:bCs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>π∙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12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  <w:r w:rsidR="007C304D">
        <w:t xml:space="preserve"> </w:t>
      </w:r>
    </w:p>
    <w:p w14:paraId="77296AFF" w14:textId="77777777" w:rsidR="00B31A70" w:rsidRDefault="00B31A70" w:rsidP="00A15DF6">
      <w:pPr>
        <w:spacing w:after="0" w:line="240" w:lineRule="auto"/>
      </w:pPr>
    </w:p>
    <w:p w14:paraId="10001E80" w14:textId="2F4B3E9E" w:rsidR="00CA0E19" w:rsidRDefault="00CA0E19" w:rsidP="00A15DF6">
      <w:pPr>
        <w:spacing w:after="0" w:line="240" w:lineRule="auto"/>
      </w:pPr>
      <w:r>
        <w:t xml:space="preserve">Esto es: </w:t>
      </w:r>
      <w:r w:rsidRPr="00CA0E19">
        <w:t>7.238,</w:t>
      </w:r>
      <w:r w:rsidR="0022093A">
        <w:t>24</w:t>
      </w:r>
      <w:r>
        <w:t xml:space="preserve"> cm</w:t>
      </w:r>
      <w:r>
        <w:rPr>
          <w:vertAlign w:val="superscript"/>
        </w:rPr>
        <w:t>3</w:t>
      </w:r>
      <w:r>
        <w:t xml:space="preserve">. </w:t>
      </w:r>
      <w:r w:rsidR="00B31A70">
        <w:t xml:space="preserve">Algo más que 7 litros. </w:t>
      </w:r>
    </w:p>
    <w:p w14:paraId="21DB0853" w14:textId="6ADB2840" w:rsidR="0022093A" w:rsidRDefault="0022093A" w:rsidP="00A15DF6">
      <w:pPr>
        <w:spacing w:after="0" w:line="240" w:lineRule="auto"/>
      </w:pPr>
    </w:p>
    <w:p w14:paraId="4DA726B2" w14:textId="77777777" w:rsidR="00C00E9D" w:rsidRDefault="00D75CCF" w:rsidP="00A15DF6">
      <w:pPr>
        <w:spacing w:after="0" w:line="240" w:lineRule="auto"/>
      </w:pPr>
      <w:r>
        <w:t xml:space="preserve">¿Cuál es el volumen de la tierra? </w:t>
      </w:r>
    </w:p>
    <w:p w14:paraId="0FCD28FD" w14:textId="77777777" w:rsidR="00C00E9D" w:rsidRDefault="00C00E9D" w:rsidP="00A15DF6">
      <w:pPr>
        <w:spacing w:after="0" w:line="240" w:lineRule="auto"/>
      </w:pPr>
    </w:p>
    <w:p w14:paraId="53E592D7" w14:textId="20845568" w:rsidR="00B31A70" w:rsidRDefault="00525DD6" w:rsidP="00A15DF6">
      <w:pPr>
        <w:spacing w:after="0" w:line="240" w:lineRule="auto"/>
      </w:pPr>
      <w:r>
        <w:t>La suponemos esférica y aplicamos la fórmula usando el radio de la tierra</w:t>
      </w:r>
      <w:r w:rsidR="00784134">
        <w:t xml:space="preserve"> (6.371 Km)</w:t>
      </w:r>
      <w:r>
        <w:t xml:space="preserve">. </w:t>
      </w:r>
    </w:p>
    <w:p w14:paraId="76F74F60" w14:textId="77777777" w:rsidR="00B31A70" w:rsidRDefault="00B31A70" w:rsidP="00A15DF6">
      <w:pPr>
        <w:spacing w:after="0" w:line="240" w:lineRule="auto"/>
      </w:pPr>
    </w:p>
    <w:p w14:paraId="74A3FFC1" w14:textId="7B84A09D" w:rsidR="0022093A" w:rsidRDefault="007533AB" w:rsidP="00A15DF6">
      <w:pPr>
        <w:spacing w:after="0" w:line="240" w:lineRule="auto"/>
      </w:pPr>
      <w:r>
        <w:t xml:space="preserve">Al consultar </w:t>
      </w:r>
      <w:r w:rsidR="00784134">
        <w:t xml:space="preserve">acerca del volumen </w:t>
      </w:r>
      <w:r>
        <w:t xml:space="preserve">en internet, obtuvimos la respuesta: </w:t>
      </w:r>
      <w:r w:rsidR="00D75CCF">
        <w:rPr>
          <w:rFonts w:ascii="Arial" w:hAnsi="Arial" w:cs="Arial"/>
          <w:color w:val="222222"/>
          <w:shd w:val="clear" w:color="auto" w:fill="FFFFFF"/>
        </w:rPr>
        <w:t>1,083 x 10</w:t>
      </w:r>
      <w:r w:rsidR="00D75CCF">
        <w:rPr>
          <w:rFonts w:ascii="Arial" w:hAnsi="Arial" w:cs="Arial"/>
          <w:color w:val="222222"/>
          <w:shd w:val="clear" w:color="auto" w:fill="FFFFFF"/>
          <w:vertAlign w:val="superscript"/>
        </w:rPr>
        <w:t>12</w:t>
      </w:r>
      <w:r w:rsidR="00D75CCF">
        <w:rPr>
          <w:rFonts w:ascii="Arial" w:hAnsi="Arial" w:cs="Arial"/>
          <w:color w:val="222222"/>
          <w:shd w:val="clear" w:color="auto" w:fill="FFFFFF"/>
        </w:rPr>
        <w:t xml:space="preserve"> Km</w:t>
      </w:r>
      <w:r w:rsidR="00D75CCF">
        <w:rPr>
          <w:rFonts w:ascii="Arial" w:hAnsi="Arial" w:cs="Arial"/>
          <w:color w:val="222222"/>
          <w:shd w:val="clear" w:color="auto" w:fill="FFFFFF"/>
          <w:vertAlign w:val="superscript"/>
        </w:rPr>
        <w:t>3</w:t>
      </w:r>
      <w:r w:rsidR="00D75CCF">
        <w:rPr>
          <w:rFonts w:ascii="Arial" w:hAnsi="Arial" w:cs="Arial"/>
          <w:color w:val="222222"/>
          <w:shd w:val="clear" w:color="auto" w:fill="FFFFFF"/>
        </w:rPr>
        <w:t xml:space="preserve">. </w:t>
      </w:r>
      <w:r>
        <w:t xml:space="preserve"> </w:t>
      </w:r>
    </w:p>
    <w:p w14:paraId="0822474F" w14:textId="77777777" w:rsidR="00F451F7" w:rsidRPr="00F451F7" w:rsidRDefault="00F451F7" w:rsidP="00A15DF6">
      <w:pPr>
        <w:spacing w:after="0" w:line="240" w:lineRule="auto"/>
        <w:rPr>
          <w:bCs/>
        </w:rPr>
      </w:pPr>
    </w:p>
    <w:p w14:paraId="137BAD80" w14:textId="77777777" w:rsidR="005945B5" w:rsidRDefault="005945B5" w:rsidP="006D3B99">
      <w:pPr>
        <w:spacing w:after="0" w:line="240" w:lineRule="auto"/>
        <w:rPr>
          <w:b/>
        </w:rPr>
      </w:pPr>
      <w:r>
        <w:rPr>
          <w:b/>
        </w:rPr>
        <w:t>¿Qué hemos aprendido?</w:t>
      </w:r>
    </w:p>
    <w:p w14:paraId="0ABBC000" w14:textId="6464687A" w:rsidR="005945B5" w:rsidRDefault="005945B5" w:rsidP="006D3B99">
      <w:pPr>
        <w:spacing w:after="0" w:line="240" w:lineRule="auto"/>
        <w:rPr>
          <w:b/>
        </w:rPr>
      </w:pPr>
    </w:p>
    <w:p w14:paraId="74E7B472" w14:textId="478BEDA1" w:rsidR="007F6EF0" w:rsidRDefault="00D557B4" w:rsidP="006D3B99">
      <w:pPr>
        <w:spacing w:after="0" w:line="240" w:lineRule="auto"/>
        <w:rPr>
          <w:bCs/>
        </w:rPr>
      </w:pPr>
      <w:r w:rsidRPr="004C73BF">
        <w:rPr>
          <w:bCs/>
        </w:rPr>
        <w:t xml:space="preserve">A calcular el volumen de una esfera. </w:t>
      </w:r>
      <w:r w:rsidR="004C73BF">
        <w:rPr>
          <w:bCs/>
        </w:rPr>
        <w:t xml:space="preserve">Además, relaciones entre esferas, </w:t>
      </w:r>
      <w:r w:rsidR="00BE7724">
        <w:rPr>
          <w:bCs/>
        </w:rPr>
        <w:t xml:space="preserve">conos y </w:t>
      </w:r>
      <w:r w:rsidR="004C73BF">
        <w:rPr>
          <w:bCs/>
        </w:rPr>
        <w:t>cilindros</w:t>
      </w:r>
      <w:r w:rsidR="00BE7724">
        <w:rPr>
          <w:bCs/>
        </w:rPr>
        <w:t xml:space="preserve">, para el caso en </w:t>
      </w:r>
      <w:r w:rsidR="007F6EF0">
        <w:rPr>
          <w:bCs/>
        </w:rPr>
        <w:t>que los dos primeros se pueden inscribir en un cilindro.</w:t>
      </w:r>
      <w:r w:rsidR="00850443">
        <w:rPr>
          <w:bCs/>
        </w:rPr>
        <w:t xml:space="preserve"> También, algo que es parte del hacer matemática, usar resultados ya establecidos para </w:t>
      </w:r>
      <w:r w:rsidR="0077149C">
        <w:rPr>
          <w:bCs/>
        </w:rPr>
        <w:t xml:space="preserve">encontrar resultados nuevos. En nuestro caso, recurrimos a descubrimiento de Arquímedes, </w:t>
      </w:r>
      <w:r w:rsidR="00061177">
        <w:rPr>
          <w:bCs/>
        </w:rPr>
        <w:t xml:space="preserve">realizados unos 300 años antes de Cristo. </w:t>
      </w:r>
      <w:r w:rsidR="00AD281A">
        <w:rPr>
          <w:bCs/>
        </w:rPr>
        <w:t xml:space="preserve">Lo que hizo fue usar lo que sabía acerca del cilindro y el cono para deducir la fórmula para la esfera. </w:t>
      </w:r>
    </w:p>
    <w:p w14:paraId="5E280A8F" w14:textId="4129FE52" w:rsidR="00EA12ED" w:rsidRDefault="00EA12ED" w:rsidP="006D3B99">
      <w:pPr>
        <w:spacing w:after="0" w:line="240" w:lineRule="auto"/>
        <w:rPr>
          <w:bCs/>
        </w:rPr>
      </w:pPr>
    </w:p>
    <w:p w14:paraId="030E58A0" w14:textId="69D3FAD0" w:rsidR="00EA12ED" w:rsidRDefault="00EA12ED" w:rsidP="006D3B99">
      <w:pPr>
        <w:spacing w:after="0" w:line="240" w:lineRule="auto"/>
        <w:rPr>
          <w:bCs/>
        </w:rPr>
      </w:pPr>
      <w:r>
        <w:rPr>
          <w:bCs/>
        </w:rPr>
        <w:lastRenderedPageBreak/>
        <w:t>La gráfica al comienzo de esta guía</w:t>
      </w:r>
      <w:r w:rsidR="007D56C8">
        <w:rPr>
          <w:bCs/>
        </w:rPr>
        <w:t xml:space="preserve"> sugiere cómo obtener el diámetro de una esfera, midiendo la distancia entre dos planos paralelos </w:t>
      </w:r>
      <w:r w:rsidR="00E14CBE">
        <w:rPr>
          <w:bCs/>
        </w:rPr>
        <w:t>tangentes, c</w:t>
      </w:r>
      <w:r w:rsidR="00280358">
        <w:rPr>
          <w:bCs/>
        </w:rPr>
        <w:t xml:space="preserve">omo en la figura: </w:t>
      </w:r>
      <w:r w:rsidR="00280358">
        <w:rPr>
          <w:noProof/>
          <w:lang w:val="es-MX" w:eastAsia="es-MX"/>
        </w:rPr>
        <w:drawing>
          <wp:inline distT="0" distB="0" distL="0" distR="0" wp14:anchorId="1F5D4334" wp14:editId="7294CA0C">
            <wp:extent cx="666750" cy="559647"/>
            <wp:effectExtent l="0" t="0" r="0" b="0"/>
            <wp:docPr id="14" name="Imagen 14" descr="Resultado de imagen para esferas inscritas en cilind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esferas inscritas en cilindr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2" cy="5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78B14" w14:textId="783F648A" w:rsidR="00AD281A" w:rsidRDefault="00AD281A" w:rsidP="006D3B99">
      <w:pPr>
        <w:spacing w:after="0" w:line="240" w:lineRule="auto"/>
        <w:rPr>
          <w:bCs/>
        </w:rPr>
      </w:pPr>
    </w:p>
    <w:p w14:paraId="33010003" w14:textId="4ECA2FB8" w:rsidR="00AD281A" w:rsidRDefault="007B1B4E" w:rsidP="006D3B99">
      <w:pPr>
        <w:spacing w:after="0" w:line="240" w:lineRule="auto"/>
        <w:rPr>
          <w:bCs/>
        </w:rPr>
      </w:pPr>
      <w:r>
        <w:rPr>
          <w:bCs/>
        </w:rPr>
        <w:t xml:space="preserve">En el anexo encontrarás dos simulaciones de un procedimiento diferente para llegar al mismo resultado. </w:t>
      </w:r>
      <w:r w:rsidR="00F35821">
        <w:rPr>
          <w:bCs/>
        </w:rPr>
        <w:t>En ese caso se hace uso de la fórmula para calcular el volumen de una pirámide y de la que da el área de la esfera</w:t>
      </w:r>
      <w:r w:rsidR="00397183">
        <w:rPr>
          <w:bCs/>
        </w:rPr>
        <w:t xml:space="preserve"> </w:t>
      </w:r>
    </w:p>
    <w:p w14:paraId="04A584AB" w14:textId="77777777" w:rsidR="0070391B" w:rsidRDefault="0070391B" w:rsidP="00126AA6">
      <w:pPr>
        <w:spacing w:after="0" w:line="240" w:lineRule="auto"/>
      </w:pPr>
    </w:p>
    <w:p w14:paraId="5CDF451F" w14:textId="77777777" w:rsidR="006D3B99" w:rsidRDefault="00203557" w:rsidP="006D3B99">
      <w:pPr>
        <w:spacing w:after="0" w:line="240" w:lineRule="auto"/>
        <w:rPr>
          <w:b/>
        </w:rPr>
      </w:pPr>
      <w:r w:rsidRPr="00AE7860">
        <w:rPr>
          <w:b/>
        </w:rPr>
        <w:t>¿Podrías</w:t>
      </w:r>
      <w:r w:rsidR="006D3B99" w:rsidRPr="00AE7860">
        <w:rPr>
          <w:b/>
        </w:rPr>
        <w:t xml:space="preserve"> responder las preguntas con que iniciamos esta guía?</w:t>
      </w:r>
    </w:p>
    <w:p w14:paraId="7C6BAE85" w14:textId="77777777" w:rsidR="0033269D" w:rsidRDefault="0033269D" w:rsidP="006D3B99">
      <w:pPr>
        <w:spacing w:after="0" w:line="240" w:lineRule="auto"/>
        <w:rPr>
          <w:b/>
        </w:rPr>
      </w:pPr>
    </w:p>
    <w:p w14:paraId="0AEF2197" w14:textId="77777777" w:rsidR="00316F13" w:rsidRPr="00316F13" w:rsidRDefault="00316F13" w:rsidP="00316F13">
      <w:pPr>
        <w:pStyle w:val="Prrafodelista"/>
        <w:spacing w:after="0" w:line="240" w:lineRule="auto"/>
        <w:rPr>
          <w:b/>
          <w:sz w:val="24"/>
          <w:lang w:val="es-ES"/>
        </w:rPr>
      </w:pPr>
    </w:p>
    <w:p w14:paraId="4A13129C" w14:textId="4108D564" w:rsidR="00737AC6" w:rsidRPr="00316F13" w:rsidRDefault="00737AC6" w:rsidP="00316F13">
      <w:pPr>
        <w:spacing w:after="0" w:line="240" w:lineRule="auto"/>
        <w:rPr>
          <w:b/>
          <w:sz w:val="24"/>
          <w:lang w:val="es-ES"/>
        </w:rPr>
      </w:pPr>
      <w:r w:rsidRPr="00316F13">
        <w:rPr>
          <w:b/>
          <w:sz w:val="24"/>
          <w:lang w:val="es-ES"/>
        </w:rPr>
        <w:t>¡Hasta la próxima!</w:t>
      </w:r>
    </w:p>
    <w:p w14:paraId="58BDD2E5" w14:textId="77777777" w:rsidR="00737AC6" w:rsidRDefault="00737AC6" w:rsidP="00AF51CA">
      <w:pPr>
        <w:spacing w:after="0" w:line="240" w:lineRule="auto"/>
        <w:rPr>
          <w:i/>
          <w:lang w:val="es-ES"/>
        </w:rPr>
      </w:pPr>
    </w:p>
    <w:p w14:paraId="05508E6F" w14:textId="77777777" w:rsidR="002D2E2A" w:rsidRDefault="002D2E2A" w:rsidP="00AF51CA">
      <w:pPr>
        <w:spacing w:after="0" w:line="240" w:lineRule="auto"/>
        <w:rPr>
          <w:b/>
          <w:bCs/>
          <w:iCs/>
          <w:lang w:val="es-ES"/>
        </w:rPr>
      </w:pPr>
    </w:p>
    <w:p w14:paraId="7E74F9BC" w14:textId="255284F8" w:rsidR="00104D49" w:rsidRDefault="00635D04" w:rsidP="00AF51CA">
      <w:pPr>
        <w:spacing w:after="0" w:line="240" w:lineRule="auto"/>
        <w:rPr>
          <w:b/>
          <w:bCs/>
          <w:iCs/>
          <w:lang w:val="es-ES"/>
        </w:rPr>
      </w:pPr>
      <w:bookmarkStart w:id="1" w:name="_Hlk13928504"/>
      <w:r>
        <w:rPr>
          <w:b/>
          <w:bCs/>
          <w:iCs/>
          <w:lang w:val="es-ES"/>
        </w:rPr>
        <w:t>ANEXO</w:t>
      </w:r>
    </w:p>
    <w:p w14:paraId="69C3E1FA" w14:textId="6F69FA79" w:rsidR="00635D04" w:rsidRDefault="00635D04" w:rsidP="00AF51CA">
      <w:pPr>
        <w:spacing w:after="0" w:line="240" w:lineRule="auto"/>
        <w:rPr>
          <w:b/>
          <w:bCs/>
          <w:iCs/>
          <w:lang w:val="es-ES"/>
        </w:rPr>
      </w:pPr>
    </w:p>
    <w:p w14:paraId="4FBAF2CF" w14:textId="5C8ADB87" w:rsidR="00942A78" w:rsidRDefault="00942A78" w:rsidP="00AF51CA">
      <w:pPr>
        <w:spacing w:after="0" w:line="240" w:lineRule="auto"/>
        <w:rPr>
          <w:b/>
          <w:bCs/>
          <w:iCs/>
          <w:lang w:val="es-ES"/>
        </w:rPr>
      </w:pPr>
      <w:r>
        <w:rPr>
          <w:b/>
          <w:bCs/>
          <w:iCs/>
          <w:lang w:val="es-ES"/>
        </w:rPr>
        <w:t>Simulaciones que muestran otro procedimiento para obtener la fórmula del volumen de la esfera.</w:t>
      </w:r>
    </w:p>
    <w:p w14:paraId="5614AE4C" w14:textId="726F74CB" w:rsidR="00F7115D" w:rsidRDefault="00F7115D" w:rsidP="00AF51CA">
      <w:pPr>
        <w:spacing w:after="0" w:line="240" w:lineRule="auto"/>
        <w:rPr>
          <w:b/>
          <w:bCs/>
          <w:iCs/>
          <w:lang w:val="es-ES"/>
        </w:rPr>
      </w:pPr>
    </w:p>
    <w:p w14:paraId="4BF3F93A" w14:textId="2CBA2121" w:rsidR="00F7115D" w:rsidRDefault="00F7115D" w:rsidP="00F7115D">
      <w:pPr>
        <w:spacing w:after="0" w:line="240" w:lineRule="auto"/>
        <w:rPr>
          <w:bCs/>
        </w:rPr>
      </w:pPr>
      <w:r>
        <w:rPr>
          <w:bCs/>
        </w:rPr>
        <w:t xml:space="preserve">En la esfera se trazan paralelos y meridianos, tal como en geografía, se usa las porciones trazadas en la superficie por las intersecciones entre meridianos y paralelos como bases de pirámides que tienen su vértice en el centro. </w:t>
      </w:r>
    </w:p>
    <w:p w14:paraId="38E0921F" w14:textId="6BB2F87E" w:rsidR="00F7115D" w:rsidRDefault="00F7115D" w:rsidP="00AF51CA">
      <w:pPr>
        <w:spacing w:after="0" w:line="240" w:lineRule="auto"/>
        <w:rPr>
          <w:b/>
          <w:bCs/>
          <w:iCs/>
          <w:lang w:val="es-ES"/>
        </w:rPr>
      </w:pPr>
    </w:p>
    <w:p w14:paraId="486377D7" w14:textId="77777777" w:rsidR="00942A78" w:rsidRDefault="00942A78" w:rsidP="00AF51CA">
      <w:pPr>
        <w:spacing w:after="0" w:line="240" w:lineRule="auto"/>
        <w:rPr>
          <w:b/>
          <w:bCs/>
          <w:iCs/>
          <w:lang w:val="es-ES"/>
        </w:rPr>
      </w:pPr>
    </w:p>
    <w:p w14:paraId="4858FFDB" w14:textId="5603F7F3" w:rsidR="00635D04" w:rsidRDefault="00635D04" w:rsidP="00635D04">
      <w:r>
        <w:t xml:space="preserve">Volumen </w:t>
      </w:r>
      <w:r w:rsidR="00383670">
        <w:t xml:space="preserve">de la </w:t>
      </w:r>
      <w:r>
        <w:t>esfera a partir de pirámides: “</w:t>
      </w:r>
      <w:r w:rsidRPr="00B7251A">
        <w:rPr>
          <w:b/>
          <w:bCs/>
          <w:color w:val="FF0000"/>
        </w:rPr>
        <w:t xml:space="preserve">Volumen esfera </w:t>
      </w:r>
      <w:r w:rsidR="00E60C5E" w:rsidRPr="00B7251A">
        <w:rPr>
          <w:b/>
          <w:bCs/>
          <w:color w:val="FF0000"/>
        </w:rPr>
        <w:t>4 pirámides</w:t>
      </w:r>
      <w:r w:rsidR="00B7251A">
        <w:rPr>
          <w:b/>
          <w:bCs/>
          <w:color w:val="FF0000"/>
        </w:rPr>
        <w:t>.html</w:t>
      </w:r>
      <w:r w:rsidR="00785447">
        <w:rPr>
          <w:rStyle w:val="Refdenotaalpie"/>
          <w:b/>
          <w:bCs/>
          <w:color w:val="FF0000"/>
        </w:rPr>
        <w:footnoteReference w:id="4"/>
      </w:r>
      <w:r>
        <w:t>”.</w:t>
      </w:r>
    </w:p>
    <w:p w14:paraId="195C62C8" w14:textId="53249906" w:rsidR="00635D04" w:rsidRDefault="00CA3EDA" w:rsidP="00635D04">
      <w:r>
        <w:rPr>
          <w:noProof/>
          <w:lang w:eastAsia="es-CL"/>
        </w:rPr>
        <w:t xml:space="preserve">           </w:t>
      </w:r>
      <w:r>
        <w:rPr>
          <w:noProof/>
          <w:lang w:eastAsia="es-CL"/>
        </w:rPr>
        <w:drawing>
          <wp:inline distT="0" distB="0" distL="0" distR="0" wp14:anchorId="3E0F4CC7" wp14:editId="11C321E2">
            <wp:extent cx="1409700" cy="9636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20" cy="99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64D8E" w14:textId="79A17B2C" w:rsidR="00635D04" w:rsidRDefault="00635D04" w:rsidP="00635D04">
      <w:r>
        <w:t>Volumen</w:t>
      </w:r>
      <w:r w:rsidR="00F7115D">
        <w:t xml:space="preserve"> de la </w:t>
      </w:r>
      <w:r>
        <w:t>esfera, pirámides al centro, cortes tipo sandía: “</w:t>
      </w:r>
      <w:r w:rsidRPr="004A2381">
        <w:rPr>
          <w:b/>
          <w:bCs/>
          <w:color w:val="FF0000"/>
        </w:rPr>
        <w:t xml:space="preserve">Volumen esfera </w:t>
      </w:r>
      <w:r w:rsidR="00E60C5E" w:rsidRPr="004A2381">
        <w:rPr>
          <w:b/>
          <w:bCs/>
          <w:color w:val="FF0000"/>
        </w:rPr>
        <w:t>3 cortes</w:t>
      </w:r>
      <w:r w:rsidR="004A2381">
        <w:rPr>
          <w:b/>
          <w:bCs/>
          <w:color w:val="FF0000"/>
        </w:rPr>
        <w:t>.html</w:t>
      </w:r>
      <w:r w:rsidR="00CE4133">
        <w:rPr>
          <w:rStyle w:val="Refdenotaalpie"/>
          <w:b/>
          <w:bCs/>
          <w:color w:val="FF0000"/>
        </w:rPr>
        <w:footnoteReference w:id="5"/>
      </w:r>
      <w:r>
        <w:t>”.</w:t>
      </w:r>
    </w:p>
    <w:p w14:paraId="0F098C27" w14:textId="3C0B2659" w:rsidR="00150EB4" w:rsidRDefault="00383670" w:rsidP="00CA3EDA">
      <w:pPr>
        <w:rPr>
          <w:iCs/>
          <w:lang w:val="es-ES"/>
        </w:rPr>
      </w:pPr>
      <w:r>
        <w:rPr>
          <w:noProof/>
          <w:lang w:eastAsia="es-CL"/>
        </w:rPr>
        <w:t xml:space="preserve">       </w:t>
      </w:r>
      <w:r w:rsidR="007B1B4E">
        <w:rPr>
          <w:noProof/>
          <w:lang w:eastAsia="es-CL"/>
        </w:rPr>
        <w:t xml:space="preserve">         </w:t>
      </w:r>
      <w:r w:rsidR="007B1B4E">
        <w:rPr>
          <w:noProof/>
          <w:lang w:eastAsia="es-CL"/>
        </w:rPr>
        <w:drawing>
          <wp:inline distT="0" distB="0" distL="0" distR="0" wp14:anchorId="143AD1B7" wp14:editId="32E7F120">
            <wp:extent cx="1517650" cy="10137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04" cy="103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B4E">
        <w:rPr>
          <w:noProof/>
          <w:lang w:eastAsia="es-CL"/>
        </w:rPr>
        <w:t xml:space="preserve">  </w:t>
      </w:r>
    </w:p>
    <w:p w14:paraId="02DA3A09" w14:textId="77777777" w:rsidR="00150EB4" w:rsidRDefault="00150EB4" w:rsidP="00AF51CA">
      <w:pPr>
        <w:spacing w:after="0" w:line="240" w:lineRule="auto"/>
        <w:rPr>
          <w:iCs/>
          <w:lang w:val="es-ES"/>
        </w:rPr>
      </w:pPr>
      <w:bookmarkStart w:id="2" w:name="_GoBack"/>
      <w:bookmarkEnd w:id="1"/>
      <w:bookmarkEnd w:id="2"/>
    </w:p>
    <w:sectPr w:rsidR="00150EB4" w:rsidSect="00AF51CA">
      <w:headerReference w:type="default" r:id="rId30"/>
      <w:footerReference w:type="default" r:id="rId31"/>
      <w:headerReference w:type="first" r:id="rId32"/>
      <w:footerReference w:type="first" r:id="rId33"/>
      <w:pgSz w:w="12240" w:h="15840"/>
      <w:pgMar w:top="1179" w:right="1041" w:bottom="1417" w:left="1134" w:header="708" w:footer="8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3DB0D" w14:textId="77777777" w:rsidR="00557801" w:rsidRDefault="00557801" w:rsidP="004B034E">
      <w:pPr>
        <w:spacing w:after="0" w:line="240" w:lineRule="auto"/>
      </w:pPr>
      <w:r>
        <w:separator/>
      </w:r>
    </w:p>
  </w:endnote>
  <w:endnote w:type="continuationSeparator" w:id="0">
    <w:p w14:paraId="5D8AC18B" w14:textId="77777777" w:rsidR="00557801" w:rsidRDefault="00557801" w:rsidP="004B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uhaus 93">
    <w:altName w:val="Arial Black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596C7" w14:textId="77777777" w:rsidR="004B034E" w:rsidRPr="00CA630E" w:rsidRDefault="00CA630E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2B4D2" w14:textId="77777777" w:rsidR="004B034E" w:rsidRPr="00CA630E" w:rsidRDefault="00CA630E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9D15A" w14:textId="77777777" w:rsidR="00557801" w:rsidRDefault="00557801" w:rsidP="004B034E">
      <w:pPr>
        <w:spacing w:after="0" w:line="240" w:lineRule="auto"/>
      </w:pPr>
      <w:r>
        <w:separator/>
      </w:r>
    </w:p>
  </w:footnote>
  <w:footnote w:type="continuationSeparator" w:id="0">
    <w:p w14:paraId="4729FBF8" w14:textId="77777777" w:rsidR="00557801" w:rsidRDefault="00557801" w:rsidP="004B034E">
      <w:pPr>
        <w:spacing w:after="0" w:line="240" w:lineRule="auto"/>
      </w:pPr>
      <w:r>
        <w:continuationSeparator/>
      </w:r>
    </w:p>
  </w:footnote>
  <w:footnote w:id="1">
    <w:p w14:paraId="053ECE25" w14:textId="451B5726" w:rsidR="00F07C9A" w:rsidRDefault="00F07C9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F2521C">
        <w:rPr>
          <w:sz w:val="16"/>
          <w:szCs w:val="16"/>
        </w:rPr>
        <w:t xml:space="preserve">Recurso digital adaptado de “Volumen del cono”, </w:t>
      </w:r>
      <w:r>
        <w:rPr>
          <w:sz w:val="16"/>
          <w:szCs w:val="16"/>
        </w:rPr>
        <w:t xml:space="preserve">encontrado en la cuenta personal de </w:t>
      </w:r>
      <w:r w:rsidRPr="00F2521C">
        <w:rPr>
          <w:sz w:val="16"/>
          <w:szCs w:val="16"/>
        </w:rPr>
        <w:t>Leopoldo Aranda Murcia</w:t>
      </w:r>
      <w:r>
        <w:rPr>
          <w:sz w:val="16"/>
          <w:szCs w:val="16"/>
        </w:rPr>
        <w:t xml:space="preserve"> en el </w:t>
      </w:r>
      <w:r w:rsidRPr="002D66BE">
        <w:rPr>
          <w:i/>
          <w:iCs/>
          <w:sz w:val="16"/>
          <w:szCs w:val="16"/>
        </w:rPr>
        <w:t>sitio web de recursos de</w:t>
      </w:r>
      <w:r>
        <w:rPr>
          <w:sz w:val="16"/>
          <w:szCs w:val="16"/>
        </w:rPr>
        <w:t xml:space="preserve"> GeoGebra</w:t>
      </w:r>
      <w:r w:rsidRPr="00F2521C">
        <w:rPr>
          <w:sz w:val="16"/>
          <w:szCs w:val="16"/>
        </w:rPr>
        <w:t>. Disponible en https://www.geogebra.org/m/c8f4Mg3V</w:t>
      </w:r>
      <w:r w:rsidR="006D5A27">
        <w:rPr>
          <w:sz w:val="16"/>
          <w:szCs w:val="16"/>
        </w:rPr>
        <w:t>.</w:t>
      </w:r>
    </w:p>
  </w:footnote>
  <w:footnote w:id="2">
    <w:p w14:paraId="373F7713" w14:textId="3E028E8B" w:rsidR="00CF2D1D" w:rsidRDefault="00CF2D1D">
      <w:pPr>
        <w:pStyle w:val="Textonotapie"/>
      </w:pPr>
      <w:r>
        <w:rPr>
          <w:rStyle w:val="Refdenotaalpie"/>
        </w:rPr>
        <w:footnoteRef/>
      </w:r>
      <w:r>
        <w:t xml:space="preserve"> </w:t>
      </w:r>
      <w:bookmarkStart w:id="0" w:name="_Hlk13928021"/>
      <w:r w:rsidRPr="00F2521C">
        <w:rPr>
          <w:sz w:val="16"/>
          <w:szCs w:val="16"/>
        </w:rPr>
        <w:t>Recurso digital adaptado de “</w:t>
      </w:r>
      <w:r w:rsidRPr="00CB7CEA">
        <w:rPr>
          <w:sz w:val="16"/>
          <w:szCs w:val="16"/>
        </w:rPr>
        <w:t>Volumen Cilindro=</w:t>
      </w:r>
      <w:proofErr w:type="spellStart"/>
      <w:r w:rsidRPr="00CB7CEA">
        <w:rPr>
          <w:sz w:val="16"/>
          <w:szCs w:val="16"/>
        </w:rPr>
        <w:t>Cono+Semiesfera</w:t>
      </w:r>
      <w:proofErr w:type="spellEnd"/>
      <w:r w:rsidRPr="00F2521C">
        <w:rPr>
          <w:sz w:val="16"/>
          <w:szCs w:val="16"/>
        </w:rPr>
        <w:t xml:space="preserve">”, </w:t>
      </w:r>
      <w:r>
        <w:rPr>
          <w:sz w:val="16"/>
          <w:szCs w:val="16"/>
        </w:rPr>
        <w:t xml:space="preserve">encontrado en la cuenta personal de </w:t>
      </w:r>
      <w:r w:rsidRPr="00F2521C">
        <w:rPr>
          <w:sz w:val="16"/>
          <w:szCs w:val="16"/>
        </w:rPr>
        <w:t>Leopoldo Aranda Murcia</w:t>
      </w:r>
      <w:r>
        <w:rPr>
          <w:sz w:val="16"/>
          <w:szCs w:val="16"/>
        </w:rPr>
        <w:t xml:space="preserve"> en el sitio web de recursos de GeoGebra</w:t>
      </w:r>
      <w:r w:rsidRPr="00F2521C">
        <w:rPr>
          <w:sz w:val="16"/>
          <w:szCs w:val="16"/>
        </w:rPr>
        <w:t xml:space="preserve">. Disponible en </w:t>
      </w:r>
      <w:r w:rsidRPr="00CB7CEA">
        <w:rPr>
          <w:sz w:val="16"/>
          <w:szCs w:val="16"/>
        </w:rPr>
        <w:t>https://www.geogebra.org/m/cXpx2thc</w:t>
      </w:r>
      <w:bookmarkEnd w:id="0"/>
    </w:p>
  </w:footnote>
  <w:footnote w:id="3">
    <w:p w14:paraId="0A47EFDC" w14:textId="3E0BC979" w:rsidR="006D5A27" w:rsidRDefault="006D5A2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F2521C">
        <w:rPr>
          <w:sz w:val="16"/>
          <w:szCs w:val="16"/>
        </w:rPr>
        <w:t>Recurso digital adaptado de “</w:t>
      </w:r>
      <w:r w:rsidRPr="00CB7CEA">
        <w:rPr>
          <w:sz w:val="16"/>
          <w:szCs w:val="16"/>
        </w:rPr>
        <w:t>Volumen Cilindro=</w:t>
      </w:r>
      <w:proofErr w:type="spellStart"/>
      <w:r w:rsidRPr="00CB7CEA">
        <w:rPr>
          <w:sz w:val="16"/>
          <w:szCs w:val="16"/>
        </w:rPr>
        <w:t>Cono+Semiesfera</w:t>
      </w:r>
      <w:proofErr w:type="spellEnd"/>
      <w:r w:rsidRPr="00F2521C">
        <w:rPr>
          <w:sz w:val="16"/>
          <w:szCs w:val="16"/>
        </w:rPr>
        <w:t xml:space="preserve">”, </w:t>
      </w:r>
      <w:r>
        <w:rPr>
          <w:sz w:val="16"/>
          <w:szCs w:val="16"/>
        </w:rPr>
        <w:t xml:space="preserve">encontrado en la cuenta personal de </w:t>
      </w:r>
      <w:r w:rsidRPr="00F2521C">
        <w:rPr>
          <w:sz w:val="16"/>
          <w:szCs w:val="16"/>
        </w:rPr>
        <w:t>Leopoldo Aranda Murcia</w:t>
      </w:r>
      <w:r>
        <w:rPr>
          <w:sz w:val="16"/>
          <w:szCs w:val="16"/>
        </w:rPr>
        <w:t xml:space="preserve"> en el sitio web de recursos de GeoGebra</w:t>
      </w:r>
      <w:r w:rsidRPr="00F2521C">
        <w:rPr>
          <w:sz w:val="16"/>
          <w:szCs w:val="16"/>
        </w:rPr>
        <w:t xml:space="preserve">. Disponible en </w:t>
      </w:r>
      <w:r w:rsidRPr="00CB7CEA">
        <w:rPr>
          <w:sz w:val="16"/>
          <w:szCs w:val="16"/>
        </w:rPr>
        <w:t>https://www.geogebra.org/m/cXpx2thc</w:t>
      </w:r>
      <w:r>
        <w:rPr>
          <w:sz w:val="16"/>
          <w:szCs w:val="16"/>
        </w:rPr>
        <w:t>.</w:t>
      </w:r>
    </w:p>
  </w:footnote>
  <w:footnote w:id="4">
    <w:p w14:paraId="714C05EF" w14:textId="45D60982" w:rsidR="00785447" w:rsidRDefault="0078544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F2521C">
        <w:rPr>
          <w:sz w:val="16"/>
          <w:szCs w:val="16"/>
        </w:rPr>
        <w:t>Recurso digital adaptado de “</w:t>
      </w:r>
      <w:proofErr w:type="spellStart"/>
      <w:r w:rsidRPr="00123965">
        <w:rPr>
          <w:sz w:val="16"/>
          <w:szCs w:val="16"/>
        </w:rPr>
        <w:t>Volum</w:t>
      </w:r>
      <w:proofErr w:type="spellEnd"/>
      <w:r w:rsidRPr="00123965">
        <w:rPr>
          <w:sz w:val="16"/>
          <w:szCs w:val="16"/>
        </w:rPr>
        <w:t xml:space="preserve"> i </w:t>
      </w:r>
      <w:proofErr w:type="spellStart"/>
      <w:r w:rsidRPr="00123965">
        <w:rPr>
          <w:sz w:val="16"/>
          <w:szCs w:val="16"/>
        </w:rPr>
        <w:t>superfície</w:t>
      </w:r>
      <w:proofErr w:type="spellEnd"/>
      <w:r w:rsidRPr="00123965">
        <w:rPr>
          <w:sz w:val="16"/>
          <w:szCs w:val="16"/>
        </w:rPr>
        <w:t xml:space="preserve"> de </w:t>
      </w:r>
      <w:proofErr w:type="spellStart"/>
      <w:r w:rsidRPr="00123965">
        <w:rPr>
          <w:sz w:val="16"/>
          <w:szCs w:val="16"/>
        </w:rPr>
        <w:t>l'esfera</w:t>
      </w:r>
      <w:proofErr w:type="spellEnd"/>
      <w:r w:rsidRPr="00F2521C">
        <w:rPr>
          <w:sz w:val="16"/>
          <w:szCs w:val="16"/>
        </w:rPr>
        <w:t xml:space="preserve">”, </w:t>
      </w:r>
      <w:r>
        <w:rPr>
          <w:sz w:val="16"/>
          <w:szCs w:val="16"/>
        </w:rPr>
        <w:t xml:space="preserve">encontrado en la cuenta personal de </w:t>
      </w:r>
      <w:r w:rsidRPr="00123965">
        <w:rPr>
          <w:sz w:val="16"/>
          <w:szCs w:val="16"/>
        </w:rPr>
        <w:t xml:space="preserve">Enric </w:t>
      </w:r>
      <w:proofErr w:type="spellStart"/>
      <w:r w:rsidRPr="00123965">
        <w:rPr>
          <w:sz w:val="16"/>
          <w:szCs w:val="16"/>
        </w:rPr>
        <w:t>Brasó</w:t>
      </w:r>
      <w:proofErr w:type="spellEnd"/>
      <w:r>
        <w:rPr>
          <w:sz w:val="16"/>
          <w:szCs w:val="16"/>
        </w:rPr>
        <w:t xml:space="preserve"> en el sitio web de recursos de GeoGebra</w:t>
      </w:r>
      <w:r w:rsidRPr="00F2521C">
        <w:rPr>
          <w:sz w:val="16"/>
          <w:szCs w:val="16"/>
        </w:rPr>
        <w:t xml:space="preserve">. Disponible en </w:t>
      </w:r>
      <w:r w:rsidRPr="00123965">
        <w:rPr>
          <w:sz w:val="16"/>
          <w:szCs w:val="16"/>
        </w:rPr>
        <w:t>https://www.geogebra.org/m/WbGNmVd2</w:t>
      </w:r>
    </w:p>
  </w:footnote>
  <w:footnote w:id="5">
    <w:p w14:paraId="42FF4E28" w14:textId="0B550291" w:rsidR="00CE4133" w:rsidRDefault="00CE4133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F2521C">
        <w:rPr>
          <w:sz w:val="16"/>
          <w:szCs w:val="16"/>
        </w:rPr>
        <w:t>Recurso digital adaptado de “</w:t>
      </w:r>
      <w:r w:rsidRPr="0018556D">
        <w:rPr>
          <w:sz w:val="16"/>
          <w:szCs w:val="16"/>
        </w:rPr>
        <w:t>Esfera descompuesta en "pirámides"</w:t>
      </w:r>
      <w:r w:rsidRPr="00F2521C">
        <w:rPr>
          <w:sz w:val="16"/>
          <w:szCs w:val="16"/>
        </w:rPr>
        <w:t xml:space="preserve">”, </w:t>
      </w:r>
      <w:r>
        <w:rPr>
          <w:sz w:val="16"/>
          <w:szCs w:val="16"/>
        </w:rPr>
        <w:t xml:space="preserve">encontrado en la cuenta personal de </w:t>
      </w:r>
      <w:r w:rsidRPr="0018556D">
        <w:rPr>
          <w:sz w:val="16"/>
          <w:szCs w:val="16"/>
        </w:rPr>
        <w:t>Jaime Guerrero López</w:t>
      </w:r>
      <w:r>
        <w:rPr>
          <w:sz w:val="16"/>
          <w:szCs w:val="16"/>
        </w:rPr>
        <w:t xml:space="preserve"> en el sitio web de recursos de GeoGebra</w:t>
      </w:r>
      <w:r w:rsidRPr="00F2521C">
        <w:rPr>
          <w:sz w:val="16"/>
          <w:szCs w:val="16"/>
        </w:rPr>
        <w:t xml:space="preserve">. Disponible en </w:t>
      </w:r>
      <w:r w:rsidRPr="0018556D">
        <w:rPr>
          <w:sz w:val="16"/>
          <w:szCs w:val="16"/>
        </w:rPr>
        <w:t>https://www.geogebra.org/m/ukczf5au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57BD9" w14:textId="77777777" w:rsidR="004B034E" w:rsidRPr="00687A91" w:rsidRDefault="00557801" w:rsidP="00B445E6">
    <w:pPr>
      <w:pStyle w:val="Encabezado"/>
      <w:ind w:left="284"/>
    </w:pPr>
    <w:r>
      <w:rPr>
        <w:noProof/>
      </w:rPr>
      <w:pict w14:anchorId="7B0A036E">
        <v:rect id="Rectángulo 9" o:spid="_x0000_s2055" style="position:absolute;left:0;text-align:left;margin-left:512.45pt;margin-top:-35.7pt;width:42.5pt;height:793.7pt;z-index:-251640832;visibility:visible;mso-wrap-edited:f;mso-width-relative:margin;mso-height-relative:margin;v-text-anchor:middle" fillcolor="#d557af" stroked="f"/>
      </w:pict>
    </w:r>
    <w:r>
      <w:rPr>
        <w:noProof/>
      </w:rPr>
      <w:pict w14:anchorId="4A328A19"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6" type="#_x0000_t202" style="position:absolute;left:0;text-align:left;margin-left:517.2pt;margin-top:161.2pt;width:33pt;height:513.05pt;z-index:251673600;visibility:visible;mso-wrap-edited:f;mso-width-relative:margin;mso-height-relative:margin" filled="f" stroked="f">
          <v:textbox style="layout-flow:vertical;mso-next-textbox:#Text Box 18">
            <w:txbxContent>
              <w:p w14:paraId="416BA45D" w14:textId="77777777" w:rsidR="00CA630E" w:rsidRDefault="0098014E" w:rsidP="00AA6569">
                <w:pPr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</w:pPr>
                <w:r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Matemáticas </w:t>
                </w:r>
                <w:r w:rsidR="0032143B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>2</w:t>
                </w:r>
                <w:r w:rsidR="00C8220C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>° Medio</w:t>
                </w:r>
                <w:r w:rsidR="004C644D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      </w:t>
                </w:r>
                <w:r w:rsidR="00CA630E" w:rsidRPr="00833651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Unidad </w:t>
                </w:r>
                <w:r w:rsidR="00C8220C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1</w:t>
                </w:r>
                <w:r w:rsidR="00CA630E" w:rsidRPr="00833651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– OA</w:t>
                </w:r>
                <w:r w:rsidR="00C8220C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 7Volumen de la esfera</w:t>
                </w:r>
              </w:p>
              <w:p w14:paraId="598D4AAB" w14:textId="77777777" w:rsidR="0053218C" w:rsidRPr="00833651" w:rsidRDefault="0053218C" w:rsidP="00CA630E">
                <w:pPr>
                  <w:jc w:val="right"/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</w:pPr>
              </w:p>
            </w:txbxContent>
          </v:textbox>
        </v:shape>
      </w:pict>
    </w:r>
    <w:r>
      <w:rPr>
        <w:noProof/>
      </w:rPr>
      <w:pict w14:anchorId="0FE8B3BB">
        <v:shape id="Text Box 19" o:spid="_x0000_s2057" type="#_x0000_t202" style="position:absolute;left:0;text-align:left;margin-left:516pt;margin-top:-16.2pt;width:33pt;height:34.35pt;z-index:251677696;visibility:visible;mso-wrap-edited:f;mso-width-relative:margin;mso-height-relative:margin" filled="f" stroked="f">
          <v:textbox style="layout-flow:vertical;mso-next-textbox:#Text Box 19">
            <w:txbxContent>
              <w:p w14:paraId="02BB892A" w14:textId="77777777" w:rsidR="00B445E6" w:rsidRPr="00833651" w:rsidRDefault="00A42C40" w:rsidP="00B445E6">
                <w:pPr>
                  <w:pStyle w:val="Piedepgina"/>
                  <w:rPr>
                    <w:rStyle w:val="Nmerodepgina"/>
                    <w:rFonts w:ascii="Arial" w:hAnsi="Arial" w:cs="Arial"/>
                    <w:b/>
                    <w:color w:val="FFFFFF"/>
                  </w:rPr>
                </w:pP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begin"/>
                </w:r>
                <w:r w:rsidR="00B445E6"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instrText xml:space="preserve"> PAGE </w:instrText>
                </w: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separate"/>
                </w:r>
                <w:r w:rsidR="00886A45">
                  <w:rPr>
                    <w:rStyle w:val="Nmerodepgina"/>
                    <w:rFonts w:ascii="Arial" w:hAnsi="Arial" w:cs="Arial"/>
                    <w:b/>
                    <w:noProof/>
                    <w:color w:val="FFFFFF"/>
                  </w:rPr>
                  <w:t>6</w:t>
                </w: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end"/>
                </w:r>
              </w:p>
              <w:p w14:paraId="6F89CC6C" w14:textId="77777777" w:rsidR="00B445E6" w:rsidRPr="00833651" w:rsidRDefault="00B445E6" w:rsidP="00B445E6">
                <w:pPr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7C560" w14:textId="77777777" w:rsidR="00687A91" w:rsidRPr="000A38A6" w:rsidRDefault="00557801" w:rsidP="00687A91">
    <w:pPr>
      <w:pStyle w:val="Encabezado"/>
      <w:ind w:left="142"/>
      <w:rPr>
        <w:rFonts w:ascii="Arial" w:hAnsi="Arial" w:cs="Arial"/>
        <w:color w:val="D557AF"/>
        <w:sz w:val="56"/>
        <w:szCs w:val="56"/>
      </w:rPr>
    </w:pPr>
    <w:r>
      <w:rPr>
        <w:noProof/>
      </w:rPr>
      <w:pict w14:anchorId="6D43CDD2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2" type="#_x0000_t202" style="position:absolute;left:0;text-align:left;margin-left:290pt;margin-top:-8.2pt;width:3in;height:139.3pt;z-index:251661312;visibility:visible;mso-wrap-edited:f;mso-width-relative:margin;mso-height-relative:margin" filled="f" stroked="f">
          <v:textbox>
            <w:txbxContent>
              <w:p w14:paraId="4BAD19E1" w14:textId="77777777" w:rsidR="00687A91" w:rsidRPr="00176A66" w:rsidRDefault="00687A91" w:rsidP="00687A91">
                <w:pPr>
                  <w:shd w:val="clear" w:color="auto" w:fill="FFFFFF"/>
                  <w:spacing w:before="150" w:after="300" w:line="168" w:lineRule="auto"/>
                  <w:jc w:val="right"/>
                  <w:outlineLvl w:val="0"/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</w:pPr>
                <w:r w:rsidRPr="00176A66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 xml:space="preserve">Unidad </w:t>
                </w:r>
                <w:r w:rsidR="0032143B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>1</w:t>
                </w:r>
              </w:p>
              <w:p w14:paraId="4AC69DF6" w14:textId="77777777" w:rsidR="00687A91" w:rsidRPr="000A38A6" w:rsidRDefault="00687A91" w:rsidP="00C6482E">
                <w:pPr>
                  <w:shd w:val="clear" w:color="auto" w:fill="FFFFFF"/>
                  <w:spacing w:before="200" w:line="240" w:lineRule="auto"/>
                  <w:jc w:val="right"/>
                  <w:outlineLvl w:val="0"/>
                  <w:rPr>
                    <w:rFonts w:ascii="Arial" w:hAnsi="Arial" w:cs="Arial"/>
                    <w:color w:val="D557AF"/>
                    <w:kern w:val="36"/>
                    <w:sz w:val="46"/>
                    <w:szCs w:val="46"/>
                    <w:lang w:val="es-ES_tradnl"/>
                  </w:rPr>
                </w:pPr>
                <w:r w:rsidRPr="000A38A6"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>OA</w:t>
                </w:r>
                <w:r w:rsidR="0032143B"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 xml:space="preserve"> 7</w:t>
                </w:r>
              </w:p>
              <w:p w14:paraId="40A6BC4F" w14:textId="77777777" w:rsidR="00687A91" w:rsidRPr="00176A66" w:rsidRDefault="0032143B" w:rsidP="0099648C">
                <w:pPr>
                  <w:shd w:val="clear" w:color="auto" w:fill="FFFFFF"/>
                  <w:spacing w:before="150" w:after="300" w:line="240" w:lineRule="auto"/>
                  <w:ind w:firstLine="708"/>
                  <w:jc w:val="center"/>
                  <w:outlineLvl w:val="0"/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_tradnl"/>
                  </w:rPr>
                </w:pPr>
                <w:r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_tradnl"/>
                  </w:rPr>
                  <w:t>Volumen de la esfera</w:t>
                </w:r>
              </w:p>
              <w:p w14:paraId="579309A6" w14:textId="77777777" w:rsidR="00687A91" w:rsidRDefault="00687A91" w:rsidP="00687A91"/>
            </w:txbxContent>
          </v:textbox>
        </v:shape>
      </w:pict>
    </w:r>
    <w:r>
      <w:rPr>
        <w:noProof/>
      </w:rPr>
      <w:pict w14:anchorId="5D3BD6AA">
        <v:rect id="Rectángulo 3" o:spid="_x0000_s2051" style="position:absolute;left:0;text-align:left;margin-left:511.6pt;margin-top:-35.4pt;width:42.5pt;height:793.7pt;z-index:-251649024;visibility:visible;mso-wrap-edited:f;mso-width-relative:margin;mso-height-relative:margin;v-text-anchor:middle" fillcolor="#d557af" stroked="f"/>
      </w:pict>
    </w:r>
    <w:r>
      <w:rPr>
        <w:noProof/>
      </w:rPr>
      <w:pict w14:anchorId="5BA72ED1">
        <v:line id="Straight Connector 17" o:spid="_x0000_s2050" style="position:absolute;left:0;text-align:left;z-index:251662336;visibility:visible;mso-wrap-edited:f;mso-width-relative:margin" from="412.5pt,30.25pt" to="506pt,30.25pt" strokecolor="#d557af" strokeweight="2pt">
          <o:lock v:ext="edit" shapetype="f"/>
        </v:line>
      </w:pict>
    </w:r>
    <w:r>
      <w:rPr>
        <w:noProof/>
      </w:rPr>
      <w:pict w14:anchorId="37BBF9D1">
        <v:oval id="Oval 6" o:spid="_x0000_s2049" style="position:absolute;left:0;text-align:left;margin-left:-17.55pt;margin-top:8.9pt;width:13.3pt;height:13.3pt;z-index:251660288;visibility:visible;mso-wrap-edited:f;mso-width-relative:margin;mso-height-relative:margin;v-text-anchor:middle" fillcolor="#d557af" stroked="f"/>
      </w:pict>
    </w:r>
    <w:r w:rsidR="00687A91">
      <w:rPr>
        <w:rFonts w:ascii="Arial" w:hAnsi="Arial" w:cs="Arial"/>
        <w:b/>
        <w:color w:val="D557AF"/>
        <w:sz w:val="56"/>
        <w:szCs w:val="56"/>
      </w:rPr>
      <w:t>Matemáticas</w:t>
    </w:r>
  </w:p>
  <w:p w14:paraId="2F1BA900" w14:textId="77777777" w:rsidR="00687A91" w:rsidRPr="00833651" w:rsidRDefault="0032143B" w:rsidP="00687A91">
    <w:pPr>
      <w:pStyle w:val="Encabezado"/>
      <w:rPr>
        <w:rFonts w:ascii="Arial" w:hAnsi="Arial" w:cs="Arial"/>
        <w:b/>
        <w:color w:val="595959"/>
        <w:sz w:val="44"/>
        <w:szCs w:val="44"/>
      </w:rPr>
    </w:pPr>
    <w:r>
      <w:rPr>
        <w:rFonts w:ascii="Arial" w:hAnsi="Arial" w:cs="Arial"/>
        <w:b/>
        <w:color w:val="595959"/>
        <w:sz w:val="44"/>
        <w:szCs w:val="44"/>
      </w:rPr>
      <w:t>2° Medio</w:t>
    </w:r>
  </w:p>
  <w:p w14:paraId="532F3685" w14:textId="77777777" w:rsidR="004B034E" w:rsidRPr="00687A91" w:rsidRDefault="004B034E" w:rsidP="00687A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74C61"/>
    <w:multiLevelType w:val="multilevel"/>
    <w:tmpl w:val="E1AE7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E51A0B"/>
    <w:multiLevelType w:val="multilevel"/>
    <w:tmpl w:val="B8CC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D02BE0"/>
    <w:multiLevelType w:val="hybridMultilevel"/>
    <w:tmpl w:val="EA4640B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97C07"/>
    <w:multiLevelType w:val="hybridMultilevel"/>
    <w:tmpl w:val="DD9403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E59DA"/>
    <w:multiLevelType w:val="multilevel"/>
    <w:tmpl w:val="8EA4B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7F42C1"/>
    <w:multiLevelType w:val="hybridMultilevel"/>
    <w:tmpl w:val="586A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83956"/>
    <w:multiLevelType w:val="hybridMultilevel"/>
    <w:tmpl w:val="600C21BA"/>
    <w:lvl w:ilvl="0" w:tplc="565A32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D29D9"/>
    <w:multiLevelType w:val="hybridMultilevel"/>
    <w:tmpl w:val="79BEC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C02E06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60CD1"/>
    <w:multiLevelType w:val="hybridMultilevel"/>
    <w:tmpl w:val="600C21BA"/>
    <w:lvl w:ilvl="0" w:tplc="565A32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1D1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093B27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4"/>
  </w:num>
  <w:num w:numId="9">
    <w:abstractNumId w:val="0"/>
  </w:num>
  <w:num w:numId="10">
    <w:abstractNumId w:val="9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51CA"/>
    <w:rsid w:val="00003664"/>
    <w:rsid w:val="00004EA1"/>
    <w:rsid w:val="000111CC"/>
    <w:rsid w:val="00011775"/>
    <w:rsid w:val="0002013B"/>
    <w:rsid w:val="0002367C"/>
    <w:rsid w:val="00024A07"/>
    <w:rsid w:val="00025004"/>
    <w:rsid w:val="00025C88"/>
    <w:rsid w:val="00026ECF"/>
    <w:rsid w:val="000326A0"/>
    <w:rsid w:val="00032E39"/>
    <w:rsid w:val="00033B76"/>
    <w:rsid w:val="0003757D"/>
    <w:rsid w:val="00043D18"/>
    <w:rsid w:val="00046C17"/>
    <w:rsid w:val="00050DA5"/>
    <w:rsid w:val="00055378"/>
    <w:rsid w:val="0006034B"/>
    <w:rsid w:val="000608DC"/>
    <w:rsid w:val="00061177"/>
    <w:rsid w:val="00063F0A"/>
    <w:rsid w:val="0007261B"/>
    <w:rsid w:val="0007342C"/>
    <w:rsid w:val="000742AF"/>
    <w:rsid w:val="000776BE"/>
    <w:rsid w:val="000812F7"/>
    <w:rsid w:val="00087977"/>
    <w:rsid w:val="00087CAB"/>
    <w:rsid w:val="00090280"/>
    <w:rsid w:val="000A0736"/>
    <w:rsid w:val="000A1C86"/>
    <w:rsid w:val="000A3FB9"/>
    <w:rsid w:val="000A4A43"/>
    <w:rsid w:val="000A5B6F"/>
    <w:rsid w:val="000A6A55"/>
    <w:rsid w:val="000A6AC4"/>
    <w:rsid w:val="000B043E"/>
    <w:rsid w:val="000B67A5"/>
    <w:rsid w:val="000C29FA"/>
    <w:rsid w:val="000C6A47"/>
    <w:rsid w:val="000D191B"/>
    <w:rsid w:val="000D20BE"/>
    <w:rsid w:val="000D58AE"/>
    <w:rsid w:val="000E3006"/>
    <w:rsid w:val="000F2E99"/>
    <w:rsid w:val="000F6950"/>
    <w:rsid w:val="000F72A4"/>
    <w:rsid w:val="00100441"/>
    <w:rsid w:val="00102C95"/>
    <w:rsid w:val="00103475"/>
    <w:rsid w:val="00104D49"/>
    <w:rsid w:val="001051B0"/>
    <w:rsid w:val="00105FD1"/>
    <w:rsid w:val="00106133"/>
    <w:rsid w:val="001072F7"/>
    <w:rsid w:val="00110B88"/>
    <w:rsid w:val="00111468"/>
    <w:rsid w:val="00116650"/>
    <w:rsid w:val="001167E3"/>
    <w:rsid w:val="00117F4F"/>
    <w:rsid w:val="001206E9"/>
    <w:rsid w:val="001236F4"/>
    <w:rsid w:val="00123CC4"/>
    <w:rsid w:val="00126AA6"/>
    <w:rsid w:val="00136E84"/>
    <w:rsid w:val="00137D5F"/>
    <w:rsid w:val="00137D66"/>
    <w:rsid w:val="00137F1D"/>
    <w:rsid w:val="001403B1"/>
    <w:rsid w:val="00141DDA"/>
    <w:rsid w:val="00142D84"/>
    <w:rsid w:val="001448D8"/>
    <w:rsid w:val="00145168"/>
    <w:rsid w:val="00145FF9"/>
    <w:rsid w:val="00150EB4"/>
    <w:rsid w:val="00151F1B"/>
    <w:rsid w:val="0015284C"/>
    <w:rsid w:val="00154A73"/>
    <w:rsid w:val="00164CB2"/>
    <w:rsid w:val="001726BD"/>
    <w:rsid w:val="001755DE"/>
    <w:rsid w:val="001770DE"/>
    <w:rsid w:val="00180642"/>
    <w:rsid w:val="0018137C"/>
    <w:rsid w:val="00182470"/>
    <w:rsid w:val="00183D2F"/>
    <w:rsid w:val="001866A9"/>
    <w:rsid w:val="00194F25"/>
    <w:rsid w:val="001963A4"/>
    <w:rsid w:val="00196571"/>
    <w:rsid w:val="00196AE2"/>
    <w:rsid w:val="00196FC8"/>
    <w:rsid w:val="001973AE"/>
    <w:rsid w:val="001A1EA6"/>
    <w:rsid w:val="001A70E2"/>
    <w:rsid w:val="001B3CB5"/>
    <w:rsid w:val="001C099A"/>
    <w:rsid w:val="001C7018"/>
    <w:rsid w:val="001D1820"/>
    <w:rsid w:val="001E63CB"/>
    <w:rsid w:val="001F401A"/>
    <w:rsid w:val="001F4C27"/>
    <w:rsid w:val="001F5A9E"/>
    <w:rsid w:val="00200E68"/>
    <w:rsid w:val="00203557"/>
    <w:rsid w:val="0020379E"/>
    <w:rsid w:val="00204520"/>
    <w:rsid w:val="0020460E"/>
    <w:rsid w:val="002048A5"/>
    <w:rsid w:val="00217534"/>
    <w:rsid w:val="00220405"/>
    <w:rsid w:val="0022093A"/>
    <w:rsid w:val="00222126"/>
    <w:rsid w:val="00222CE3"/>
    <w:rsid w:val="00231F16"/>
    <w:rsid w:val="00235C28"/>
    <w:rsid w:val="00237D28"/>
    <w:rsid w:val="002442B1"/>
    <w:rsid w:val="00247F03"/>
    <w:rsid w:val="00251D5B"/>
    <w:rsid w:val="00253637"/>
    <w:rsid w:val="0025624F"/>
    <w:rsid w:val="0026003B"/>
    <w:rsid w:val="0026180F"/>
    <w:rsid w:val="00264F86"/>
    <w:rsid w:val="00265E1F"/>
    <w:rsid w:val="00266F0F"/>
    <w:rsid w:val="00267E91"/>
    <w:rsid w:val="00270F47"/>
    <w:rsid w:val="002727BF"/>
    <w:rsid w:val="00280358"/>
    <w:rsid w:val="002808EF"/>
    <w:rsid w:val="00281BBD"/>
    <w:rsid w:val="00283E6E"/>
    <w:rsid w:val="00284669"/>
    <w:rsid w:val="002903AE"/>
    <w:rsid w:val="00291B71"/>
    <w:rsid w:val="0029403C"/>
    <w:rsid w:val="00294295"/>
    <w:rsid w:val="002955A1"/>
    <w:rsid w:val="00297EB9"/>
    <w:rsid w:val="002A18AA"/>
    <w:rsid w:val="002A5FF0"/>
    <w:rsid w:val="002A7AF1"/>
    <w:rsid w:val="002B40A9"/>
    <w:rsid w:val="002B5762"/>
    <w:rsid w:val="002B5977"/>
    <w:rsid w:val="002B5AB1"/>
    <w:rsid w:val="002B6E78"/>
    <w:rsid w:val="002C0C60"/>
    <w:rsid w:val="002C4E11"/>
    <w:rsid w:val="002D021A"/>
    <w:rsid w:val="002D2E2A"/>
    <w:rsid w:val="002D4871"/>
    <w:rsid w:val="002D4B78"/>
    <w:rsid w:val="002E21C7"/>
    <w:rsid w:val="002E39CD"/>
    <w:rsid w:val="002E3AB0"/>
    <w:rsid w:val="002E56B5"/>
    <w:rsid w:val="002F4322"/>
    <w:rsid w:val="00300290"/>
    <w:rsid w:val="0030258C"/>
    <w:rsid w:val="00302777"/>
    <w:rsid w:val="00302FB5"/>
    <w:rsid w:val="00303B38"/>
    <w:rsid w:val="00305D2A"/>
    <w:rsid w:val="00307092"/>
    <w:rsid w:val="00313EC5"/>
    <w:rsid w:val="00316CF2"/>
    <w:rsid w:val="00316F13"/>
    <w:rsid w:val="0032097D"/>
    <w:rsid w:val="0032143B"/>
    <w:rsid w:val="003215BA"/>
    <w:rsid w:val="003233E3"/>
    <w:rsid w:val="00325816"/>
    <w:rsid w:val="00330465"/>
    <w:rsid w:val="003312CC"/>
    <w:rsid w:val="0033269D"/>
    <w:rsid w:val="0033521E"/>
    <w:rsid w:val="00340704"/>
    <w:rsid w:val="00340A1B"/>
    <w:rsid w:val="0034376C"/>
    <w:rsid w:val="00345F77"/>
    <w:rsid w:val="00346A23"/>
    <w:rsid w:val="003543B5"/>
    <w:rsid w:val="003568F6"/>
    <w:rsid w:val="003574AB"/>
    <w:rsid w:val="003576AB"/>
    <w:rsid w:val="003617BE"/>
    <w:rsid w:val="003630D4"/>
    <w:rsid w:val="00365421"/>
    <w:rsid w:val="00366DA0"/>
    <w:rsid w:val="003671A9"/>
    <w:rsid w:val="00371016"/>
    <w:rsid w:val="0037203B"/>
    <w:rsid w:val="00372401"/>
    <w:rsid w:val="003727EB"/>
    <w:rsid w:val="0037426E"/>
    <w:rsid w:val="00376511"/>
    <w:rsid w:val="003770EE"/>
    <w:rsid w:val="00380151"/>
    <w:rsid w:val="003808C1"/>
    <w:rsid w:val="00380AAD"/>
    <w:rsid w:val="00383670"/>
    <w:rsid w:val="0039570E"/>
    <w:rsid w:val="00397183"/>
    <w:rsid w:val="00397D43"/>
    <w:rsid w:val="003A1FC6"/>
    <w:rsid w:val="003A27D3"/>
    <w:rsid w:val="003A523A"/>
    <w:rsid w:val="003A7153"/>
    <w:rsid w:val="003B18C2"/>
    <w:rsid w:val="003B2099"/>
    <w:rsid w:val="003B31C7"/>
    <w:rsid w:val="003B447C"/>
    <w:rsid w:val="003B63A2"/>
    <w:rsid w:val="003B659B"/>
    <w:rsid w:val="003C34D0"/>
    <w:rsid w:val="003C53AF"/>
    <w:rsid w:val="003C703C"/>
    <w:rsid w:val="003D0761"/>
    <w:rsid w:val="003D4F30"/>
    <w:rsid w:val="003D54BD"/>
    <w:rsid w:val="003D6829"/>
    <w:rsid w:val="003D7369"/>
    <w:rsid w:val="003E041C"/>
    <w:rsid w:val="003E635A"/>
    <w:rsid w:val="003F3EE3"/>
    <w:rsid w:val="003F69FF"/>
    <w:rsid w:val="003F7B58"/>
    <w:rsid w:val="003F7CF8"/>
    <w:rsid w:val="0040083C"/>
    <w:rsid w:val="00401547"/>
    <w:rsid w:val="00402CA6"/>
    <w:rsid w:val="00403440"/>
    <w:rsid w:val="00406A72"/>
    <w:rsid w:val="00410069"/>
    <w:rsid w:val="004115C8"/>
    <w:rsid w:val="00412FE1"/>
    <w:rsid w:val="0041368B"/>
    <w:rsid w:val="00413F38"/>
    <w:rsid w:val="0041492D"/>
    <w:rsid w:val="004214EC"/>
    <w:rsid w:val="004230DA"/>
    <w:rsid w:val="00423C62"/>
    <w:rsid w:val="00430311"/>
    <w:rsid w:val="004317D7"/>
    <w:rsid w:val="004324A9"/>
    <w:rsid w:val="0043302B"/>
    <w:rsid w:val="00433923"/>
    <w:rsid w:val="00434E01"/>
    <w:rsid w:val="004350E9"/>
    <w:rsid w:val="0043531F"/>
    <w:rsid w:val="004363C7"/>
    <w:rsid w:val="00441D6A"/>
    <w:rsid w:val="00442CCB"/>
    <w:rsid w:val="0044362D"/>
    <w:rsid w:val="0044652E"/>
    <w:rsid w:val="0045083B"/>
    <w:rsid w:val="004519EE"/>
    <w:rsid w:val="00452272"/>
    <w:rsid w:val="00452E6B"/>
    <w:rsid w:val="00455122"/>
    <w:rsid w:val="00456020"/>
    <w:rsid w:val="00460B92"/>
    <w:rsid w:val="00464E24"/>
    <w:rsid w:val="00472E07"/>
    <w:rsid w:val="00473424"/>
    <w:rsid w:val="00473DC5"/>
    <w:rsid w:val="00476B06"/>
    <w:rsid w:val="0048020B"/>
    <w:rsid w:val="00480E86"/>
    <w:rsid w:val="00481CA9"/>
    <w:rsid w:val="004864D8"/>
    <w:rsid w:val="00492639"/>
    <w:rsid w:val="004A000D"/>
    <w:rsid w:val="004A2253"/>
    <w:rsid w:val="004A2381"/>
    <w:rsid w:val="004A41E6"/>
    <w:rsid w:val="004A69EB"/>
    <w:rsid w:val="004A7CC4"/>
    <w:rsid w:val="004B034E"/>
    <w:rsid w:val="004B1194"/>
    <w:rsid w:val="004B2B12"/>
    <w:rsid w:val="004B64B4"/>
    <w:rsid w:val="004B6BCE"/>
    <w:rsid w:val="004C10B7"/>
    <w:rsid w:val="004C39E9"/>
    <w:rsid w:val="004C49AE"/>
    <w:rsid w:val="004C5281"/>
    <w:rsid w:val="004C644D"/>
    <w:rsid w:val="004C678D"/>
    <w:rsid w:val="004C6ABB"/>
    <w:rsid w:val="004C73BF"/>
    <w:rsid w:val="004D1BAB"/>
    <w:rsid w:val="004D2D3A"/>
    <w:rsid w:val="004D3B96"/>
    <w:rsid w:val="004E0380"/>
    <w:rsid w:val="004E128C"/>
    <w:rsid w:val="004E3902"/>
    <w:rsid w:val="004F2CCB"/>
    <w:rsid w:val="004F496B"/>
    <w:rsid w:val="004F4F73"/>
    <w:rsid w:val="004F66DC"/>
    <w:rsid w:val="004F774C"/>
    <w:rsid w:val="00501DBA"/>
    <w:rsid w:val="00501F85"/>
    <w:rsid w:val="005047A6"/>
    <w:rsid w:val="00505427"/>
    <w:rsid w:val="0050606D"/>
    <w:rsid w:val="00506E5C"/>
    <w:rsid w:val="0050730E"/>
    <w:rsid w:val="00510AC9"/>
    <w:rsid w:val="00514359"/>
    <w:rsid w:val="0051466F"/>
    <w:rsid w:val="00515BC1"/>
    <w:rsid w:val="00516238"/>
    <w:rsid w:val="00517327"/>
    <w:rsid w:val="00524190"/>
    <w:rsid w:val="00525DD6"/>
    <w:rsid w:val="00531645"/>
    <w:rsid w:val="0053218C"/>
    <w:rsid w:val="00532769"/>
    <w:rsid w:val="005431A8"/>
    <w:rsid w:val="00545C3B"/>
    <w:rsid w:val="005466FF"/>
    <w:rsid w:val="00550F9B"/>
    <w:rsid w:val="005528BF"/>
    <w:rsid w:val="00553856"/>
    <w:rsid w:val="0055452A"/>
    <w:rsid w:val="00557801"/>
    <w:rsid w:val="005609E4"/>
    <w:rsid w:val="00565962"/>
    <w:rsid w:val="00567D39"/>
    <w:rsid w:val="005706C6"/>
    <w:rsid w:val="00570D36"/>
    <w:rsid w:val="0057121D"/>
    <w:rsid w:val="00573661"/>
    <w:rsid w:val="00573F6D"/>
    <w:rsid w:val="00582E23"/>
    <w:rsid w:val="00584104"/>
    <w:rsid w:val="005945B5"/>
    <w:rsid w:val="005A48C6"/>
    <w:rsid w:val="005A5889"/>
    <w:rsid w:val="005A635A"/>
    <w:rsid w:val="005A6EED"/>
    <w:rsid w:val="005B29D5"/>
    <w:rsid w:val="005B3F0C"/>
    <w:rsid w:val="005B5365"/>
    <w:rsid w:val="005B55A4"/>
    <w:rsid w:val="005B5867"/>
    <w:rsid w:val="005C273B"/>
    <w:rsid w:val="005C2B36"/>
    <w:rsid w:val="005C565B"/>
    <w:rsid w:val="005C5F8A"/>
    <w:rsid w:val="005D0123"/>
    <w:rsid w:val="005D06AA"/>
    <w:rsid w:val="005D2B56"/>
    <w:rsid w:val="005D2E8F"/>
    <w:rsid w:val="005D65D7"/>
    <w:rsid w:val="005D7CA8"/>
    <w:rsid w:val="005E160B"/>
    <w:rsid w:val="005E21DA"/>
    <w:rsid w:val="005E4F93"/>
    <w:rsid w:val="005E5B8B"/>
    <w:rsid w:val="005E64B4"/>
    <w:rsid w:val="005E7635"/>
    <w:rsid w:val="005F188E"/>
    <w:rsid w:val="005F24BD"/>
    <w:rsid w:val="005F2947"/>
    <w:rsid w:val="005F50D9"/>
    <w:rsid w:val="005F555F"/>
    <w:rsid w:val="006015D8"/>
    <w:rsid w:val="00602E69"/>
    <w:rsid w:val="00604204"/>
    <w:rsid w:val="00607E0E"/>
    <w:rsid w:val="00611F68"/>
    <w:rsid w:val="0061244E"/>
    <w:rsid w:val="00612C0F"/>
    <w:rsid w:val="00614824"/>
    <w:rsid w:val="00615137"/>
    <w:rsid w:val="00616033"/>
    <w:rsid w:val="006178ED"/>
    <w:rsid w:val="00622024"/>
    <w:rsid w:val="00624461"/>
    <w:rsid w:val="00626653"/>
    <w:rsid w:val="00627006"/>
    <w:rsid w:val="006273B4"/>
    <w:rsid w:val="00634ECA"/>
    <w:rsid w:val="00635D04"/>
    <w:rsid w:val="006361AB"/>
    <w:rsid w:val="00643F31"/>
    <w:rsid w:val="0064644F"/>
    <w:rsid w:val="0065276D"/>
    <w:rsid w:val="00655852"/>
    <w:rsid w:val="00661A3D"/>
    <w:rsid w:val="006624E8"/>
    <w:rsid w:val="0066343E"/>
    <w:rsid w:val="0067176F"/>
    <w:rsid w:val="0067595F"/>
    <w:rsid w:val="00681014"/>
    <w:rsid w:val="00681F94"/>
    <w:rsid w:val="00685D34"/>
    <w:rsid w:val="00686A88"/>
    <w:rsid w:val="00687A91"/>
    <w:rsid w:val="00694DDF"/>
    <w:rsid w:val="006A2EAF"/>
    <w:rsid w:val="006A3CB3"/>
    <w:rsid w:val="006A3E2B"/>
    <w:rsid w:val="006A5C17"/>
    <w:rsid w:val="006A7F7F"/>
    <w:rsid w:val="006B1CD3"/>
    <w:rsid w:val="006B3381"/>
    <w:rsid w:val="006B5248"/>
    <w:rsid w:val="006B63DE"/>
    <w:rsid w:val="006B7EE9"/>
    <w:rsid w:val="006C33C4"/>
    <w:rsid w:val="006C3AAC"/>
    <w:rsid w:val="006C5660"/>
    <w:rsid w:val="006C695F"/>
    <w:rsid w:val="006C7652"/>
    <w:rsid w:val="006C7B24"/>
    <w:rsid w:val="006D1A9D"/>
    <w:rsid w:val="006D2ADE"/>
    <w:rsid w:val="006D3B99"/>
    <w:rsid w:val="006D5A27"/>
    <w:rsid w:val="006D6388"/>
    <w:rsid w:val="006D7C06"/>
    <w:rsid w:val="006E0590"/>
    <w:rsid w:val="006E0E09"/>
    <w:rsid w:val="006E247E"/>
    <w:rsid w:val="006E36DF"/>
    <w:rsid w:val="006E436B"/>
    <w:rsid w:val="006E6A09"/>
    <w:rsid w:val="006E6D34"/>
    <w:rsid w:val="006F0113"/>
    <w:rsid w:val="006F7323"/>
    <w:rsid w:val="00700043"/>
    <w:rsid w:val="0070391B"/>
    <w:rsid w:val="007145C3"/>
    <w:rsid w:val="00715B6F"/>
    <w:rsid w:val="007200A8"/>
    <w:rsid w:val="00720BF4"/>
    <w:rsid w:val="00727CAC"/>
    <w:rsid w:val="00732D8C"/>
    <w:rsid w:val="00733534"/>
    <w:rsid w:val="0073401C"/>
    <w:rsid w:val="007349CB"/>
    <w:rsid w:val="00734A4A"/>
    <w:rsid w:val="00735250"/>
    <w:rsid w:val="00736581"/>
    <w:rsid w:val="00737AC6"/>
    <w:rsid w:val="007431D8"/>
    <w:rsid w:val="00744646"/>
    <w:rsid w:val="0075139B"/>
    <w:rsid w:val="00752024"/>
    <w:rsid w:val="007533AB"/>
    <w:rsid w:val="00757CFB"/>
    <w:rsid w:val="007648F2"/>
    <w:rsid w:val="007650B5"/>
    <w:rsid w:val="007676F6"/>
    <w:rsid w:val="00767B0D"/>
    <w:rsid w:val="00770896"/>
    <w:rsid w:val="007711EC"/>
    <w:rsid w:val="0077149C"/>
    <w:rsid w:val="007725AD"/>
    <w:rsid w:val="00777209"/>
    <w:rsid w:val="00782018"/>
    <w:rsid w:val="007833F9"/>
    <w:rsid w:val="00783792"/>
    <w:rsid w:val="00784134"/>
    <w:rsid w:val="00785447"/>
    <w:rsid w:val="0078734E"/>
    <w:rsid w:val="00787C20"/>
    <w:rsid w:val="007A368B"/>
    <w:rsid w:val="007A4706"/>
    <w:rsid w:val="007A472F"/>
    <w:rsid w:val="007A492B"/>
    <w:rsid w:val="007A697D"/>
    <w:rsid w:val="007A73C9"/>
    <w:rsid w:val="007B1B4E"/>
    <w:rsid w:val="007B35E0"/>
    <w:rsid w:val="007B3808"/>
    <w:rsid w:val="007B7FA2"/>
    <w:rsid w:val="007B7FBD"/>
    <w:rsid w:val="007C304D"/>
    <w:rsid w:val="007C66A9"/>
    <w:rsid w:val="007C6CA3"/>
    <w:rsid w:val="007C7822"/>
    <w:rsid w:val="007D1176"/>
    <w:rsid w:val="007D29E0"/>
    <w:rsid w:val="007D3E91"/>
    <w:rsid w:val="007D4BFF"/>
    <w:rsid w:val="007D5676"/>
    <w:rsid w:val="007D56C8"/>
    <w:rsid w:val="007E2090"/>
    <w:rsid w:val="007E2118"/>
    <w:rsid w:val="007E3B35"/>
    <w:rsid w:val="007E3D1C"/>
    <w:rsid w:val="007E42E6"/>
    <w:rsid w:val="007E5198"/>
    <w:rsid w:val="007F1E36"/>
    <w:rsid w:val="007F2985"/>
    <w:rsid w:val="007F41B6"/>
    <w:rsid w:val="007F5119"/>
    <w:rsid w:val="007F64FE"/>
    <w:rsid w:val="007F6EF0"/>
    <w:rsid w:val="007F7CE9"/>
    <w:rsid w:val="00801444"/>
    <w:rsid w:val="0080392C"/>
    <w:rsid w:val="00804577"/>
    <w:rsid w:val="00805AD6"/>
    <w:rsid w:val="00805ADB"/>
    <w:rsid w:val="00805B3D"/>
    <w:rsid w:val="00806C73"/>
    <w:rsid w:val="00811199"/>
    <w:rsid w:val="00816EF4"/>
    <w:rsid w:val="00817836"/>
    <w:rsid w:val="00817F8F"/>
    <w:rsid w:val="00820F2F"/>
    <w:rsid w:val="00822038"/>
    <w:rsid w:val="00822047"/>
    <w:rsid w:val="00824007"/>
    <w:rsid w:val="00826038"/>
    <w:rsid w:val="00827150"/>
    <w:rsid w:val="00830D05"/>
    <w:rsid w:val="00831724"/>
    <w:rsid w:val="0083245A"/>
    <w:rsid w:val="00834DBF"/>
    <w:rsid w:val="008367A7"/>
    <w:rsid w:val="008411C5"/>
    <w:rsid w:val="00841369"/>
    <w:rsid w:val="00841D2D"/>
    <w:rsid w:val="008446F2"/>
    <w:rsid w:val="0084691B"/>
    <w:rsid w:val="0084713D"/>
    <w:rsid w:val="008479B9"/>
    <w:rsid w:val="00850443"/>
    <w:rsid w:val="00852572"/>
    <w:rsid w:val="008536E4"/>
    <w:rsid w:val="00853E9C"/>
    <w:rsid w:val="00857CA0"/>
    <w:rsid w:val="00860326"/>
    <w:rsid w:val="00862777"/>
    <w:rsid w:val="00863219"/>
    <w:rsid w:val="00863294"/>
    <w:rsid w:val="00864F58"/>
    <w:rsid w:val="008656FD"/>
    <w:rsid w:val="008659D5"/>
    <w:rsid w:val="008660D2"/>
    <w:rsid w:val="00870C7C"/>
    <w:rsid w:val="00872A50"/>
    <w:rsid w:val="00874DE6"/>
    <w:rsid w:val="00874FD1"/>
    <w:rsid w:val="008756D8"/>
    <w:rsid w:val="0087587D"/>
    <w:rsid w:val="00875E9A"/>
    <w:rsid w:val="00876D0A"/>
    <w:rsid w:val="00881F0D"/>
    <w:rsid w:val="008824EA"/>
    <w:rsid w:val="00882FA4"/>
    <w:rsid w:val="00883911"/>
    <w:rsid w:val="00886A45"/>
    <w:rsid w:val="00887E17"/>
    <w:rsid w:val="008A2171"/>
    <w:rsid w:val="008A2F96"/>
    <w:rsid w:val="008A48D4"/>
    <w:rsid w:val="008A744F"/>
    <w:rsid w:val="008B0F77"/>
    <w:rsid w:val="008B259C"/>
    <w:rsid w:val="008B4702"/>
    <w:rsid w:val="008C6DF4"/>
    <w:rsid w:val="008D02BC"/>
    <w:rsid w:val="008D2C30"/>
    <w:rsid w:val="008D4FBF"/>
    <w:rsid w:val="008D7E01"/>
    <w:rsid w:val="008E3C20"/>
    <w:rsid w:val="008E6ECD"/>
    <w:rsid w:val="008E7C6E"/>
    <w:rsid w:val="008F33CB"/>
    <w:rsid w:val="008F43E9"/>
    <w:rsid w:val="008F440A"/>
    <w:rsid w:val="008F60F6"/>
    <w:rsid w:val="00902849"/>
    <w:rsid w:val="00905350"/>
    <w:rsid w:val="00907C36"/>
    <w:rsid w:val="00910F26"/>
    <w:rsid w:val="0091385B"/>
    <w:rsid w:val="0091722B"/>
    <w:rsid w:val="00925388"/>
    <w:rsid w:val="00932952"/>
    <w:rsid w:val="00937CB6"/>
    <w:rsid w:val="00941D5D"/>
    <w:rsid w:val="00942A78"/>
    <w:rsid w:val="00942BFB"/>
    <w:rsid w:val="00943216"/>
    <w:rsid w:val="00943ED6"/>
    <w:rsid w:val="009474DD"/>
    <w:rsid w:val="0095130E"/>
    <w:rsid w:val="00952890"/>
    <w:rsid w:val="009538C8"/>
    <w:rsid w:val="00954FE9"/>
    <w:rsid w:val="00955028"/>
    <w:rsid w:val="00955EAB"/>
    <w:rsid w:val="0096037E"/>
    <w:rsid w:val="0096198F"/>
    <w:rsid w:val="009628FA"/>
    <w:rsid w:val="00962CD6"/>
    <w:rsid w:val="00963ACF"/>
    <w:rsid w:val="009648C3"/>
    <w:rsid w:val="00964D3B"/>
    <w:rsid w:val="009678E4"/>
    <w:rsid w:val="00974DE7"/>
    <w:rsid w:val="00976FE2"/>
    <w:rsid w:val="00977E89"/>
    <w:rsid w:val="0098014E"/>
    <w:rsid w:val="009838ED"/>
    <w:rsid w:val="00984827"/>
    <w:rsid w:val="00985A49"/>
    <w:rsid w:val="009875E8"/>
    <w:rsid w:val="0098783D"/>
    <w:rsid w:val="00994A6D"/>
    <w:rsid w:val="00994AD2"/>
    <w:rsid w:val="0099648C"/>
    <w:rsid w:val="00996BAA"/>
    <w:rsid w:val="00996DF5"/>
    <w:rsid w:val="0099723A"/>
    <w:rsid w:val="009A0080"/>
    <w:rsid w:val="009A33FB"/>
    <w:rsid w:val="009A349A"/>
    <w:rsid w:val="009A6672"/>
    <w:rsid w:val="009A7956"/>
    <w:rsid w:val="009A7C13"/>
    <w:rsid w:val="009B0FB2"/>
    <w:rsid w:val="009B12EC"/>
    <w:rsid w:val="009B234C"/>
    <w:rsid w:val="009B43FD"/>
    <w:rsid w:val="009B631C"/>
    <w:rsid w:val="009C0867"/>
    <w:rsid w:val="009C409C"/>
    <w:rsid w:val="009D0EC6"/>
    <w:rsid w:val="009D1AC3"/>
    <w:rsid w:val="009E1D24"/>
    <w:rsid w:val="009E5299"/>
    <w:rsid w:val="009F19BF"/>
    <w:rsid w:val="009F227C"/>
    <w:rsid w:val="009F2796"/>
    <w:rsid w:val="009F437F"/>
    <w:rsid w:val="00A05DB0"/>
    <w:rsid w:val="00A0747D"/>
    <w:rsid w:val="00A07ACD"/>
    <w:rsid w:val="00A11FD7"/>
    <w:rsid w:val="00A120E4"/>
    <w:rsid w:val="00A12453"/>
    <w:rsid w:val="00A13503"/>
    <w:rsid w:val="00A15DF6"/>
    <w:rsid w:val="00A17347"/>
    <w:rsid w:val="00A17577"/>
    <w:rsid w:val="00A175E4"/>
    <w:rsid w:val="00A207A3"/>
    <w:rsid w:val="00A20FB0"/>
    <w:rsid w:val="00A2167C"/>
    <w:rsid w:val="00A21D10"/>
    <w:rsid w:val="00A23095"/>
    <w:rsid w:val="00A23196"/>
    <w:rsid w:val="00A253A5"/>
    <w:rsid w:val="00A27682"/>
    <w:rsid w:val="00A27C2A"/>
    <w:rsid w:val="00A31C47"/>
    <w:rsid w:val="00A36389"/>
    <w:rsid w:val="00A40CC4"/>
    <w:rsid w:val="00A42921"/>
    <w:rsid w:val="00A42C40"/>
    <w:rsid w:val="00A44AE9"/>
    <w:rsid w:val="00A4647E"/>
    <w:rsid w:val="00A4672B"/>
    <w:rsid w:val="00A478D6"/>
    <w:rsid w:val="00A558C2"/>
    <w:rsid w:val="00A5773C"/>
    <w:rsid w:val="00A602DD"/>
    <w:rsid w:val="00A63AEF"/>
    <w:rsid w:val="00A657CA"/>
    <w:rsid w:val="00A65C0F"/>
    <w:rsid w:val="00A7189F"/>
    <w:rsid w:val="00A723E0"/>
    <w:rsid w:val="00A75C85"/>
    <w:rsid w:val="00A772D9"/>
    <w:rsid w:val="00A81A31"/>
    <w:rsid w:val="00A86BFE"/>
    <w:rsid w:val="00A87A06"/>
    <w:rsid w:val="00A900AD"/>
    <w:rsid w:val="00A9164C"/>
    <w:rsid w:val="00A9613D"/>
    <w:rsid w:val="00A9747C"/>
    <w:rsid w:val="00AA00C6"/>
    <w:rsid w:val="00AA09DA"/>
    <w:rsid w:val="00AA135C"/>
    <w:rsid w:val="00AA1AA0"/>
    <w:rsid w:val="00AA6569"/>
    <w:rsid w:val="00AA737B"/>
    <w:rsid w:val="00AA77F5"/>
    <w:rsid w:val="00AA7994"/>
    <w:rsid w:val="00AB0F81"/>
    <w:rsid w:val="00AB2A65"/>
    <w:rsid w:val="00AB6B6F"/>
    <w:rsid w:val="00AC0AF0"/>
    <w:rsid w:val="00AC288E"/>
    <w:rsid w:val="00AC3003"/>
    <w:rsid w:val="00AD062F"/>
    <w:rsid w:val="00AD0FC5"/>
    <w:rsid w:val="00AD281A"/>
    <w:rsid w:val="00AD6465"/>
    <w:rsid w:val="00AE0368"/>
    <w:rsid w:val="00AE2E63"/>
    <w:rsid w:val="00AE494E"/>
    <w:rsid w:val="00AE5990"/>
    <w:rsid w:val="00AE7860"/>
    <w:rsid w:val="00AF0CE3"/>
    <w:rsid w:val="00AF1380"/>
    <w:rsid w:val="00AF3D51"/>
    <w:rsid w:val="00AF4D52"/>
    <w:rsid w:val="00AF51CA"/>
    <w:rsid w:val="00AF58ED"/>
    <w:rsid w:val="00AF6446"/>
    <w:rsid w:val="00AF68F8"/>
    <w:rsid w:val="00B014E6"/>
    <w:rsid w:val="00B01FDD"/>
    <w:rsid w:val="00B028F1"/>
    <w:rsid w:val="00B059EF"/>
    <w:rsid w:val="00B1249B"/>
    <w:rsid w:val="00B152CD"/>
    <w:rsid w:val="00B23A6D"/>
    <w:rsid w:val="00B24AF0"/>
    <w:rsid w:val="00B24E7E"/>
    <w:rsid w:val="00B25B2D"/>
    <w:rsid w:val="00B25F8A"/>
    <w:rsid w:val="00B26A16"/>
    <w:rsid w:val="00B2715D"/>
    <w:rsid w:val="00B27AA0"/>
    <w:rsid w:val="00B27B19"/>
    <w:rsid w:val="00B300E3"/>
    <w:rsid w:val="00B307B7"/>
    <w:rsid w:val="00B31A70"/>
    <w:rsid w:val="00B3435A"/>
    <w:rsid w:val="00B355E7"/>
    <w:rsid w:val="00B4219E"/>
    <w:rsid w:val="00B432E7"/>
    <w:rsid w:val="00B445E6"/>
    <w:rsid w:val="00B460D1"/>
    <w:rsid w:val="00B5017F"/>
    <w:rsid w:val="00B51874"/>
    <w:rsid w:val="00B52CE2"/>
    <w:rsid w:val="00B56DED"/>
    <w:rsid w:val="00B654CC"/>
    <w:rsid w:val="00B65C32"/>
    <w:rsid w:val="00B66C01"/>
    <w:rsid w:val="00B66DED"/>
    <w:rsid w:val="00B670D5"/>
    <w:rsid w:val="00B70FE4"/>
    <w:rsid w:val="00B7251A"/>
    <w:rsid w:val="00B76305"/>
    <w:rsid w:val="00B76AE6"/>
    <w:rsid w:val="00B76CE3"/>
    <w:rsid w:val="00B82E97"/>
    <w:rsid w:val="00B868A4"/>
    <w:rsid w:val="00B86BB1"/>
    <w:rsid w:val="00B903A4"/>
    <w:rsid w:val="00BA6E3E"/>
    <w:rsid w:val="00BB5882"/>
    <w:rsid w:val="00BC0249"/>
    <w:rsid w:val="00BC33C2"/>
    <w:rsid w:val="00BC50FC"/>
    <w:rsid w:val="00BC578C"/>
    <w:rsid w:val="00BC6783"/>
    <w:rsid w:val="00BD0333"/>
    <w:rsid w:val="00BD20A8"/>
    <w:rsid w:val="00BD5D46"/>
    <w:rsid w:val="00BE1B77"/>
    <w:rsid w:val="00BE3575"/>
    <w:rsid w:val="00BE387B"/>
    <w:rsid w:val="00BE3BEF"/>
    <w:rsid w:val="00BE7724"/>
    <w:rsid w:val="00BF197D"/>
    <w:rsid w:val="00BF301A"/>
    <w:rsid w:val="00BF6823"/>
    <w:rsid w:val="00C00E9D"/>
    <w:rsid w:val="00C017FE"/>
    <w:rsid w:val="00C067F4"/>
    <w:rsid w:val="00C15C83"/>
    <w:rsid w:val="00C16E4E"/>
    <w:rsid w:val="00C17F91"/>
    <w:rsid w:val="00C20FFD"/>
    <w:rsid w:val="00C2696A"/>
    <w:rsid w:val="00C30063"/>
    <w:rsid w:val="00C307A5"/>
    <w:rsid w:val="00C30819"/>
    <w:rsid w:val="00C32953"/>
    <w:rsid w:val="00C32E45"/>
    <w:rsid w:val="00C37252"/>
    <w:rsid w:val="00C4331C"/>
    <w:rsid w:val="00C434FA"/>
    <w:rsid w:val="00C445C8"/>
    <w:rsid w:val="00C449D6"/>
    <w:rsid w:val="00C45EBB"/>
    <w:rsid w:val="00C45F4E"/>
    <w:rsid w:val="00C5077B"/>
    <w:rsid w:val="00C50AA1"/>
    <w:rsid w:val="00C52F0E"/>
    <w:rsid w:val="00C54311"/>
    <w:rsid w:val="00C5652B"/>
    <w:rsid w:val="00C56A52"/>
    <w:rsid w:val="00C61608"/>
    <w:rsid w:val="00C6482E"/>
    <w:rsid w:val="00C65845"/>
    <w:rsid w:val="00C6787F"/>
    <w:rsid w:val="00C710BD"/>
    <w:rsid w:val="00C7195E"/>
    <w:rsid w:val="00C71BC4"/>
    <w:rsid w:val="00C723C6"/>
    <w:rsid w:val="00C74B55"/>
    <w:rsid w:val="00C76A85"/>
    <w:rsid w:val="00C8220C"/>
    <w:rsid w:val="00C83712"/>
    <w:rsid w:val="00C841FD"/>
    <w:rsid w:val="00C86073"/>
    <w:rsid w:val="00C87304"/>
    <w:rsid w:val="00C936F7"/>
    <w:rsid w:val="00CA0E19"/>
    <w:rsid w:val="00CA2C4B"/>
    <w:rsid w:val="00CA3EDA"/>
    <w:rsid w:val="00CA5D82"/>
    <w:rsid w:val="00CA5DE5"/>
    <w:rsid w:val="00CA630E"/>
    <w:rsid w:val="00CB1273"/>
    <w:rsid w:val="00CB2FA4"/>
    <w:rsid w:val="00CB5042"/>
    <w:rsid w:val="00CB6619"/>
    <w:rsid w:val="00CC0B23"/>
    <w:rsid w:val="00CC0F74"/>
    <w:rsid w:val="00CC27E7"/>
    <w:rsid w:val="00CD0952"/>
    <w:rsid w:val="00CD2686"/>
    <w:rsid w:val="00CD28BA"/>
    <w:rsid w:val="00CD3029"/>
    <w:rsid w:val="00CD7853"/>
    <w:rsid w:val="00CE4133"/>
    <w:rsid w:val="00CE4A3A"/>
    <w:rsid w:val="00CE7882"/>
    <w:rsid w:val="00CF061D"/>
    <w:rsid w:val="00CF2393"/>
    <w:rsid w:val="00CF270F"/>
    <w:rsid w:val="00CF2D1D"/>
    <w:rsid w:val="00CF307A"/>
    <w:rsid w:val="00CF3C60"/>
    <w:rsid w:val="00CF690B"/>
    <w:rsid w:val="00D0056B"/>
    <w:rsid w:val="00D100FE"/>
    <w:rsid w:val="00D10160"/>
    <w:rsid w:val="00D11786"/>
    <w:rsid w:val="00D14C8F"/>
    <w:rsid w:val="00D15346"/>
    <w:rsid w:val="00D17157"/>
    <w:rsid w:val="00D21267"/>
    <w:rsid w:val="00D26AA3"/>
    <w:rsid w:val="00D26E5C"/>
    <w:rsid w:val="00D3039A"/>
    <w:rsid w:val="00D32AFC"/>
    <w:rsid w:val="00D33C03"/>
    <w:rsid w:val="00D4466E"/>
    <w:rsid w:val="00D46A61"/>
    <w:rsid w:val="00D51DA5"/>
    <w:rsid w:val="00D53D78"/>
    <w:rsid w:val="00D557B4"/>
    <w:rsid w:val="00D56539"/>
    <w:rsid w:val="00D64068"/>
    <w:rsid w:val="00D649F1"/>
    <w:rsid w:val="00D71540"/>
    <w:rsid w:val="00D75CCF"/>
    <w:rsid w:val="00D77C70"/>
    <w:rsid w:val="00D83E50"/>
    <w:rsid w:val="00D8533D"/>
    <w:rsid w:val="00D87984"/>
    <w:rsid w:val="00D87F25"/>
    <w:rsid w:val="00D91718"/>
    <w:rsid w:val="00D94E79"/>
    <w:rsid w:val="00D978D8"/>
    <w:rsid w:val="00DA00D9"/>
    <w:rsid w:val="00DA0C54"/>
    <w:rsid w:val="00DA20C7"/>
    <w:rsid w:val="00DA3273"/>
    <w:rsid w:val="00DB2ECD"/>
    <w:rsid w:val="00DB44C3"/>
    <w:rsid w:val="00DB68C4"/>
    <w:rsid w:val="00DB7E7D"/>
    <w:rsid w:val="00DC399C"/>
    <w:rsid w:val="00DC4781"/>
    <w:rsid w:val="00DC5835"/>
    <w:rsid w:val="00DC5A39"/>
    <w:rsid w:val="00DD0A2D"/>
    <w:rsid w:val="00DD0DE2"/>
    <w:rsid w:val="00DD1352"/>
    <w:rsid w:val="00DD196D"/>
    <w:rsid w:val="00DD2FC2"/>
    <w:rsid w:val="00DD344D"/>
    <w:rsid w:val="00DD3535"/>
    <w:rsid w:val="00DD4496"/>
    <w:rsid w:val="00DD481A"/>
    <w:rsid w:val="00DE1D92"/>
    <w:rsid w:val="00DE3A0D"/>
    <w:rsid w:val="00DE4626"/>
    <w:rsid w:val="00DE5778"/>
    <w:rsid w:val="00DF1820"/>
    <w:rsid w:val="00DF4E19"/>
    <w:rsid w:val="00DF7010"/>
    <w:rsid w:val="00DF7FB2"/>
    <w:rsid w:val="00E002E6"/>
    <w:rsid w:val="00E0287D"/>
    <w:rsid w:val="00E0358E"/>
    <w:rsid w:val="00E04385"/>
    <w:rsid w:val="00E04BF7"/>
    <w:rsid w:val="00E14258"/>
    <w:rsid w:val="00E142C5"/>
    <w:rsid w:val="00E14CBE"/>
    <w:rsid w:val="00E23614"/>
    <w:rsid w:val="00E27CFC"/>
    <w:rsid w:val="00E31B92"/>
    <w:rsid w:val="00E32897"/>
    <w:rsid w:val="00E378E6"/>
    <w:rsid w:val="00E42C3F"/>
    <w:rsid w:val="00E434FD"/>
    <w:rsid w:val="00E44591"/>
    <w:rsid w:val="00E45EFD"/>
    <w:rsid w:val="00E47306"/>
    <w:rsid w:val="00E47359"/>
    <w:rsid w:val="00E47CE9"/>
    <w:rsid w:val="00E5005E"/>
    <w:rsid w:val="00E51794"/>
    <w:rsid w:val="00E52533"/>
    <w:rsid w:val="00E606F6"/>
    <w:rsid w:val="00E60C5E"/>
    <w:rsid w:val="00E61008"/>
    <w:rsid w:val="00E62329"/>
    <w:rsid w:val="00E65E29"/>
    <w:rsid w:val="00E74EE3"/>
    <w:rsid w:val="00E77185"/>
    <w:rsid w:val="00E77D0C"/>
    <w:rsid w:val="00E82ECE"/>
    <w:rsid w:val="00E84903"/>
    <w:rsid w:val="00E91084"/>
    <w:rsid w:val="00E95F17"/>
    <w:rsid w:val="00E96C86"/>
    <w:rsid w:val="00E97507"/>
    <w:rsid w:val="00E97916"/>
    <w:rsid w:val="00EA12ED"/>
    <w:rsid w:val="00EA227A"/>
    <w:rsid w:val="00EA2728"/>
    <w:rsid w:val="00EA429D"/>
    <w:rsid w:val="00EA5DDF"/>
    <w:rsid w:val="00EA646C"/>
    <w:rsid w:val="00EA6FBD"/>
    <w:rsid w:val="00EA771E"/>
    <w:rsid w:val="00EB0D40"/>
    <w:rsid w:val="00EB1FA6"/>
    <w:rsid w:val="00EB2540"/>
    <w:rsid w:val="00EB2656"/>
    <w:rsid w:val="00EB5CB0"/>
    <w:rsid w:val="00EB6D7B"/>
    <w:rsid w:val="00EC24EE"/>
    <w:rsid w:val="00EC33E3"/>
    <w:rsid w:val="00EC54C4"/>
    <w:rsid w:val="00EC796A"/>
    <w:rsid w:val="00ED5676"/>
    <w:rsid w:val="00ED5A53"/>
    <w:rsid w:val="00ED5F5F"/>
    <w:rsid w:val="00ED70E2"/>
    <w:rsid w:val="00EE0F3B"/>
    <w:rsid w:val="00EE15BC"/>
    <w:rsid w:val="00EE3486"/>
    <w:rsid w:val="00EF1F1E"/>
    <w:rsid w:val="00F00188"/>
    <w:rsid w:val="00F0174C"/>
    <w:rsid w:val="00F01CFC"/>
    <w:rsid w:val="00F0554F"/>
    <w:rsid w:val="00F07A52"/>
    <w:rsid w:val="00F07C9A"/>
    <w:rsid w:val="00F111EE"/>
    <w:rsid w:val="00F13926"/>
    <w:rsid w:val="00F17B94"/>
    <w:rsid w:val="00F214E8"/>
    <w:rsid w:val="00F23672"/>
    <w:rsid w:val="00F24DAB"/>
    <w:rsid w:val="00F3062D"/>
    <w:rsid w:val="00F3126F"/>
    <w:rsid w:val="00F32FD5"/>
    <w:rsid w:val="00F32FDC"/>
    <w:rsid w:val="00F35037"/>
    <w:rsid w:val="00F350A7"/>
    <w:rsid w:val="00F353B0"/>
    <w:rsid w:val="00F35756"/>
    <w:rsid w:val="00F35821"/>
    <w:rsid w:val="00F364B1"/>
    <w:rsid w:val="00F37031"/>
    <w:rsid w:val="00F37D95"/>
    <w:rsid w:val="00F418D9"/>
    <w:rsid w:val="00F41E03"/>
    <w:rsid w:val="00F42CCE"/>
    <w:rsid w:val="00F450AE"/>
    <w:rsid w:val="00F451F7"/>
    <w:rsid w:val="00F45D1E"/>
    <w:rsid w:val="00F47EE3"/>
    <w:rsid w:val="00F5195A"/>
    <w:rsid w:val="00F5604A"/>
    <w:rsid w:val="00F600BB"/>
    <w:rsid w:val="00F632E2"/>
    <w:rsid w:val="00F63628"/>
    <w:rsid w:val="00F659E7"/>
    <w:rsid w:val="00F661B3"/>
    <w:rsid w:val="00F6728A"/>
    <w:rsid w:val="00F702D0"/>
    <w:rsid w:val="00F706B0"/>
    <w:rsid w:val="00F70B28"/>
    <w:rsid w:val="00F7115D"/>
    <w:rsid w:val="00F7222C"/>
    <w:rsid w:val="00F767DA"/>
    <w:rsid w:val="00F76DEE"/>
    <w:rsid w:val="00F77F91"/>
    <w:rsid w:val="00F8203B"/>
    <w:rsid w:val="00F8261D"/>
    <w:rsid w:val="00F8341D"/>
    <w:rsid w:val="00F86324"/>
    <w:rsid w:val="00F87114"/>
    <w:rsid w:val="00F87207"/>
    <w:rsid w:val="00F90E46"/>
    <w:rsid w:val="00F91969"/>
    <w:rsid w:val="00F9241E"/>
    <w:rsid w:val="00F932EB"/>
    <w:rsid w:val="00F934F6"/>
    <w:rsid w:val="00F950B1"/>
    <w:rsid w:val="00F96DFB"/>
    <w:rsid w:val="00FA04F2"/>
    <w:rsid w:val="00FA077B"/>
    <w:rsid w:val="00FA36BC"/>
    <w:rsid w:val="00FA4355"/>
    <w:rsid w:val="00FA45E8"/>
    <w:rsid w:val="00FA654A"/>
    <w:rsid w:val="00FB01F5"/>
    <w:rsid w:val="00FC0B80"/>
    <w:rsid w:val="00FC44D0"/>
    <w:rsid w:val="00FC44FE"/>
    <w:rsid w:val="00FC635D"/>
    <w:rsid w:val="00FD00D4"/>
    <w:rsid w:val="00FD1D02"/>
    <w:rsid w:val="00FD2A67"/>
    <w:rsid w:val="00FD48D3"/>
    <w:rsid w:val="00FD78A2"/>
    <w:rsid w:val="00FD79B5"/>
    <w:rsid w:val="00FE04EB"/>
    <w:rsid w:val="00FE0B32"/>
    <w:rsid w:val="00FE1AC4"/>
    <w:rsid w:val="00FE2129"/>
    <w:rsid w:val="00FE47D8"/>
    <w:rsid w:val="00FE4B5E"/>
    <w:rsid w:val="00FE7A2E"/>
    <w:rsid w:val="00FE7CF4"/>
    <w:rsid w:val="00FF06B2"/>
    <w:rsid w:val="00FF4A12"/>
    <w:rsid w:val="00FF4D01"/>
    <w:rsid w:val="00FF71A0"/>
    <w:rsid w:val="00FF7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1233AF0"/>
  <w15:docId w15:val="{E920FF4D-A205-41C1-961C-213F32776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1CA"/>
    <w:pPr>
      <w:spacing w:after="200" w:line="276" w:lineRule="auto"/>
    </w:pPr>
    <w:rPr>
      <w:rFonts w:eastAsia="Times New Roman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34E"/>
  </w:style>
  <w:style w:type="paragraph" w:styleId="Piedepgina">
    <w:name w:val="footer"/>
    <w:basedOn w:val="Normal"/>
    <w:link w:val="Piedepgina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34E"/>
  </w:style>
  <w:style w:type="character" w:styleId="Nmerodepgina">
    <w:name w:val="page number"/>
    <w:uiPriority w:val="99"/>
    <w:semiHidden/>
    <w:unhideWhenUsed/>
    <w:rsid w:val="00CA630E"/>
    <w:rPr>
      <w:rFonts w:cs="Times New Roman"/>
    </w:rPr>
  </w:style>
  <w:style w:type="paragraph" w:styleId="Prrafodelista">
    <w:name w:val="List Paragraph"/>
    <w:basedOn w:val="Normal"/>
    <w:uiPriority w:val="34"/>
    <w:qFormat/>
    <w:rsid w:val="00B445E6"/>
    <w:pPr>
      <w:ind w:left="720"/>
      <w:contextualSpacing/>
    </w:pPr>
  </w:style>
  <w:style w:type="table" w:customStyle="1" w:styleId="Listamedia11">
    <w:name w:val="Lista media 11"/>
    <w:basedOn w:val="Tablanormal"/>
    <w:uiPriority w:val="65"/>
    <w:rsid w:val="00AF51CA"/>
    <w:rPr>
      <w:rFonts w:eastAsia="Times New Roman" w:cs="Times New Roman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="Times New Roman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cs="Times New Roman"/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rPr>
        <w:rFonts w:cs="Times New Roman"/>
      </w:rPr>
      <w:tblPr/>
      <w:tcPr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AF51CA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51C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1CA"/>
    <w:rPr>
      <w:rFonts w:ascii="Times New Roman" w:eastAsia="Times New Roman" w:hAnsi="Times New Roman" w:cs="Times New Roman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23196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945B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945B5"/>
    <w:rPr>
      <w:rFonts w:eastAsia="Times New Roman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945B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7B7F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B7FBD"/>
    <w:rPr>
      <w:color w:val="0000FF"/>
      <w:u w:val="single"/>
    </w:rPr>
  </w:style>
  <w:style w:type="paragraph" w:customStyle="1" w:styleId="MINNORMAL">
    <w:name w:val="MIN NORMAL"/>
    <w:basedOn w:val="Normal"/>
    <w:qFormat/>
    <w:rsid w:val="00F9241E"/>
    <w:pPr>
      <w:spacing w:before="120" w:after="120" w:line="240" w:lineRule="auto"/>
    </w:pPr>
    <w:rPr>
      <w:rFonts w:ascii="Times New Roman" w:hAnsi="Times New Roman"/>
      <w:sz w:val="24"/>
      <w:szCs w:val="20"/>
      <w:lang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5624F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EE3486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86A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86A4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86A45"/>
    <w:rPr>
      <w:rFonts w:eastAsia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86A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86A45"/>
    <w:rPr>
      <w:rFonts w:eastAsia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18" Type="http://schemas.openxmlformats.org/officeDocument/2006/relationships/oleObject" Target="embeddings/oleObject3.bin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2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image" Target="media/image2.tiff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oleObject" Target="embeddings/oleObject5.bin"/><Relationship Id="rId27" Type="http://schemas.openxmlformats.org/officeDocument/2006/relationships/image" Target="media/image14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CD673-A979-4849-B202-3B6354897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7</Pages>
  <Words>1156</Words>
  <Characters>6361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Osvaldo Baeza Rojas</dc:creator>
  <cp:lastModifiedBy>Fidel Oteiza Morra</cp:lastModifiedBy>
  <cp:revision>33</cp:revision>
  <cp:lastPrinted>2019-07-12T17:48:00Z</cp:lastPrinted>
  <dcterms:created xsi:type="dcterms:W3CDTF">2019-07-05T18:19:00Z</dcterms:created>
  <dcterms:modified xsi:type="dcterms:W3CDTF">2019-07-13T20:48:00Z</dcterms:modified>
</cp:coreProperties>
</file>